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The exact prompt(s) given to the AI tool (ChatGPT).</w:t>
      </w:r>
    </w:p>
    <w:p w:rsidR="00000000" w:rsidDel="00000000" w:rsidP="00000000" w:rsidRDefault="00000000" w:rsidRPr="00000000" w14:paraId="00000002">
      <w:pPr>
        <w:spacing w:after="240" w:before="240" w:lineRule="auto"/>
        <w:rPr/>
      </w:pPr>
      <w:r w:rsidDel="00000000" w:rsidR="00000000" w:rsidRPr="00000000">
        <w:rPr>
          <w:rtl w:val="0"/>
        </w:rPr>
        <w:t xml:space="preserve">Help me to write a c program that:</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rtl w:val="0"/>
        </w:rPr>
        <w:t xml:space="preserve">Accepts exactly 10 integers from the user using a loop and stores them in an array.</w:t>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rtl w:val="0"/>
        </w:rPr>
        <w:t xml:space="preserve">Finds and displays the maximum value, minimum value, and arithmetic mean (displayed as a</w:t>
        <w:br w:type="textWrapping"/>
        <w:t xml:space="preserve">float with 2 decimal places).</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rtl w:val="0"/>
        </w:rPr>
        <w:t xml:space="preserve">Sorts the array in ascending order using any sorting method and displays the sorted list.</w:t>
      </w:r>
    </w:p>
    <w:p w:rsidR="00000000" w:rsidDel="00000000" w:rsidP="00000000" w:rsidRDefault="00000000" w:rsidRPr="00000000" w14:paraId="00000006">
      <w:pPr>
        <w:numPr>
          <w:ilvl w:val="0"/>
          <w:numId w:val="1"/>
        </w:numPr>
        <w:spacing w:after="240" w:before="0" w:beforeAutospacing="0" w:lineRule="auto"/>
        <w:ind w:left="720" w:hanging="360"/>
      </w:pPr>
      <w:r w:rsidDel="00000000" w:rsidR="00000000" w:rsidRPr="00000000">
        <w:rPr>
          <w:rtl w:val="0"/>
        </w:rPr>
        <w:t xml:space="preserve">Prints whether the mean is closer to the minimum, closer to the maximum, or exactly midway</w:t>
        <w:br w:type="textWrapping"/>
        <w:t xml:space="preserve">between them.</w:t>
      </w:r>
    </w:p>
    <w:p w:rsidR="00000000" w:rsidDel="00000000" w:rsidP="00000000" w:rsidRDefault="00000000" w:rsidRPr="00000000" w14:paraId="00000007">
      <w:pPr>
        <w:spacing w:after="240" w:before="240" w:lineRule="auto"/>
        <w:rPr/>
      </w:pPr>
      <w:r w:rsidDel="00000000" w:rsidR="00000000" w:rsidRPr="00000000">
        <w:rPr>
          <w:rtl w:val="0"/>
        </w:rPr>
        <w:t xml:space="preserve">Make sure to keep code simple, structured and readable. Not just overly optimize it.</w:t>
      </w:r>
    </w:p>
    <w:p w:rsidR="00000000" w:rsidDel="00000000" w:rsidP="00000000" w:rsidRDefault="00000000" w:rsidRPr="00000000" w14:paraId="000000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The improvements done on the AI-Generated code.</w:t>
      </w:r>
    </w:p>
    <w:p w:rsidR="00000000" w:rsidDel="00000000" w:rsidP="00000000" w:rsidRDefault="00000000" w:rsidRPr="00000000" w14:paraId="0000000A">
      <w:pPr>
        <w:spacing w:after="240" w:before="240" w:lineRule="auto"/>
        <w:rPr/>
      </w:pPr>
      <w:r w:rsidDel="00000000" w:rsidR="00000000" w:rsidRPr="00000000">
        <w:rPr>
          <w:rtl w:val="0"/>
        </w:rPr>
        <w:t xml:space="preserve">I added input validation to ensure the user enters only numeric values. If the input is invalid, the program asks the user to try again instead of continuing with incorrect data. This is important because the original version assumed all inputs were valid integers, which could cause unexpected behavior if the user entered something else.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Plus Jakart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lus Jakarta Sans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lus Jakarta Sans" w:cs="Plus Jakarta Sans" w:eastAsia="Plus Jakarta Sans" w:hAnsi="Plus Jakarta Sans"/>
        <w:color w:val="242424"/>
        <w:sz w:val="24"/>
        <w:szCs w:val="24"/>
        <w:lang w:val="en_GB"/>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pPr>
    <w:rPr>
      <w:rFonts w:ascii="Plus Jakarta Sans SemiBold" w:cs="Plus Jakarta Sans SemiBold" w:eastAsia="Plus Jakarta Sans SemiBold" w:hAnsi="Plus Jakarta Sans SemiBold"/>
      <w:sz w:val="40"/>
      <w:szCs w:val="40"/>
    </w:rPr>
  </w:style>
  <w:style w:type="paragraph" w:styleId="Heading2">
    <w:name w:val="heading 2"/>
    <w:basedOn w:val="Normal"/>
    <w:next w:val="Normal"/>
    <w:pPr>
      <w:keepNext w:val="1"/>
      <w:keepLines w:val="1"/>
      <w:spacing w:line="360" w:lineRule="auto"/>
    </w:pPr>
    <w:rPr>
      <w:rFonts w:ascii="Plus Jakarta Sans SemiBold" w:cs="Plus Jakarta Sans SemiBold" w:eastAsia="Plus Jakarta Sans SemiBold" w:hAnsi="Plus Jakarta Sans SemiBold"/>
      <w:sz w:val="36"/>
      <w:szCs w:val="36"/>
    </w:rPr>
  </w:style>
  <w:style w:type="paragraph" w:styleId="Heading3">
    <w:name w:val="heading 3"/>
    <w:basedOn w:val="Normal"/>
    <w:next w:val="Normal"/>
    <w:pPr>
      <w:keepNext w:val="1"/>
      <w:keepLines w:val="1"/>
      <w:spacing w:line="360" w:lineRule="auto"/>
    </w:pPr>
    <w:rPr>
      <w:rFonts w:ascii="Plus Jakarta Sans SemiBold" w:cs="Plus Jakarta Sans SemiBold" w:eastAsia="Plus Jakarta Sans SemiBold" w:hAnsi="Plus Jakarta Sans SemiBold"/>
      <w:sz w:val="32"/>
      <w:szCs w:val="32"/>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360" w:lineRule="auto"/>
    </w:pPr>
    <w:rPr>
      <w:b w:val="1"/>
      <w:bCs w:val="1"/>
      <w:sz w:val="48"/>
      <w:szCs w:val="48"/>
    </w:rPr>
  </w:style>
  <w:style w:type="paragraph" w:styleId="Subtitle">
    <w:name w:val="Subtitle"/>
    <w:basedOn w:val="Normal"/>
    <w:next w:val="Normal"/>
    <w:pPr>
      <w:keepNext w:val="1"/>
      <w:keepLines w:val="1"/>
      <w:spacing w:line="360" w:lineRule="auto"/>
    </w:pPr>
    <w:rPr>
      <w:color w:val="666666"/>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usJakartaSans-regular.ttf"/><Relationship Id="rId2" Type="http://schemas.openxmlformats.org/officeDocument/2006/relationships/font" Target="fonts/PlusJakartaSans-bold.ttf"/><Relationship Id="rId3" Type="http://schemas.openxmlformats.org/officeDocument/2006/relationships/font" Target="fonts/PlusJakartaSans-italic.ttf"/><Relationship Id="rId4" Type="http://schemas.openxmlformats.org/officeDocument/2006/relationships/font" Target="fonts/PlusJakartaSans-boldItalic.ttf"/><Relationship Id="rId5" Type="http://schemas.openxmlformats.org/officeDocument/2006/relationships/font" Target="fonts/PlusJakartaSansSemiBold-regular.ttf"/><Relationship Id="rId6" Type="http://schemas.openxmlformats.org/officeDocument/2006/relationships/font" Target="fonts/PlusJakartaSansSemiBold-bold.ttf"/><Relationship Id="rId7" Type="http://schemas.openxmlformats.org/officeDocument/2006/relationships/font" Target="fonts/PlusJakartaSansSemiBold-italic.ttf"/><Relationship Id="rId8" Type="http://schemas.openxmlformats.org/officeDocument/2006/relationships/font" Target="fonts/PlusJakartaSans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