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1C78" w14:textId="658C8970" w:rsidR="008877D8" w:rsidRPr="008877D8" w:rsidRDefault="00AF443B" w:rsidP="008877D8">
      <w:pPr>
        <w:pStyle w:val="Ttulo1"/>
        <w:jc w:val="center"/>
        <w:rPr>
          <w:rFonts w:ascii="Arial" w:hAnsi="Arial" w:cs="Arial"/>
          <w:sz w:val="24"/>
          <w:szCs w:val="24"/>
        </w:rPr>
      </w:pPr>
      <w:r w:rsidRPr="008877D8">
        <w:rPr>
          <w:rFonts w:ascii="Arial" w:hAnsi="Arial" w:cs="Arial"/>
          <w:sz w:val="24"/>
          <w:szCs w:val="24"/>
        </w:rPr>
        <w:t xml:space="preserve">PROYECTO </w:t>
      </w:r>
      <w:r w:rsidR="008877D8" w:rsidRPr="008877D8">
        <w:rPr>
          <w:rFonts w:ascii="Arial" w:hAnsi="Arial" w:cs="Arial"/>
          <w:sz w:val="24"/>
          <w:szCs w:val="24"/>
        </w:rPr>
        <w:t>–</w:t>
      </w:r>
      <w:r w:rsidRPr="008877D8">
        <w:rPr>
          <w:rFonts w:ascii="Arial" w:hAnsi="Arial" w:cs="Arial"/>
          <w:sz w:val="24"/>
          <w:szCs w:val="24"/>
        </w:rPr>
        <w:t xml:space="preserve"> SENA</w:t>
      </w:r>
    </w:p>
    <w:p w14:paraId="1D9E7EE5" w14:textId="77777777" w:rsidR="008877D8" w:rsidRPr="008877D8" w:rsidRDefault="008877D8" w:rsidP="008877D8">
      <w:pPr>
        <w:rPr>
          <w:rFonts w:cs="Arial"/>
          <w:sz w:val="24"/>
          <w:szCs w:val="24"/>
        </w:rPr>
      </w:pPr>
    </w:p>
    <w:p w14:paraId="47922294" w14:textId="77777777" w:rsidR="008877D8" w:rsidRPr="008877D8" w:rsidRDefault="00AF443B" w:rsidP="008877D8">
      <w:pPr>
        <w:pStyle w:val="Ttulo1"/>
        <w:jc w:val="center"/>
        <w:rPr>
          <w:rFonts w:ascii="Arial" w:hAnsi="Arial" w:cs="Arial"/>
          <w:sz w:val="24"/>
          <w:szCs w:val="24"/>
        </w:rPr>
      </w:pPr>
      <w:r w:rsidRPr="008877D8">
        <w:rPr>
          <w:rFonts w:ascii="Arial" w:hAnsi="Arial" w:cs="Arial"/>
          <w:sz w:val="24"/>
          <w:szCs w:val="24"/>
        </w:rPr>
        <w:t xml:space="preserve">Sistema </w:t>
      </w:r>
      <w:proofErr w:type="spellStart"/>
      <w:r w:rsidRPr="008877D8">
        <w:rPr>
          <w:rFonts w:ascii="Arial" w:hAnsi="Arial" w:cs="Arial"/>
          <w:sz w:val="24"/>
          <w:szCs w:val="24"/>
        </w:rPr>
        <w:t>Inteligente</w:t>
      </w:r>
      <w:proofErr w:type="spellEnd"/>
      <w:r w:rsidRPr="008877D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877D8">
        <w:rPr>
          <w:rFonts w:ascii="Arial" w:hAnsi="Arial" w:cs="Arial"/>
          <w:sz w:val="24"/>
          <w:szCs w:val="24"/>
        </w:rPr>
        <w:t>Gestión</w:t>
      </w:r>
      <w:proofErr w:type="spellEnd"/>
      <w:r w:rsidRPr="008877D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877D8">
        <w:rPr>
          <w:rFonts w:ascii="Arial" w:hAnsi="Arial" w:cs="Arial"/>
          <w:sz w:val="24"/>
          <w:szCs w:val="24"/>
        </w:rPr>
        <w:t>Horarios</w:t>
      </w:r>
      <w:proofErr w:type="spellEnd"/>
      <w:r w:rsidRPr="008877D8">
        <w:rPr>
          <w:rFonts w:ascii="Arial" w:hAnsi="Arial" w:cs="Arial"/>
          <w:sz w:val="24"/>
          <w:szCs w:val="24"/>
        </w:rPr>
        <w:t xml:space="preserve"> y Ambientes</w:t>
      </w:r>
    </w:p>
    <w:p w14:paraId="3FCAAB72" w14:textId="77777777" w:rsidR="008877D8" w:rsidRPr="008877D8" w:rsidRDefault="008877D8" w:rsidP="008877D8">
      <w:pPr>
        <w:rPr>
          <w:rFonts w:cs="Arial"/>
          <w:sz w:val="24"/>
          <w:szCs w:val="24"/>
        </w:rPr>
      </w:pPr>
    </w:p>
    <w:p w14:paraId="582A3CD3" w14:textId="1019C473" w:rsidR="008877D8" w:rsidRPr="008877D8" w:rsidRDefault="00AF443B" w:rsidP="008877D8">
      <w:pPr>
        <w:pStyle w:val="Ttulo1"/>
        <w:jc w:val="center"/>
        <w:rPr>
          <w:rFonts w:ascii="Arial" w:hAnsi="Arial" w:cs="Arial"/>
          <w:sz w:val="24"/>
          <w:szCs w:val="24"/>
        </w:rPr>
      </w:pPr>
      <w:proofErr w:type="spellStart"/>
      <w:r w:rsidRPr="008877D8">
        <w:rPr>
          <w:rFonts w:ascii="Arial" w:hAnsi="Arial" w:cs="Arial"/>
          <w:sz w:val="24"/>
          <w:szCs w:val="24"/>
        </w:rPr>
        <w:t>Arquitectura</w:t>
      </w:r>
      <w:proofErr w:type="spellEnd"/>
      <w:r w:rsidRPr="008877D8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8877D8">
        <w:rPr>
          <w:rFonts w:ascii="Arial" w:hAnsi="Arial" w:cs="Arial"/>
          <w:sz w:val="24"/>
          <w:szCs w:val="24"/>
        </w:rPr>
        <w:t>Módulo</w:t>
      </w:r>
      <w:proofErr w:type="spellEnd"/>
      <w:r w:rsidRPr="008877D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877D8">
        <w:rPr>
          <w:rFonts w:ascii="Arial" w:hAnsi="Arial" w:cs="Arial"/>
          <w:sz w:val="24"/>
          <w:szCs w:val="24"/>
        </w:rPr>
        <w:t>Seguridad</w:t>
      </w:r>
      <w:proofErr w:type="spellEnd"/>
    </w:p>
    <w:p w14:paraId="2EC78834" w14:textId="77777777" w:rsidR="008877D8" w:rsidRPr="008877D8" w:rsidRDefault="008877D8" w:rsidP="008877D8">
      <w:pPr>
        <w:rPr>
          <w:rFonts w:cs="Arial"/>
          <w:sz w:val="24"/>
          <w:szCs w:val="24"/>
        </w:rPr>
      </w:pPr>
    </w:p>
    <w:p w14:paraId="0DFEE8E4" w14:textId="77777777" w:rsidR="008877D8" w:rsidRPr="008877D8" w:rsidRDefault="008877D8" w:rsidP="008877D8">
      <w:pPr>
        <w:rPr>
          <w:rFonts w:cs="Arial"/>
          <w:sz w:val="24"/>
          <w:szCs w:val="24"/>
        </w:rPr>
      </w:pPr>
    </w:p>
    <w:p w14:paraId="1E9801CB" w14:textId="161CB1B5" w:rsidR="00AF443B" w:rsidRPr="003D78EB" w:rsidRDefault="00AF443B" w:rsidP="008877D8">
      <w:pPr>
        <w:pStyle w:val="Ttulo3"/>
        <w:jc w:val="center"/>
        <w:rPr>
          <w:rFonts w:ascii="Arial" w:hAnsi="Arial" w:cs="Arial"/>
          <w:sz w:val="24"/>
          <w:szCs w:val="24"/>
          <w:u w:val="single"/>
        </w:rPr>
      </w:pPr>
      <w:r w:rsidRPr="008877D8">
        <w:rPr>
          <w:rFonts w:ascii="Arial" w:hAnsi="Arial" w:cs="Arial"/>
          <w:sz w:val="24"/>
          <w:szCs w:val="24"/>
        </w:rPr>
        <w:t xml:space="preserve">Control de accesso, roles, </w:t>
      </w:r>
      <w:proofErr w:type="spellStart"/>
      <w:r w:rsidRPr="008877D8">
        <w:rPr>
          <w:rFonts w:ascii="Arial" w:hAnsi="Arial" w:cs="Arial"/>
          <w:sz w:val="24"/>
          <w:szCs w:val="24"/>
        </w:rPr>
        <w:t>permisos</w:t>
      </w:r>
      <w:proofErr w:type="spellEnd"/>
      <w:r w:rsidRPr="008877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877D8">
        <w:rPr>
          <w:rFonts w:ascii="Arial" w:hAnsi="Arial" w:cs="Arial"/>
          <w:sz w:val="24"/>
          <w:szCs w:val="24"/>
        </w:rPr>
        <w:t>sedes</w:t>
      </w:r>
      <w:proofErr w:type="spellEnd"/>
      <w:r w:rsidRPr="008877D8">
        <w:rPr>
          <w:rFonts w:ascii="Arial" w:hAnsi="Arial" w:cs="Arial"/>
          <w:sz w:val="24"/>
          <w:szCs w:val="24"/>
        </w:rPr>
        <w:t xml:space="preserve">, JWT, MFA y </w:t>
      </w:r>
      <w:proofErr w:type="spellStart"/>
      <w:r w:rsidRPr="008877D8">
        <w:rPr>
          <w:rFonts w:ascii="Arial" w:hAnsi="Arial" w:cs="Arial"/>
          <w:sz w:val="24"/>
          <w:szCs w:val="24"/>
        </w:rPr>
        <w:t>auditoría</w:t>
      </w:r>
      <w:proofErr w:type="spellEnd"/>
    </w:p>
    <w:p w14:paraId="48898151" w14:textId="772D20B2" w:rsidR="00AF443B" w:rsidRPr="008877D8" w:rsidRDefault="00AF443B" w:rsidP="00AF443B">
      <w:pPr>
        <w:rPr>
          <w:rFonts w:cs="Arial"/>
          <w:sz w:val="24"/>
          <w:szCs w:val="24"/>
        </w:rPr>
      </w:pPr>
    </w:p>
    <w:p w14:paraId="60B84B31" w14:textId="194C39EA" w:rsidR="00AF443B" w:rsidRPr="008877D8" w:rsidRDefault="00AF443B" w:rsidP="00AF443B">
      <w:pPr>
        <w:rPr>
          <w:rFonts w:cs="Arial"/>
          <w:sz w:val="24"/>
          <w:szCs w:val="24"/>
        </w:rPr>
      </w:pPr>
    </w:p>
    <w:p w14:paraId="2CDC15C3" w14:textId="77777777" w:rsidR="008877D8" w:rsidRPr="008877D8" w:rsidRDefault="00AF443B" w:rsidP="008877D8">
      <w:pPr>
        <w:pStyle w:val="NormalWeb"/>
        <w:jc w:val="center"/>
        <w:rPr>
          <w:rStyle w:val="Fuerte"/>
          <w:rFonts w:ascii="Arial" w:eastAsiaTheme="majorEastAsia" w:hAnsi="Arial" w:cs="Arial"/>
        </w:rPr>
      </w:pPr>
      <w:r w:rsidRPr="008877D8">
        <w:rPr>
          <w:rStyle w:val="Fuerte"/>
          <w:rFonts w:ascii="Arial" w:eastAsiaTheme="majorEastAsia" w:hAnsi="Arial" w:cs="Arial"/>
        </w:rPr>
        <w:t>Elaboración</w:t>
      </w:r>
    </w:p>
    <w:p w14:paraId="00F632BE" w14:textId="77777777" w:rsidR="008877D8" w:rsidRPr="008877D8" w:rsidRDefault="00AF443B" w:rsidP="008877D8">
      <w:pPr>
        <w:pStyle w:val="NormalWeb"/>
        <w:jc w:val="center"/>
        <w:rPr>
          <w:rFonts w:ascii="Arial" w:eastAsiaTheme="majorEastAsia" w:hAnsi="Arial" w:cs="Arial"/>
          <w:b/>
          <w:bCs/>
        </w:rPr>
      </w:pPr>
      <w:r w:rsidRPr="008877D8">
        <w:rPr>
          <w:rFonts w:ascii="Arial" w:hAnsi="Arial" w:cs="Arial"/>
        </w:rPr>
        <w:t>Kevin López,</w:t>
      </w:r>
    </w:p>
    <w:p w14:paraId="527B1ECF" w14:textId="77777777" w:rsidR="008877D8" w:rsidRPr="008877D8" w:rsidRDefault="00AF443B" w:rsidP="008877D8">
      <w:pPr>
        <w:pStyle w:val="NormalWeb"/>
        <w:jc w:val="center"/>
        <w:rPr>
          <w:rFonts w:ascii="Arial" w:eastAsiaTheme="majorEastAsia" w:hAnsi="Arial" w:cs="Arial"/>
          <w:b/>
          <w:bCs/>
        </w:rPr>
      </w:pPr>
      <w:r w:rsidRPr="008877D8">
        <w:rPr>
          <w:rFonts w:ascii="Arial" w:hAnsi="Arial" w:cs="Arial"/>
        </w:rPr>
        <w:t>Karen Daniela,</w:t>
      </w:r>
    </w:p>
    <w:p w14:paraId="67E6DD53" w14:textId="676CC2D4" w:rsidR="00AF443B" w:rsidRPr="008877D8" w:rsidRDefault="00AF443B" w:rsidP="008877D8">
      <w:pPr>
        <w:pStyle w:val="NormalWeb"/>
        <w:jc w:val="center"/>
        <w:rPr>
          <w:rFonts w:ascii="Arial" w:eastAsiaTheme="majorEastAsia" w:hAnsi="Arial" w:cs="Arial"/>
          <w:b/>
          <w:bCs/>
        </w:rPr>
      </w:pPr>
      <w:r w:rsidRPr="008877D8">
        <w:rPr>
          <w:rFonts w:ascii="Arial" w:hAnsi="Arial" w:cs="Arial"/>
        </w:rPr>
        <w:t>Natalia Chala</w:t>
      </w:r>
    </w:p>
    <w:p w14:paraId="562B9B1F" w14:textId="1038F323" w:rsidR="00AF443B" w:rsidRPr="008877D8" w:rsidRDefault="00AF443B" w:rsidP="00AF443B">
      <w:pPr>
        <w:pStyle w:val="NormalWeb"/>
        <w:jc w:val="center"/>
        <w:rPr>
          <w:rFonts w:ascii="Arial" w:hAnsi="Arial" w:cs="Arial"/>
        </w:rPr>
      </w:pPr>
      <w:r w:rsidRPr="008877D8">
        <w:rPr>
          <w:rStyle w:val="Fuerte"/>
          <w:rFonts w:ascii="Arial" w:eastAsiaTheme="majorEastAsia" w:hAnsi="Arial" w:cs="Arial"/>
        </w:rPr>
        <w:t>Programa académico:</w:t>
      </w:r>
    </w:p>
    <w:p w14:paraId="07FFB5C4" w14:textId="77777777" w:rsidR="008877D8" w:rsidRPr="008877D8" w:rsidRDefault="008877D8" w:rsidP="008877D8">
      <w:pPr>
        <w:pStyle w:val="NormalWeb"/>
        <w:jc w:val="center"/>
        <w:rPr>
          <w:rFonts w:ascii="Arial" w:hAnsi="Arial" w:cs="Arial"/>
          <w:b/>
          <w:bCs/>
        </w:rPr>
      </w:pPr>
    </w:p>
    <w:p w14:paraId="1D4E8451" w14:textId="5859CC4E" w:rsidR="00AF443B" w:rsidRPr="008877D8" w:rsidRDefault="00AF443B" w:rsidP="008877D8">
      <w:pPr>
        <w:pStyle w:val="NormalWeb"/>
        <w:jc w:val="center"/>
        <w:rPr>
          <w:rFonts w:ascii="Arial" w:hAnsi="Arial" w:cs="Arial"/>
          <w:b/>
          <w:bCs/>
        </w:rPr>
      </w:pPr>
      <w:r w:rsidRPr="008877D8">
        <w:rPr>
          <w:rFonts w:ascii="Arial" w:hAnsi="Arial" w:cs="Arial"/>
          <w:b/>
          <w:bCs/>
        </w:rPr>
        <w:t>Análisis y desarrollo de software</w:t>
      </w:r>
    </w:p>
    <w:p w14:paraId="094A7D9A" w14:textId="77777777" w:rsidR="00AF443B" w:rsidRPr="008877D8" w:rsidRDefault="00AF443B" w:rsidP="00AF443B">
      <w:pPr>
        <w:pStyle w:val="NormalWeb"/>
        <w:rPr>
          <w:rStyle w:val="Fuerte"/>
          <w:rFonts w:ascii="Arial" w:eastAsiaTheme="majorEastAsia" w:hAnsi="Arial" w:cs="Arial"/>
        </w:rPr>
      </w:pPr>
    </w:p>
    <w:p w14:paraId="6597FC34" w14:textId="77777777" w:rsidR="00AF443B" w:rsidRPr="008877D8" w:rsidRDefault="00AF443B" w:rsidP="00AF443B">
      <w:pPr>
        <w:pStyle w:val="NormalWeb"/>
        <w:jc w:val="center"/>
        <w:rPr>
          <w:rFonts w:ascii="Arial" w:hAnsi="Arial" w:cs="Arial"/>
        </w:rPr>
      </w:pPr>
      <w:r w:rsidRPr="008877D8">
        <w:rPr>
          <w:rStyle w:val="Fuerte"/>
          <w:rFonts w:ascii="Arial" w:eastAsiaTheme="majorEastAsia" w:hAnsi="Arial" w:cs="Arial"/>
        </w:rPr>
        <w:t>Institución:</w:t>
      </w:r>
    </w:p>
    <w:p w14:paraId="7916CCBA" w14:textId="24049F19" w:rsidR="008877D8" w:rsidRPr="008877D8" w:rsidRDefault="00AF443B" w:rsidP="008877D8">
      <w:pPr>
        <w:pStyle w:val="NormalWeb"/>
        <w:jc w:val="center"/>
        <w:rPr>
          <w:rFonts w:ascii="Arial" w:hAnsi="Arial" w:cs="Arial"/>
        </w:rPr>
      </w:pPr>
      <w:r w:rsidRPr="008877D8">
        <w:rPr>
          <w:rFonts w:ascii="Arial" w:hAnsi="Arial" w:cs="Arial"/>
        </w:rPr>
        <w:t xml:space="preserve">Servicio Nacional de Aprendizaje </w:t>
      </w:r>
      <w:r w:rsidR="008877D8" w:rsidRPr="008877D8">
        <w:rPr>
          <w:rFonts w:ascii="Arial" w:hAnsi="Arial" w:cs="Arial"/>
        </w:rPr>
        <w:t>–</w:t>
      </w:r>
      <w:r w:rsidRPr="008877D8">
        <w:rPr>
          <w:rFonts w:ascii="Arial" w:hAnsi="Arial" w:cs="Arial"/>
        </w:rPr>
        <w:t xml:space="preserve"> SENA</w:t>
      </w:r>
    </w:p>
    <w:p w14:paraId="3510E958" w14:textId="77777777" w:rsidR="008877D8" w:rsidRPr="008877D8" w:rsidRDefault="008877D8" w:rsidP="008877D8">
      <w:pPr>
        <w:pStyle w:val="NormalWeb"/>
        <w:jc w:val="center"/>
        <w:rPr>
          <w:rFonts w:ascii="Arial" w:hAnsi="Arial" w:cs="Arial"/>
        </w:rPr>
      </w:pPr>
    </w:p>
    <w:p w14:paraId="1CD00687" w14:textId="6058430B" w:rsidR="00AF443B" w:rsidRPr="008877D8" w:rsidRDefault="00AF443B" w:rsidP="008877D8">
      <w:pPr>
        <w:pStyle w:val="NormalWeb"/>
        <w:jc w:val="center"/>
        <w:rPr>
          <w:rFonts w:ascii="Arial" w:hAnsi="Arial" w:cs="Arial"/>
        </w:rPr>
      </w:pPr>
      <w:r w:rsidRPr="008877D8">
        <w:rPr>
          <w:rStyle w:val="Fuerte"/>
          <w:rFonts w:ascii="Arial" w:eastAsiaTheme="majorEastAsia" w:hAnsi="Arial" w:cs="Arial"/>
        </w:rPr>
        <w:t>Fecha:</w:t>
      </w:r>
      <w:r w:rsidRPr="008877D8">
        <w:rPr>
          <w:rFonts w:ascii="Arial" w:hAnsi="Arial" w:cs="Arial"/>
        </w:rPr>
        <w:br/>
        <w:t>junio de 2026</w:t>
      </w:r>
    </w:p>
    <w:p w14:paraId="739724D5" w14:textId="156B001C" w:rsidR="00AF443B" w:rsidRPr="008877D8" w:rsidRDefault="00AF443B" w:rsidP="00AF443B">
      <w:pPr>
        <w:rPr>
          <w:rFonts w:cs="Arial"/>
          <w:sz w:val="24"/>
          <w:szCs w:val="24"/>
        </w:rPr>
      </w:pPr>
    </w:p>
    <w:p w14:paraId="4C4363E4" w14:textId="77777777" w:rsidR="008877D8" w:rsidRPr="008877D8" w:rsidRDefault="008877D8" w:rsidP="00AF443B">
      <w:pPr>
        <w:pStyle w:val="NormalWeb"/>
        <w:rPr>
          <w:rFonts w:ascii="Arial" w:hAnsi="Arial" w:cs="Arial"/>
        </w:rPr>
      </w:pPr>
    </w:p>
    <w:p w14:paraId="1DFE1A58" w14:textId="77777777" w:rsidR="008877D8" w:rsidRPr="008877D8" w:rsidRDefault="008877D8" w:rsidP="008877D8">
      <w:pPr>
        <w:pStyle w:val="NormalWeb"/>
        <w:rPr>
          <w:rFonts w:ascii="Arial" w:hAnsi="Arial" w:cs="Arial"/>
        </w:rPr>
      </w:pPr>
    </w:p>
    <w:p w14:paraId="1BBC40F8" w14:textId="6656761D" w:rsidR="00AF443B" w:rsidRPr="008877D8" w:rsidRDefault="00AF443B" w:rsidP="008877D8">
      <w:pPr>
        <w:pStyle w:val="NormalWeb"/>
        <w:rPr>
          <w:rFonts w:ascii="Arial" w:hAnsi="Arial" w:cs="Arial"/>
          <w:sz w:val="22"/>
          <w:szCs w:val="22"/>
        </w:rPr>
      </w:pPr>
      <w:r w:rsidRPr="008877D8">
        <w:rPr>
          <w:rFonts w:ascii="Arial" w:hAnsi="Arial" w:cs="Arial"/>
          <w:sz w:val="22"/>
          <w:szCs w:val="22"/>
        </w:rPr>
        <w:lastRenderedPageBreak/>
        <w:t>El módulo de seguridad propuesto para PROYECTO - SENA permite proteger el sistema mediante autenticación segura, autorización por roles, control de permisos, validación por sede, gestión de sesiones, verificación MFA y auditoría de acciones críticas.</w:t>
      </w:r>
    </w:p>
    <w:p w14:paraId="1D65D512" w14:textId="77777777" w:rsidR="008877D8" w:rsidRPr="008877D8" w:rsidRDefault="008877D8" w:rsidP="008877D8">
      <w:pPr>
        <w:pStyle w:val="code-line"/>
        <w:spacing w:before="0" w:beforeAutospacing="0" w:after="24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8877D8">
        <w:rPr>
          <w:rFonts w:ascii="Arial" w:hAnsi="Arial" w:cs="Arial"/>
          <w:color w:val="000000" w:themeColor="text1"/>
          <w:sz w:val="22"/>
          <w:szCs w:val="22"/>
        </w:rPr>
        <w:t>Tiene como objetivo proteger el acceso al sistema y garantizar que cada usuario solo pueda consultar o modificar la información que le corresponde según su rol, sus permisos y su sede activa.</w:t>
      </w:r>
    </w:p>
    <w:p w14:paraId="66ABE61C" w14:textId="77777777" w:rsidR="008877D8" w:rsidRPr="008877D8" w:rsidRDefault="008877D8" w:rsidP="008877D8">
      <w:pPr>
        <w:pStyle w:val="code-line"/>
        <w:spacing w:before="0" w:beforeAutospacing="0" w:after="24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8877D8">
        <w:rPr>
          <w:rFonts w:ascii="Arial" w:hAnsi="Arial" w:cs="Arial"/>
          <w:color w:val="000000" w:themeColor="text1"/>
          <w:sz w:val="22"/>
          <w:szCs w:val="22"/>
        </w:rPr>
        <w:t>La seguridad se centraliza en un microservicio llamado </w:t>
      </w:r>
      <w:r w:rsidRPr="008877D8">
        <w:rPr>
          <w:rStyle w:val="Fuerte"/>
          <w:rFonts w:ascii="Arial" w:hAnsi="Arial" w:cs="Arial"/>
          <w:color w:val="000000" w:themeColor="text1"/>
          <w:sz w:val="22"/>
          <w:szCs w:val="22"/>
        </w:rPr>
        <w:t>Auth Security Service</w:t>
      </w:r>
      <w:r w:rsidRPr="008877D8">
        <w:rPr>
          <w:rFonts w:ascii="Arial" w:hAnsi="Arial" w:cs="Arial"/>
          <w:color w:val="000000" w:themeColor="text1"/>
          <w:sz w:val="22"/>
          <w:szCs w:val="22"/>
        </w:rPr>
        <w:t>, encargado de:</w:t>
      </w:r>
    </w:p>
    <w:p w14:paraId="6BA7A074" w14:textId="77777777" w:rsidR="008877D8" w:rsidRPr="008877D8" w:rsidRDefault="008877D8" w:rsidP="008877D8">
      <w:pPr>
        <w:pStyle w:val="code-line"/>
        <w:numPr>
          <w:ilvl w:val="0"/>
          <w:numId w:val="1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8877D8">
        <w:rPr>
          <w:rFonts w:ascii="Arial" w:hAnsi="Arial" w:cs="Arial"/>
          <w:color w:val="000000" w:themeColor="text1"/>
          <w:sz w:val="22"/>
          <w:szCs w:val="22"/>
        </w:rPr>
        <w:t>autenticar usuarios;</w:t>
      </w:r>
    </w:p>
    <w:p w14:paraId="18C36BA4" w14:textId="77777777" w:rsidR="008877D8" w:rsidRPr="008877D8" w:rsidRDefault="008877D8" w:rsidP="008877D8">
      <w:pPr>
        <w:pStyle w:val="code-line"/>
        <w:numPr>
          <w:ilvl w:val="0"/>
          <w:numId w:val="1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8877D8">
        <w:rPr>
          <w:rFonts w:ascii="Arial" w:hAnsi="Arial" w:cs="Arial"/>
          <w:color w:val="000000" w:themeColor="text1"/>
          <w:sz w:val="22"/>
          <w:szCs w:val="22"/>
        </w:rPr>
        <w:t>validar credenciales;</w:t>
      </w:r>
    </w:p>
    <w:p w14:paraId="1C0542D4" w14:textId="77777777" w:rsidR="008877D8" w:rsidRPr="008877D8" w:rsidRDefault="008877D8" w:rsidP="008877D8">
      <w:pPr>
        <w:pStyle w:val="code-line"/>
        <w:numPr>
          <w:ilvl w:val="0"/>
          <w:numId w:val="1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8877D8">
        <w:rPr>
          <w:rFonts w:ascii="Arial" w:hAnsi="Arial" w:cs="Arial"/>
          <w:color w:val="000000" w:themeColor="text1"/>
          <w:sz w:val="22"/>
          <w:szCs w:val="22"/>
        </w:rPr>
        <w:t>generar y renovar tokens;</w:t>
      </w:r>
    </w:p>
    <w:p w14:paraId="10E1871A" w14:textId="77777777" w:rsidR="008877D8" w:rsidRPr="008877D8" w:rsidRDefault="008877D8" w:rsidP="008877D8">
      <w:pPr>
        <w:pStyle w:val="code-line"/>
        <w:numPr>
          <w:ilvl w:val="0"/>
          <w:numId w:val="1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8877D8">
        <w:rPr>
          <w:rFonts w:ascii="Arial" w:hAnsi="Arial" w:cs="Arial"/>
          <w:color w:val="000000" w:themeColor="text1"/>
          <w:sz w:val="22"/>
          <w:szCs w:val="22"/>
        </w:rPr>
        <w:t>controlar sesiones activas;</w:t>
      </w:r>
    </w:p>
    <w:p w14:paraId="370899E2" w14:textId="77777777" w:rsidR="008877D8" w:rsidRPr="008877D8" w:rsidRDefault="008877D8" w:rsidP="008877D8">
      <w:pPr>
        <w:pStyle w:val="code-line"/>
        <w:numPr>
          <w:ilvl w:val="0"/>
          <w:numId w:val="1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8877D8">
        <w:rPr>
          <w:rFonts w:ascii="Arial" w:hAnsi="Arial" w:cs="Arial"/>
          <w:color w:val="000000" w:themeColor="text1"/>
          <w:sz w:val="22"/>
          <w:szCs w:val="22"/>
        </w:rPr>
        <w:t>administrar roles y permisos;</w:t>
      </w:r>
    </w:p>
    <w:p w14:paraId="600437BC" w14:textId="77777777" w:rsidR="008877D8" w:rsidRPr="008877D8" w:rsidRDefault="008877D8" w:rsidP="008877D8">
      <w:pPr>
        <w:pStyle w:val="code-line"/>
        <w:numPr>
          <w:ilvl w:val="0"/>
          <w:numId w:val="1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8877D8">
        <w:rPr>
          <w:rFonts w:ascii="Arial" w:hAnsi="Arial" w:cs="Arial"/>
          <w:color w:val="000000" w:themeColor="text1"/>
          <w:sz w:val="22"/>
          <w:szCs w:val="22"/>
        </w:rPr>
        <w:t>aplicar seguridad por regional, centro de formación y sede;</w:t>
      </w:r>
    </w:p>
    <w:p w14:paraId="1CDB0FD3" w14:textId="77777777" w:rsidR="008877D8" w:rsidRPr="008877D8" w:rsidRDefault="008877D8" w:rsidP="008877D8">
      <w:pPr>
        <w:pStyle w:val="code-line"/>
        <w:numPr>
          <w:ilvl w:val="0"/>
          <w:numId w:val="1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8877D8">
        <w:rPr>
          <w:rFonts w:ascii="Arial" w:hAnsi="Arial" w:cs="Arial"/>
          <w:color w:val="000000" w:themeColor="text1"/>
          <w:sz w:val="22"/>
          <w:szCs w:val="22"/>
        </w:rPr>
        <w:t>registrar eventos de auditoria;</w:t>
      </w:r>
    </w:p>
    <w:p w14:paraId="300B6B2B" w14:textId="77777777" w:rsidR="008877D8" w:rsidRPr="008877D8" w:rsidRDefault="008877D8" w:rsidP="008877D8">
      <w:pPr>
        <w:pStyle w:val="code-line"/>
        <w:numPr>
          <w:ilvl w:val="0"/>
          <w:numId w:val="1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8877D8">
        <w:rPr>
          <w:rFonts w:ascii="Arial" w:hAnsi="Arial" w:cs="Arial"/>
          <w:color w:val="000000" w:themeColor="text1"/>
          <w:sz w:val="22"/>
          <w:szCs w:val="22"/>
        </w:rPr>
        <w:t>aplicar MFA a usuarios críticos.</w:t>
      </w:r>
    </w:p>
    <w:p w14:paraId="61C1509F" w14:textId="6DF95204" w:rsidR="00B16F01" w:rsidRPr="008877D8" w:rsidRDefault="00000000" w:rsidP="008877D8">
      <w:pPr>
        <w:pStyle w:val="code-line"/>
        <w:numPr>
          <w:ilvl w:val="0"/>
          <w:numId w:val="1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8877D8">
        <w:rPr>
          <w:rFonts w:ascii="Arial" w:hAnsi="Arial" w:cs="Arial"/>
          <w:sz w:val="22"/>
          <w:szCs w:val="22"/>
        </w:rPr>
        <w:t>Línea lógica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16F01" w:rsidRPr="008877D8" w14:paraId="6111C312" w14:textId="77777777">
        <w:trPr>
          <w:jc w:val="center"/>
        </w:trPr>
        <w:tc>
          <w:tcPr>
            <w:tcW w:w="1008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  <w:vAlign w:val="center"/>
          </w:tcPr>
          <w:p w14:paraId="503EE10B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1F4E79"/>
                <w:sz w:val="22"/>
              </w:rPr>
              <w:t>Idea central</w:t>
            </w:r>
          </w:p>
          <w:p w14:paraId="174C3173" w14:textId="77777777" w:rsidR="00B16F01" w:rsidRPr="008877D8" w:rsidRDefault="00000000">
            <w:pPr>
              <w:spacing w:after="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El módulo de seguridad no es solo login. Es el componente que decide quién entra, qué puede hacer, en qué sede puede trabajar y qué queda auditado.</w:t>
            </w:r>
          </w:p>
        </w:tc>
      </w:tr>
      <w:tr w:rsidR="00B16F01" w:rsidRPr="008877D8" w14:paraId="07DC11A7" w14:textId="77777777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1756F85" w14:textId="77777777" w:rsidR="00B16F01" w:rsidRPr="008877D8" w:rsidRDefault="00000000">
            <w:pPr>
              <w:jc w:val="center"/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1F4E79"/>
                <w:sz w:val="22"/>
              </w:rPr>
              <w:t>1. Problema</w:t>
            </w:r>
          </w:p>
          <w:p w14:paraId="1143FCF6" w14:textId="77777777" w:rsidR="00B16F01" w:rsidRPr="008877D8" w:rsidRDefault="00000000">
            <w:pPr>
              <w:jc w:val="center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 xml:space="preserve">Sin control, cualquier usuario podría acceder o modificar información que </w:t>
            </w:r>
            <w:proofErr w:type="gramStart"/>
            <w:r w:rsidRPr="008877D8">
              <w:rPr>
                <w:rFonts w:cs="Arial"/>
                <w:sz w:val="22"/>
              </w:rPr>
              <w:t>no</w:t>
            </w:r>
            <w:proofErr w:type="gramEnd"/>
            <w:r w:rsidRPr="008877D8">
              <w:rPr>
                <w:rFonts w:cs="Arial"/>
                <w:sz w:val="22"/>
              </w:rPr>
              <w:t xml:space="preserve"> le corresponde.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vAlign w:val="center"/>
          </w:tcPr>
          <w:p w14:paraId="784C3352" w14:textId="77777777" w:rsidR="00B16F01" w:rsidRPr="008877D8" w:rsidRDefault="00000000">
            <w:pPr>
              <w:jc w:val="center"/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1F4E79"/>
                <w:sz w:val="22"/>
              </w:rPr>
              <w:t>2. Solución</w:t>
            </w:r>
          </w:p>
          <w:p w14:paraId="1E59C0D9" w14:textId="77777777" w:rsidR="00B16F01" w:rsidRPr="008877D8" w:rsidRDefault="00000000">
            <w:pPr>
              <w:jc w:val="center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Se crea un módulo de seguridad centralizado con roles, permisos, sede y auditoría.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447FDD9" w14:textId="77777777" w:rsidR="00B16F01" w:rsidRPr="008877D8" w:rsidRDefault="00000000">
            <w:pPr>
              <w:jc w:val="center"/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1F4E79"/>
                <w:sz w:val="22"/>
              </w:rPr>
              <w:t>3. Funcionamiento</w:t>
            </w:r>
          </w:p>
          <w:p w14:paraId="08E276CE" w14:textId="77777777" w:rsidR="00B16F01" w:rsidRPr="008877D8" w:rsidRDefault="00000000">
            <w:pPr>
              <w:jc w:val="center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El usuario se autentica, recibe un JWT y cada acción se valida antes de ejecutarse.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vAlign w:val="center"/>
          </w:tcPr>
          <w:p w14:paraId="72F471CF" w14:textId="77777777" w:rsidR="00B16F01" w:rsidRPr="008877D8" w:rsidRDefault="00000000">
            <w:pPr>
              <w:jc w:val="center"/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1F4E79"/>
                <w:sz w:val="22"/>
              </w:rPr>
              <w:t>4. Resultado</w:t>
            </w:r>
          </w:p>
          <w:p w14:paraId="26BEFC26" w14:textId="77777777" w:rsidR="00B16F01" w:rsidRPr="008877D8" w:rsidRDefault="00000000">
            <w:pPr>
              <w:jc w:val="center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SIGHA SENA queda protegido, controlado y trazable.</w:t>
            </w:r>
          </w:p>
        </w:tc>
      </w:tr>
    </w:tbl>
    <w:p w14:paraId="7BE9D524" w14:textId="77777777" w:rsidR="00AF443B" w:rsidRPr="008877D8" w:rsidRDefault="00AF443B" w:rsidP="002871E9">
      <w:pPr>
        <w:rPr>
          <w:rFonts w:cs="Arial"/>
          <w:color w:val="1F4E79"/>
          <w:sz w:val="22"/>
        </w:rPr>
      </w:pPr>
    </w:p>
    <w:p w14:paraId="3D46CC05" w14:textId="236F324F" w:rsidR="00B16F01" w:rsidRPr="008877D8" w:rsidRDefault="00000000" w:rsidP="002871E9">
      <w:pPr>
        <w:rPr>
          <w:rFonts w:cs="Arial"/>
          <w:sz w:val="22"/>
        </w:rPr>
      </w:pPr>
      <w:r w:rsidRPr="008877D8">
        <w:rPr>
          <w:rFonts w:cs="Arial"/>
          <w:color w:val="1F4E79"/>
          <w:sz w:val="22"/>
        </w:rPr>
        <w:t>2. Arquitectura explicada en bloques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16F01" w:rsidRPr="008877D8" w14:paraId="084FCD03" w14:textId="77777777">
        <w:trPr>
          <w:jc w:val="center"/>
        </w:trPr>
        <w:tc>
          <w:tcPr>
            <w:tcW w:w="1008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AF7"/>
            <w:vAlign w:val="center"/>
          </w:tcPr>
          <w:p w14:paraId="0B20E722" w14:textId="3C99D058" w:rsidR="00B16F01" w:rsidRPr="008877D8" w:rsidRDefault="00000000" w:rsidP="002871E9">
            <w:pPr>
              <w:rPr>
                <w:rFonts w:cs="Arial"/>
                <w:b/>
                <w:color w:val="1F4E79"/>
                <w:sz w:val="22"/>
              </w:rPr>
            </w:pPr>
            <w:r w:rsidRPr="008877D8">
              <w:rPr>
                <w:rFonts w:cs="Arial"/>
                <w:sz w:val="22"/>
              </w:rPr>
              <w:t xml:space="preserve"> </w:t>
            </w:r>
            <w:proofErr w:type="spellStart"/>
            <w:r w:rsidRPr="008877D8">
              <w:rPr>
                <w:rFonts w:cs="Arial"/>
                <w:sz w:val="22"/>
              </w:rPr>
              <w:t>Clientes</w:t>
            </w:r>
            <w:proofErr w:type="spellEnd"/>
            <w:r w:rsidRPr="008877D8">
              <w:rPr>
                <w:rFonts w:cs="Arial"/>
                <w:sz w:val="22"/>
              </w:rPr>
              <w:t xml:space="preserve"> -&gt; API Gateway -&gt; Security Service -&gt; Microservicios -&gt; Bases de datos e infraestructura.</w:t>
            </w:r>
          </w:p>
        </w:tc>
      </w:tr>
      <w:tr w:rsidR="00B16F01" w:rsidRPr="008877D8" w14:paraId="4A73C2DE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8788E67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FFFFFF"/>
                <w:sz w:val="22"/>
              </w:rPr>
              <w:t>Bloque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3FC0CF7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FFFFFF"/>
                <w:sz w:val="22"/>
              </w:rPr>
              <w:t>Qué es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78A29D6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FFFFFF"/>
                <w:sz w:val="22"/>
              </w:rPr>
              <w:t>Qué digo en la exposición</w:t>
            </w:r>
          </w:p>
        </w:tc>
      </w:tr>
      <w:tr w:rsidR="00B16F01" w:rsidRPr="008877D8" w14:paraId="19F396E5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07AD77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sz w:val="22"/>
              </w:rPr>
              <w:t>Clientes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96A0DE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Usuarios web, móvil y otros sistemas.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A66167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Son quienes intentan entrar o hacer una acción.</w:t>
            </w:r>
          </w:p>
        </w:tc>
      </w:tr>
      <w:tr w:rsidR="00B16F01" w:rsidRPr="008877D8" w14:paraId="23E43C80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0F086F0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sz w:val="22"/>
              </w:rPr>
              <w:t>API Gateway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675846D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Punto único de entrada.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565F7E8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Evita accesos directos y valida el token.</w:t>
            </w:r>
          </w:p>
        </w:tc>
      </w:tr>
      <w:tr w:rsidR="00B16F01" w:rsidRPr="008877D8" w14:paraId="04FB2B0E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5F1BD57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sz w:val="22"/>
              </w:rPr>
              <w:t>Security Service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F966FB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Centro del módulo de seguridad.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BF083BF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 xml:space="preserve">Autentica, autoriza, </w:t>
            </w:r>
            <w:proofErr w:type="gramStart"/>
            <w:r w:rsidRPr="008877D8">
              <w:rPr>
                <w:rFonts w:cs="Arial"/>
                <w:sz w:val="22"/>
              </w:rPr>
              <w:t>genera</w:t>
            </w:r>
            <w:proofErr w:type="gramEnd"/>
            <w:r w:rsidRPr="008877D8">
              <w:rPr>
                <w:rFonts w:cs="Arial"/>
                <w:sz w:val="22"/>
              </w:rPr>
              <w:t xml:space="preserve"> JWT, controla roles y audita.</w:t>
            </w:r>
          </w:p>
        </w:tc>
      </w:tr>
      <w:tr w:rsidR="00B16F01" w:rsidRPr="008877D8" w14:paraId="114D625B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2AF6485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sz w:val="22"/>
              </w:rPr>
              <w:t>Microservicios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DB01125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Horarios, fichas, ambientes, proyectos y usuarios.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68E6F37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Solo ejecutan acciones si hay permiso y sede correcta.</w:t>
            </w:r>
          </w:p>
        </w:tc>
      </w:tr>
      <w:tr w:rsidR="00B16F01" w:rsidRPr="008877D8" w14:paraId="6CC3F172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C2FA93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sz w:val="22"/>
              </w:rPr>
              <w:t>Datos e infraestructura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313B81D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 xml:space="preserve">Bases de datos, HTTPS, </w:t>
            </w:r>
            <w:r w:rsidRPr="008877D8">
              <w:rPr>
                <w:rFonts w:cs="Arial"/>
                <w:sz w:val="22"/>
              </w:rPr>
              <w:lastRenderedPageBreak/>
              <w:t>firewall, backups y logs.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68AFACB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lastRenderedPageBreak/>
              <w:t xml:space="preserve">Soportan seguridad, </w:t>
            </w:r>
            <w:r w:rsidRPr="008877D8">
              <w:rPr>
                <w:rFonts w:cs="Arial"/>
                <w:sz w:val="22"/>
              </w:rPr>
              <w:lastRenderedPageBreak/>
              <w:t>trazabilidad y disponibilidad.</w:t>
            </w:r>
          </w:p>
        </w:tc>
      </w:tr>
    </w:tbl>
    <w:p w14:paraId="03245488" w14:textId="77777777" w:rsidR="008877D8" w:rsidRPr="008877D8" w:rsidRDefault="008877D8" w:rsidP="002871E9">
      <w:pPr>
        <w:rPr>
          <w:rFonts w:cs="Arial"/>
          <w:color w:val="1F4E79"/>
          <w:sz w:val="22"/>
        </w:rPr>
      </w:pPr>
    </w:p>
    <w:p w14:paraId="54E005D6" w14:textId="5BF60FAD" w:rsidR="008877D8" w:rsidRPr="008877D8" w:rsidRDefault="008877D8" w:rsidP="002871E9">
      <w:pPr>
        <w:rPr>
          <w:rFonts w:cs="Arial"/>
          <w:sz w:val="22"/>
        </w:rPr>
      </w:pPr>
      <w:r w:rsidRPr="008877D8">
        <w:rPr>
          <w:rFonts w:cs="Arial"/>
          <w:b/>
          <w:sz w:val="22"/>
        </w:rPr>
        <w:t xml:space="preserve">“Nadie </w:t>
      </w:r>
      <w:proofErr w:type="spellStart"/>
      <w:r w:rsidRPr="008877D8">
        <w:rPr>
          <w:rFonts w:cs="Arial"/>
          <w:b/>
          <w:sz w:val="22"/>
        </w:rPr>
        <w:t>entra</w:t>
      </w:r>
      <w:proofErr w:type="spellEnd"/>
      <w:r w:rsidRPr="008877D8">
        <w:rPr>
          <w:rFonts w:cs="Arial"/>
          <w:b/>
          <w:sz w:val="22"/>
        </w:rPr>
        <w:t xml:space="preserve"> </w:t>
      </w:r>
      <w:proofErr w:type="spellStart"/>
      <w:r w:rsidRPr="008877D8">
        <w:rPr>
          <w:rFonts w:cs="Arial"/>
          <w:b/>
          <w:sz w:val="22"/>
        </w:rPr>
        <w:t>directamente</w:t>
      </w:r>
      <w:proofErr w:type="spellEnd"/>
      <w:r w:rsidRPr="008877D8">
        <w:rPr>
          <w:rFonts w:cs="Arial"/>
          <w:b/>
          <w:sz w:val="22"/>
        </w:rPr>
        <w:t xml:space="preserve"> a </w:t>
      </w:r>
      <w:proofErr w:type="spellStart"/>
      <w:r w:rsidRPr="008877D8">
        <w:rPr>
          <w:rFonts w:cs="Arial"/>
          <w:b/>
          <w:sz w:val="22"/>
        </w:rPr>
        <w:t>los</w:t>
      </w:r>
      <w:proofErr w:type="spellEnd"/>
      <w:r w:rsidRPr="008877D8">
        <w:rPr>
          <w:rFonts w:cs="Arial"/>
          <w:b/>
          <w:sz w:val="22"/>
        </w:rPr>
        <w:t xml:space="preserve"> </w:t>
      </w:r>
      <w:proofErr w:type="spellStart"/>
      <w:r w:rsidRPr="008877D8">
        <w:rPr>
          <w:rFonts w:cs="Arial"/>
          <w:b/>
          <w:sz w:val="22"/>
        </w:rPr>
        <w:t>microservicios</w:t>
      </w:r>
      <w:proofErr w:type="spellEnd"/>
      <w:r w:rsidRPr="008877D8">
        <w:rPr>
          <w:rFonts w:cs="Arial"/>
          <w:b/>
          <w:sz w:val="22"/>
        </w:rPr>
        <w:t xml:space="preserve">. Todo </w:t>
      </w:r>
      <w:proofErr w:type="spellStart"/>
      <w:r w:rsidRPr="008877D8">
        <w:rPr>
          <w:rFonts w:cs="Arial"/>
          <w:b/>
          <w:sz w:val="22"/>
        </w:rPr>
        <w:t>pasa</w:t>
      </w:r>
      <w:proofErr w:type="spellEnd"/>
      <w:r w:rsidRPr="008877D8">
        <w:rPr>
          <w:rFonts w:cs="Arial"/>
          <w:b/>
          <w:sz w:val="22"/>
        </w:rPr>
        <w:t xml:space="preserve"> </w:t>
      </w:r>
      <w:proofErr w:type="spellStart"/>
      <w:r w:rsidRPr="008877D8">
        <w:rPr>
          <w:rFonts w:cs="Arial"/>
          <w:b/>
          <w:sz w:val="22"/>
        </w:rPr>
        <w:t>por</w:t>
      </w:r>
      <w:proofErr w:type="spellEnd"/>
      <w:r w:rsidRPr="008877D8">
        <w:rPr>
          <w:rFonts w:cs="Arial"/>
          <w:b/>
          <w:sz w:val="22"/>
        </w:rPr>
        <w:t xml:space="preserve"> </w:t>
      </w:r>
      <w:proofErr w:type="spellStart"/>
      <w:r w:rsidRPr="008877D8">
        <w:rPr>
          <w:rFonts w:cs="Arial"/>
          <w:b/>
          <w:sz w:val="22"/>
        </w:rPr>
        <w:t>el</w:t>
      </w:r>
      <w:proofErr w:type="spellEnd"/>
      <w:r w:rsidRPr="008877D8">
        <w:rPr>
          <w:rFonts w:cs="Arial"/>
          <w:b/>
          <w:sz w:val="22"/>
        </w:rPr>
        <w:t xml:space="preserve"> Gateway y se </w:t>
      </w:r>
      <w:proofErr w:type="spellStart"/>
      <w:r w:rsidRPr="008877D8">
        <w:rPr>
          <w:rFonts w:cs="Arial"/>
          <w:b/>
          <w:sz w:val="22"/>
        </w:rPr>
        <w:t>valida</w:t>
      </w:r>
      <w:proofErr w:type="spellEnd"/>
      <w:r w:rsidRPr="008877D8">
        <w:rPr>
          <w:rFonts w:cs="Arial"/>
          <w:b/>
          <w:sz w:val="22"/>
        </w:rPr>
        <w:t xml:space="preserve"> con </w:t>
      </w:r>
      <w:proofErr w:type="spellStart"/>
      <w:r w:rsidRPr="008877D8">
        <w:rPr>
          <w:rFonts w:cs="Arial"/>
          <w:b/>
          <w:sz w:val="22"/>
        </w:rPr>
        <w:t>el</w:t>
      </w:r>
      <w:proofErr w:type="spellEnd"/>
      <w:r w:rsidRPr="008877D8">
        <w:rPr>
          <w:rFonts w:cs="Arial"/>
          <w:b/>
          <w:sz w:val="22"/>
        </w:rPr>
        <w:t xml:space="preserve"> Security Service.”</w:t>
      </w:r>
    </w:p>
    <w:p w14:paraId="60231D3B" w14:textId="50630E31" w:rsidR="00B16F01" w:rsidRPr="008877D8" w:rsidRDefault="00000000" w:rsidP="002871E9">
      <w:pPr>
        <w:rPr>
          <w:rFonts w:cs="Arial"/>
          <w:sz w:val="22"/>
        </w:rPr>
      </w:pPr>
      <w:r w:rsidRPr="008877D8">
        <w:rPr>
          <w:rFonts w:cs="Arial"/>
          <w:color w:val="1F4E79"/>
          <w:sz w:val="22"/>
        </w:rPr>
        <w:t>3. Flujo sencillo: entrar y crear un horario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16F01" w:rsidRPr="008877D8" w14:paraId="2DB6DC05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0CA02D2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FFFFFF"/>
                <w:sz w:val="22"/>
              </w:rPr>
              <w:t>Paso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0DB07DB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FFFFFF"/>
                <w:sz w:val="22"/>
              </w:rPr>
              <w:t>Qué pasa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DC94707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FFFFFF"/>
                <w:sz w:val="22"/>
              </w:rPr>
              <w:t>Control aplicado</w:t>
            </w:r>
          </w:p>
        </w:tc>
      </w:tr>
      <w:tr w:rsidR="00B16F01" w:rsidRPr="008877D8" w14:paraId="3C983EBD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B2364B0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sz w:val="22"/>
              </w:rPr>
              <w:t>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DA889A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El usuario inicia sesión.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B785E4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Se valida usuario, contraseña y cuenta activa.</w:t>
            </w:r>
          </w:p>
        </w:tc>
      </w:tr>
      <w:tr w:rsidR="00B16F01" w:rsidRPr="008877D8" w14:paraId="09C89D65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7ABBA5E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sz w:val="22"/>
              </w:rPr>
              <w:t>2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2197C98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Si el rol es crítico, se solicita MFA.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6CDA1E5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Código de verificación por canal validado.</w:t>
            </w:r>
          </w:p>
        </w:tc>
      </w:tr>
      <w:tr w:rsidR="00B16F01" w:rsidRPr="008877D8" w14:paraId="708C1EB3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vAlign w:val="center"/>
          </w:tcPr>
          <w:p w14:paraId="704ADEF1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sz w:val="22"/>
              </w:rPr>
              <w:t>3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vAlign w:val="center"/>
          </w:tcPr>
          <w:p w14:paraId="0357A6AF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El sistema genera un JWT.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vAlign w:val="center"/>
          </w:tcPr>
          <w:p w14:paraId="54A2470A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El token contiene usuario, rol, permisos y sede.</w:t>
            </w:r>
          </w:p>
        </w:tc>
      </w:tr>
      <w:tr w:rsidR="00B16F01" w:rsidRPr="008877D8" w14:paraId="78F066F5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A82B196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sz w:val="22"/>
              </w:rPr>
              <w:t>4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2E3AB60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El coordinador intenta crear un horario.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323A39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El Gateway valida el token.</w:t>
            </w:r>
          </w:p>
        </w:tc>
      </w:tr>
      <w:tr w:rsidR="00B16F01" w:rsidRPr="008877D8" w14:paraId="4DB54206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AAC56F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sz w:val="22"/>
              </w:rPr>
              <w:t>5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764F3AF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Schedule Service revisa permiso y sede.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6E581E7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Debe tener HORARIOS_CREATE y sede autorizada.</w:t>
            </w:r>
          </w:p>
        </w:tc>
      </w:tr>
      <w:tr w:rsidR="00B16F01" w:rsidRPr="008877D8" w14:paraId="36A63CD5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vAlign w:val="center"/>
          </w:tcPr>
          <w:p w14:paraId="3DB2C87B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sz w:val="22"/>
              </w:rPr>
              <w:t>6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vAlign w:val="center"/>
          </w:tcPr>
          <w:p w14:paraId="0EC1EA88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Se crea el horario y se audita.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vAlign w:val="center"/>
          </w:tcPr>
          <w:p w14:paraId="404F20B3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Queda registrado quién, cuándo, dónde y qué hizo.</w:t>
            </w:r>
          </w:p>
        </w:tc>
      </w:tr>
    </w:tbl>
    <w:p w14:paraId="27539090" w14:textId="77777777" w:rsidR="008877D8" w:rsidRPr="008877D8" w:rsidRDefault="008877D8" w:rsidP="002871E9">
      <w:pPr>
        <w:rPr>
          <w:rFonts w:cs="Arial"/>
          <w:color w:val="1F4E79"/>
          <w:sz w:val="22"/>
        </w:rPr>
      </w:pPr>
    </w:p>
    <w:p w14:paraId="775258F9" w14:textId="40633E03" w:rsidR="00B16F01" w:rsidRPr="008877D8" w:rsidRDefault="00000000" w:rsidP="002871E9">
      <w:pPr>
        <w:rPr>
          <w:rFonts w:cs="Arial"/>
          <w:sz w:val="22"/>
        </w:rPr>
      </w:pPr>
      <w:r w:rsidRPr="008877D8">
        <w:rPr>
          <w:rFonts w:cs="Arial"/>
          <w:color w:val="1F4E79"/>
          <w:sz w:val="22"/>
        </w:rPr>
        <w:t>4. Roles, permisos y sede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16F01" w:rsidRPr="008877D8" w14:paraId="65327012" w14:textId="77777777">
        <w:trPr>
          <w:jc w:val="center"/>
        </w:trPr>
        <w:tc>
          <w:tcPr>
            <w:tcW w:w="1008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0D9"/>
            <w:vAlign w:val="center"/>
          </w:tcPr>
          <w:p w14:paraId="2D2C388D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1F4E79"/>
                <w:sz w:val="22"/>
              </w:rPr>
              <w:t>Regla general de acceso</w:t>
            </w:r>
          </w:p>
          <w:p w14:paraId="148248E0" w14:textId="77777777" w:rsidR="00B16F01" w:rsidRPr="008877D8" w:rsidRDefault="00000000">
            <w:pPr>
              <w:spacing w:after="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Usuario autenticado + sesión activa + permiso requerido + sede autorizada = acceso permitido.</w:t>
            </w:r>
          </w:p>
        </w:tc>
      </w:tr>
      <w:tr w:rsidR="00B16F01" w:rsidRPr="008877D8" w14:paraId="1D8F0F8C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B02534E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FFFFFF"/>
                <w:sz w:val="22"/>
              </w:rPr>
              <w:t>Rol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342BF57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FFFFFF"/>
                <w:sz w:val="22"/>
              </w:rPr>
              <w:t>Qué puede hacer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2B32494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FFFFFF"/>
                <w:sz w:val="22"/>
              </w:rPr>
              <w:t>Límite principal</w:t>
            </w:r>
          </w:p>
        </w:tc>
      </w:tr>
      <w:tr w:rsidR="00B16F01" w:rsidRPr="008877D8" w14:paraId="6881F13B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45426CF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sz w:val="22"/>
              </w:rPr>
              <w:t>Administrador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B618878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Gestiona usuarios, roles y permisos.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7BD696A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Debe usar MFA y auditoría.</w:t>
            </w:r>
          </w:p>
        </w:tc>
      </w:tr>
      <w:tr w:rsidR="00B16F01" w:rsidRPr="008877D8" w14:paraId="60DA7195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104996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sz w:val="22"/>
              </w:rPr>
              <w:t>Coordinador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E3E192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Crea y modifica horarios.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519552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Solo en su sede autorizada.</w:t>
            </w:r>
          </w:p>
        </w:tc>
      </w:tr>
      <w:tr w:rsidR="00B16F01" w:rsidRPr="008877D8" w14:paraId="0D0832BE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74458A4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sz w:val="22"/>
              </w:rPr>
              <w:t>Instructor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4095A8D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Consulta horarios y registra avances.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5E3BE4D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Solo fichas/proyectos asignados.</w:t>
            </w:r>
          </w:p>
        </w:tc>
      </w:tr>
      <w:tr w:rsidR="00B16F01" w:rsidRPr="008877D8" w14:paraId="40FB094C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E8F614B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sz w:val="22"/>
              </w:rPr>
              <w:t>Aprendiz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D942B8D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Consulta información académica.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5787A2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Solo su información o grupo.</w:t>
            </w:r>
          </w:p>
        </w:tc>
      </w:tr>
      <w:tr w:rsidR="00B16F01" w:rsidRPr="008877D8" w14:paraId="403ACA93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9A09254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sz w:val="22"/>
              </w:rPr>
              <w:t>Auditor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01AAC09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Revisa trazabilidad y reportes.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A469123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Consulta sin modificar datos.</w:t>
            </w:r>
          </w:p>
        </w:tc>
      </w:tr>
    </w:tbl>
    <w:p w14:paraId="2A7A4198" w14:textId="77777777" w:rsidR="00B16F01" w:rsidRPr="008877D8" w:rsidRDefault="00000000">
      <w:pPr>
        <w:pStyle w:val="Ttulo2"/>
        <w:rPr>
          <w:rFonts w:ascii="Arial" w:hAnsi="Arial" w:cs="Arial"/>
          <w:sz w:val="22"/>
          <w:szCs w:val="22"/>
        </w:rPr>
      </w:pPr>
      <w:r w:rsidRPr="008877D8">
        <w:rPr>
          <w:rFonts w:ascii="Arial" w:hAnsi="Arial" w:cs="Arial"/>
          <w:color w:val="1F4E79"/>
          <w:sz w:val="22"/>
          <w:szCs w:val="22"/>
        </w:rPr>
        <w:lastRenderedPageBreak/>
        <w:t>Asignación de roles</w:t>
      </w:r>
    </w:p>
    <w:p w14:paraId="2F33360B" w14:textId="77777777" w:rsidR="00B16F01" w:rsidRPr="008877D8" w:rsidRDefault="00000000">
      <w:pPr>
        <w:pStyle w:val="Listaconvietas"/>
        <w:spacing w:after="40"/>
        <w:rPr>
          <w:rFonts w:cs="Arial"/>
          <w:sz w:val="22"/>
        </w:rPr>
      </w:pPr>
      <w:r w:rsidRPr="008877D8">
        <w:rPr>
          <w:rFonts w:cs="Arial"/>
          <w:sz w:val="22"/>
        </w:rPr>
        <w:t>El usuario no se asigna roles a sí mismo.</w:t>
      </w:r>
    </w:p>
    <w:p w14:paraId="5AAD04F5" w14:textId="77777777" w:rsidR="00B16F01" w:rsidRPr="008877D8" w:rsidRDefault="00000000">
      <w:pPr>
        <w:pStyle w:val="Listaconvietas"/>
        <w:spacing w:after="40"/>
        <w:rPr>
          <w:rFonts w:cs="Arial"/>
          <w:sz w:val="22"/>
        </w:rPr>
      </w:pPr>
      <w:r w:rsidRPr="008877D8">
        <w:rPr>
          <w:rFonts w:cs="Arial"/>
          <w:sz w:val="22"/>
        </w:rPr>
        <w:t>Debe existir solicitud, validación y aprobación.</w:t>
      </w:r>
    </w:p>
    <w:p w14:paraId="3AA4175A" w14:textId="77777777" w:rsidR="00B16F01" w:rsidRPr="008877D8" w:rsidRDefault="00000000">
      <w:pPr>
        <w:pStyle w:val="Listaconvietas"/>
        <w:spacing w:after="40"/>
        <w:rPr>
          <w:rFonts w:cs="Arial"/>
          <w:sz w:val="22"/>
        </w:rPr>
      </w:pPr>
      <w:r w:rsidRPr="008877D8">
        <w:rPr>
          <w:rFonts w:cs="Arial"/>
          <w:sz w:val="22"/>
        </w:rPr>
        <w:t>El administrador asigna el rol en Security Service.</w:t>
      </w:r>
    </w:p>
    <w:p w14:paraId="205101AC" w14:textId="5B867B98" w:rsidR="008877D8" w:rsidRPr="008877D8" w:rsidRDefault="00000000" w:rsidP="008877D8">
      <w:pPr>
        <w:pStyle w:val="Listaconvietas"/>
        <w:spacing w:after="40"/>
        <w:rPr>
          <w:rFonts w:cs="Arial"/>
          <w:sz w:val="22"/>
        </w:rPr>
      </w:pPr>
      <w:r w:rsidRPr="008877D8">
        <w:rPr>
          <w:rFonts w:cs="Arial"/>
          <w:sz w:val="22"/>
        </w:rPr>
        <w:t xml:space="preserve">Todo cambio de rol </w:t>
      </w:r>
      <w:proofErr w:type="spellStart"/>
      <w:r w:rsidRPr="008877D8">
        <w:rPr>
          <w:rFonts w:cs="Arial"/>
          <w:sz w:val="22"/>
        </w:rPr>
        <w:t>queda</w:t>
      </w:r>
      <w:proofErr w:type="spellEnd"/>
      <w:r w:rsidRPr="008877D8">
        <w:rPr>
          <w:rFonts w:cs="Arial"/>
          <w:sz w:val="22"/>
        </w:rPr>
        <w:t xml:space="preserve"> </w:t>
      </w:r>
      <w:proofErr w:type="spellStart"/>
      <w:r w:rsidRPr="008877D8">
        <w:rPr>
          <w:rFonts w:cs="Arial"/>
          <w:sz w:val="22"/>
        </w:rPr>
        <w:t>registrado</w:t>
      </w:r>
      <w:proofErr w:type="spellEnd"/>
      <w:r w:rsidRPr="008877D8">
        <w:rPr>
          <w:rFonts w:cs="Arial"/>
          <w:sz w:val="22"/>
        </w:rPr>
        <w:t xml:space="preserve"> </w:t>
      </w:r>
      <w:proofErr w:type="spellStart"/>
      <w:r w:rsidRPr="008877D8">
        <w:rPr>
          <w:rFonts w:cs="Arial"/>
          <w:sz w:val="22"/>
        </w:rPr>
        <w:t>en</w:t>
      </w:r>
      <w:proofErr w:type="spellEnd"/>
      <w:r w:rsidRPr="008877D8">
        <w:rPr>
          <w:rFonts w:cs="Arial"/>
          <w:sz w:val="22"/>
        </w:rPr>
        <w:t xml:space="preserve"> </w:t>
      </w:r>
      <w:proofErr w:type="spellStart"/>
      <w:r w:rsidRPr="008877D8">
        <w:rPr>
          <w:rFonts w:cs="Arial"/>
          <w:sz w:val="22"/>
        </w:rPr>
        <w:t>auditoría</w:t>
      </w:r>
      <w:proofErr w:type="spellEnd"/>
      <w:r w:rsidRPr="008877D8">
        <w:rPr>
          <w:rFonts w:cs="Arial"/>
          <w:sz w:val="22"/>
        </w:rPr>
        <w:t>.</w:t>
      </w:r>
    </w:p>
    <w:p w14:paraId="2EC1794A" w14:textId="77777777" w:rsidR="008877D8" w:rsidRPr="008877D8" w:rsidRDefault="008877D8" w:rsidP="008877D8">
      <w:pPr>
        <w:pStyle w:val="Listaconvietas"/>
        <w:numPr>
          <w:ilvl w:val="0"/>
          <w:numId w:val="0"/>
        </w:numPr>
        <w:spacing w:after="40"/>
        <w:ind w:left="360"/>
        <w:rPr>
          <w:rFonts w:cs="Arial"/>
          <w:sz w:val="22"/>
        </w:rPr>
      </w:pPr>
    </w:p>
    <w:p w14:paraId="6BD375E6" w14:textId="03EE20F1" w:rsidR="00B16F01" w:rsidRPr="008877D8" w:rsidRDefault="00000000" w:rsidP="002871E9">
      <w:pPr>
        <w:rPr>
          <w:rFonts w:cs="Arial"/>
          <w:sz w:val="22"/>
        </w:rPr>
      </w:pPr>
      <w:r w:rsidRPr="008877D8">
        <w:rPr>
          <w:rFonts w:cs="Arial"/>
          <w:color w:val="1F4E79"/>
          <w:sz w:val="22"/>
        </w:rPr>
        <w:t>5. Auditoría, riesgos y cierre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16F01" w:rsidRPr="008877D8" w14:paraId="4B999E1B" w14:textId="77777777">
        <w:trPr>
          <w:jc w:val="center"/>
        </w:trP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A5EF72F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1F4E79"/>
                <w:sz w:val="22"/>
              </w:rPr>
              <w:t>Auditoría: qué debe guardar</w:t>
            </w:r>
          </w:p>
          <w:p w14:paraId="183D9F04" w14:textId="77777777" w:rsidR="00B16F01" w:rsidRPr="008877D8" w:rsidRDefault="00000000">
            <w:pPr>
              <w:pStyle w:val="Listaconvietas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Quién hizo la acción.</w:t>
            </w:r>
          </w:p>
          <w:p w14:paraId="0F0A273C" w14:textId="77777777" w:rsidR="00B16F01" w:rsidRPr="008877D8" w:rsidRDefault="00000000">
            <w:pPr>
              <w:pStyle w:val="Listaconvietas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Qué acción realizó.</w:t>
            </w:r>
          </w:p>
          <w:p w14:paraId="138FE6EA" w14:textId="77777777" w:rsidR="00B16F01" w:rsidRPr="008877D8" w:rsidRDefault="00000000">
            <w:pPr>
              <w:pStyle w:val="Listaconvietas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Cuándo y desde dónde.</w:t>
            </w:r>
          </w:p>
          <w:p w14:paraId="129A68BE" w14:textId="77777777" w:rsidR="00B16F01" w:rsidRPr="008877D8" w:rsidRDefault="00000000">
            <w:pPr>
              <w:pStyle w:val="Listaconvietas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En qué sede.</w:t>
            </w:r>
          </w:p>
          <w:p w14:paraId="48B0EA4F" w14:textId="77777777" w:rsidR="00B16F01" w:rsidRPr="008877D8" w:rsidRDefault="00000000">
            <w:pPr>
              <w:pStyle w:val="Listaconvietas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Qué registro cambió.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vAlign w:val="center"/>
          </w:tcPr>
          <w:p w14:paraId="4619B5C3" w14:textId="77777777" w:rsidR="00B16F01" w:rsidRPr="008877D8" w:rsidRDefault="00000000">
            <w:pPr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1F4E79"/>
                <w:sz w:val="22"/>
              </w:rPr>
              <w:t>Riesgos que controla</w:t>
            </w:r>
          </w:p>
          <w:p w14:paraId="635EC43E" w14:textId="77777777" w:rsidR="00B16F01" w:rsidRPr="008877D8" w:rsidRDefault="00000000">
            <w:pPr>
              <w:pStyle w:val="Listaconvietas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Acceso no autorizado.</w:t>
            </w:r>
          </w:p>
          <w:p w14:paraId="459B6686" w14:textId="77777777" w:rsidR="00B16F01" w:rsidRPr="008877D8" w:rsidRDefault="00000000">
            <w:pPr>
              <w:pStyle w:val="Listaconvietas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Robo de contraseña.</w:t>
            </w:r>
          </w:p>
          <w:p w14:paraId="75B90103" w14:textId="77777777" w:rsidR="00B16F01" w:rsidRPr="008877D8" w:rsidRDefault="00000000">
            <w:pPr>
              <w:pStyle w:val="Listaconvietas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Token robado.</w:t>
            </w:r>
          </w:p>
          <w:p w14:paraId="5568C43A" w14:textId="77777777" w:rsidR="00B16F01" w:rsidRPr="008877D8" w:rsidRDefault="00000000">
            <w:pPr>
              <w:pStyle w:val="Listaconvietas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Acceso a otra sede.</w:t>
            </w:r>
          </w:p>
          <w:p w14:paraId="2F3CD3E4" w14:textId="77777777" w:rsidR="00B16F01" w:rsidRPr="008877D8" w:rsidRDefault="00000000">
            <w:pPr>
              <w:pStyle w:val="Listaconvietas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Falta de trazabilidad.</w:t>
            </w:r>
          </w:p>
        </w:tc>
      </w:tr>
    </w:tbl>
    <w:p w14:paraId="24EB9614" w14:textId="77777777" w:rsidR="008877D8" w:rsidRPr="008877D8" w:rsidRDefault="008877D8" w:rsidP="002871E9">
      <w:pPr>
        <w:rPr>
          <w:rFonts w:cs="Arial"/>
          <w:sz w:val="22"/>
        </w:rPr>
      </w:pPr>
    </w:p>
    <w:p w14:paraId="4C4C898F" w14:textId="4CEBC0D3" w:rsidR="00B16F01" w:rsidRPr="008877D8" w:rsidRDefault="00000000" w:rsidP="002871E9">
      <w:pPr>
        <w:rPr>
          <w:rFonts w:cs="Arial"/>
          <w:sz w:val="22"/>
        </w:rPr>
      </w:pPr>
      <w:r w:rsidRPr="008877D8">
        <w:rPr>
          <w:rFonts w:cs="Arial"/>
          <w:color w:val="1F4E79"/>
          <w:sz w:val="22"/>
        </w:rPr>
        <w:t>6. Controles complementarios de seguridad</w:t>
      </w:r>
    </w:p>
    <w:p w14:paraId="2F461D20" w14:textId="7E797D71" w:rsidR="00B16F01" w:rsidRPr="008877D8" w:rsidRDefault="00000000">
      <w:pPr>
        <w:rPr>
          <w:rFonts w:cs="Arial"/>
          <w:sz w:val="22"/>
        </w:rPr>
      </w:pPr>
      <w:r w:rsidRPr="008877D8">
        <w:rPr>
          <w:rFonts w:cs="Arial"/>
          <w:sz w:val="22"/>
        </w:rPr>
        <w:t xml:space="preserve"> login, MFA, JWT, roles, permisos, sede y auditoría.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456"/>
        <w:gridCol w:w="3744"/>
      </w:tblGrid>
      <w:tr w:rsidR="00B16F01" w:rsidRPr="008877D8" w14:paraId="7AE16C0D" w14:textId="77777777">
        <w:trPr>
          <w:jc w:val="center"/>
        </w:trPr>
        <w:tc>
          <w:tcPr>
            <w:tcW w:w="2448" w:type="dxa"/>
            <w:shd w:val="clear" w:color="auto" w:fill="1F4E79"/>
          </w:tcPr>
          <w:p w14:paraId="2FD816DD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FFFFFF"/>
                <w:sz w:val="22"/>
              </w:rPr>
              <w:t>Control</w:t>
            </w:r>
          </w:p>
        </w:tc>
        <w:tc>
          <w:tcPr>
            <w:tcW w:w="3456" w:type="dxa"/>
            <w:shd w:val="clear" w:color="auto" w:fill="1F4E79"/>
          </w:tcPr>
          <w:p w14:paraId="0FF1E5A5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FFFFFF"/>
                <w:sz w:val="22"/>
              </w:rPr>
              <w:t>Qué significa</w:t>
            </w:r>
          </w:p>
        </w:tc>
        <w:tc>
          <w:tcPr>
            <w:tcW w:w="3744" w:type="dxa"/>
            <w:shd w:val="clear" w:color="auto" w:fill="1F4E79"/>
          </w:tcPr>
          <w:p w14:paraId="4E0397BF" w14:textId="6757DB38" w:rsidR="00B16F01" w:rsidRPr="008877D8" w:rsidRDefault="008877D8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FFFFFF"/>
                <w:sz w:val="22"/>
              </w:rPr>
              <w:t xml:space="preserve">Explicación </w:t>
            </w:r>
          </w:p>
        </w:tc>
      </w:tr>
      <w:tr w:rsidR="00B16F01" w:rsidRPr="008877D8" w14:paraId="6B38EF63" w14:textId="77777777">
        <w:trPr>
          <w:jc w:val="center"/>
        </w:trPr>
        <w:tc>
          <w:tcPr>
            <w:tcW w:w="2448" w:type="dxa"/>
          </w:tcPr>
          <w:p w14:paraId="34FB1D9E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Política de contraseñas</w:t>
            </w:r>
          </w:p>
        </w:tc>
        <w:tc>
          <w:tcPr>
            <w:tcW w:w="3456" w:type="dxa"/>
          </w:tcPr>
          <w:p w14:paraId="20AC09A5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Exigir contraseñas seguras, bloqueo por intentos fallidos y almacenamiento con hash.</w:t>
            </w:r>
          </w:p>
        </w:tc>
        <w:tc>
          <w:tcPr>
            <w:tcW w:w="3744" w:type="dxa"/>
          </w:tcPr>
          <w:p w14:paraId="02FAD137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Evita que una clave débil comprometa el sistema.</w:t>
            </w:r>
          </w:p>
        </w:tc>
      </w:tr>
      <w:tr w:rsidR="00B16F01" w:rsidRPr="008877D8" w14:paraId="13189DF1" w14:textId="77777777">
        <w:trPr>
          <w:jc w:val="center"/>
        </w:trPr>
        <w:tc>
          <w:tcPr>
            <w:tcW w:w="2448" w:type="dxa"/>
          </w:tcPr>
          <w:p w14:paraId="0244A2F4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Recuperación segura de cuenta</w:t>
            </w:r>
          </w:p>
        </w:tc>
        <w:tc>
          <w:tcPr>
            <w:tcW w:w="3456" w:type="dxa"/>
          </w:tcPr>
          <w:p w14:paraId="1E2C2A1B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Usar correo institucional, correo alterno o celular previamente validado para restablecer acceso.</w:t>
            </w:r>
          </w:p>
        </w:tc>
        <w:tc>
          <w:tcPr>
            <w:tcW w:w="3744" w:type="dxa"/>
          </w:tcPr>
          <w:p w14:paraId="1F5821E2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El usuario recupera acceso, pero el sistema valida su identidad antes.</w:t>
            </w:r>
          </w:p>
        </w:tc>
      </w:tr>
      <w:tr w:rsidR="00B16F01" w:rsidRPr="008877D8" w14:paraId="640AB82B" w14:textId="77777777">
        <w:trPr>
          <w:jc w:val="center"/>
        </w:trPr>
        <w:tc>
          <w:tcPr>
            <w:tcW w:w="2448" w:type="dxa"/>
          </w:tcPr>
          <w:p w14:paraId="326FDAED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Sesiones activas</w:t>
            </w:r>
          </w:p>
        </w:tc>
        <w:tc>
          <w:tcPr>
            <w:tcW w:w="3456" w:type="dxa"/>
          </w:tcPr>
          <w:p w14:paraId="082E8EAB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Registrar dispositivo, IP, fecha de inicio y última actividad.</w:t>
            </w:r>
          </w:p>
        </w:tc>
        <w:tc>
          <w:tcPr>
            <w:tcW w:w="3744" w:type="dxa"/>
          </w:tcPr>
          <w:p w14:paraId="7D23DE0E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Permite detectar sesiones sospechosas y cerrarlas.</w:t>
            </w:r>
          </w:p>
        </w:tc>
      </w:tr>
      <w:tr w:rsidR="00B16F01" w:rsidRPr="008877D8" w14:paraId="28A1540F" w14:textId="77777777">
        <w:trPr>
          <w:jc w:val="center"/>
        </w:trPr>
        <w:tc>
          <w:tcPr>
            <w:tcW w:w="2448" w:type="dxa"/>
          </w:tcPr>
          <w:p w14:paraId="0A4837D8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Revocación de tokens</w:t>
            </w:r>
          </w:p>
        </w:tc>
        <w:tc>
          <w:tcPr>
            <w:tcW w:w="3456" w:type="dxa"/>
          </w:tcPr>
          <w:p w14:paraId="0F93145E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Anular JWT o refresh tokens cuando cambia rol, sede, estado o se cierra sesión.</w:t>
            </w:r>
          </w:p>
        </w:tc>
        <w:tc>
          <w:tcPr>
            <w:tcW w:w="3744" w:type="dxa"/>
          </w:tcPr>
          <w:p w14:paraId="188104C9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Un usuario no debe seguir usando permisos antiguos.</w:t>
            </w:r>
          </w:p>
        </w:tc>
      </w:tr>
      <w:tr w:rsidR="00B16F01" w:rsidRPr="008877D8" w14:paraId="56743B2B" w14:textId="77777777">
        <w:trPr>
          <w:jc w:val="center"/>
        </w:trPr>
        <w:tc>
          <w:tcPr>
            <w:tcW w:w="2448" w:type="dxa"/>
          </w:tcPr>
          <w:p w14:paraId="50229066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Estados del usuario</w:t>
            </w:r>
          </w:p>
        </w:tc>
        <w:tc>
          <w:tcPr>
            <w:tcW w:w="3456" w:type="dxa"/>
          </w:tcPr>
          <w:p w14:paraId="590A87CC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Manejar estados como pendiente, activo, inactivo, bloqueado o retirado.</w:t>
            </w:r>
          </w:p>
        </w:tc>
        <w:tc>
          <w:tcPr>
            <w:tcW w:w="3744" w:type="dxa"/>
          </w:tcPr>
          <w:p w14:paraId="040888C9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No todos los usuarios registrados pueden ingresar.</w:t>
            </w:r>
          </w:p>
        </w:tc>
      </w:tr>
      <w:tr w:rsidR="00B16F01" w:rsidRPr="008877D8" w14:paraId="2BC8BBB4" w14:textId="77777777">
        <w:trPr>
          <w:jc w:val="center"/>
        </w:trPr>
        <w:tc>
          <w:tcPr>
            <w:tcW w:w="2448" w:type="dxa"/>
          </w:tcPr>
          <w:p w14:paraId="440ECAA5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Alertas de seguridad</w:t>
            </w:r>
          </w:p>
        </w:tc>
        <w:tc>
          <w:tcPr>
            <w:tcW w:w="3456" w:type="dxa"/>
          </w:tcPr>
          <w:p w14:paraId="0680F69C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 xml:space="preserve">Generar alertas por intentos fallidos, acceso </w:t>
            </w:r>
            <w:proofErr w:type="gramStart"/>
            <w:r w:rsidRPr="008877D8">
              <w:rPr>
                <w:rFonts w:cs="Arial"/>
                <w:sz w:val="22"/>
              </w:rPr>
              <w:t>a</w:t>
            </w:r>
            <w:proofErr w:type="gramEnd"/>
            <w:r w:rsidRPr="008877D8">
              <w:rPr>
                <w:rFonts w:cs="Arial"/>
                <w:sz w:val="22"/>
              </w:rPr>
              <w:t xml:space="preserve"> otra sede o cambios críticos de rol.</w:t>
            </w:r>
          </w:p>
        </w:tc>
        <w:tc>
          <w:tcPr>
            <w:tcW w:w="3744" w:type="dxa"/>
          </w:tcPr>
          <w:p w14:paraId="1C8169E8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El sistema avisa cuando detecta un comportamiento riesgoso.</w:t>
            </w:r>
          </w:p>
        </w:tc>
      </w:tr>
      <w:tr w:rsidR="00B16F01" w:rsidRPr="008877D8" w14:paraId="70E9CA8C" w14:textId="77777777">
        <w:trPr>
          <w:jc w:val="center"/>
        </w:trPr>
        <w:tc>
          <w:tcPr>
            <w:tcW w:w="2448" w:type="dxa"/>
          </w:tcPr>
          <w:p w14:paraId="4ED5BABC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Protección de datos sensibles</w:t>
            </w:r>
          </w:p>
        </w:tc>
        <w:tc>
          <w:tcPr>
            <w:tcW w:w="3456" w:type="dxa"/>
          </w:tcPr>
          <w:p w14:paraId="7869B009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Usar HTTPS/TLS, hash de contraseñas y no mostrar datos sensibles innecesarios.</w:t>
            </w:r>
          </w:p>
        </w:tc>
        <w:tc>
          <w:tcPr>
            <w:tcW w:w="3744" w:type="dxa"/>
          </w:tcPr>
          <w:p w14:paraId="09933F23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La seguridad también protege la información, no solo el ingreso.</w:t>
            </w:r>
          </w:p>
        </w:tc>
      </w:tr>
    </w:tbl>
    <w:p w14:paraId="53CC320E" w14:textId="77777777" w:rsidR="008877D8" w:rsidRPr="008877D8" w:rsidRDefault="008877D8">
      <w:pPr>
        <w:pStyle w:val="Ttulo2"/>
        <w:rPr>
          <w:rFonts w:ascii="Arial" w:hAnsi="Arial" w:cs="Arial"/>
          <w:color w:val="1F4E79"/>
          <w:sz w:val="22"/>
          <w:szCs w:val="22"/>
        </w:rPr>
      </w:pPr>
    </w:p>
    <w:p w14:paraId="540C5CD6" w14:textId="25D4123B" w:rsidR="00B16F01" w:rsidRPr="008877D8" w:rsidRDefault="00000000">
      <w:pPr>
        <w:pStyle w:val="Ttulo2"/>
        <w:rPr>
          <w:rFonts w:ascii="Arial" w:hAnsi="Arial" w:cs="Arial"/>
          <w:color w:val="1F4E79"/>
          <w:sz w:val="22"/>
          <w:szCs w:val="22"/>
        </w:rPr>
      </w:pPr>
      <w:r w:rsidRPr="008877D8">
        <w:rPr>
          <w:rFonts w:ascii="Arial" w:hAnsi="Arial" w:cs="Arial"/>
          <w:color w:val="1F4E79"/>
          <w:sz w:val="22"/>
          <w:szCs w:val="22"/>
        </w:rPr>
        <w:t xml:space="preserve">Roles </w:t>
      </w:r>
      <w:proofErr w:type="spellStart"/>
      <w:r w:rsidRPr="008877D8">
        <w:rPr>
          <w:rFonts w:ascii="Arial" w:hAnsi="Arial" w:cs="Arial"/>
          <w:color w:val="1F4E79"/>
          <w:sz w:val="22"/>
          <w:szCs w:val="22"/>
        </w:rPr>
        <w:t>críticos</w:t>
      </w:r>
      <w:proofErr w:type="spellEnd"/>
      <w:r w:rsidRPr="008877D8">
        <w:rPr>
          <w:rFonts w:ascii="Arial" w:hAnsi="Arial" w:cs="Arial"/>
          <w:color w:val="1F4E79"/>
          <w:sz w:val="22"/>
          <w:szCs w:val="22"/>
        </w:rPr>
        <w:t xml:space="preserve"> </w:t>
      </w:r>
      <w:proofErr w:type="spellStart"/>
      <w:r w:rsidRPr="008877D8">
        <w:rPr>
          <w:rFonts w:ascii="Arial" w:hAnsi="Arial" w:cs="Arial"/>
          <w:color w:val="1F4E79"/>
          <w:sz w:val="22"/>
          <w:szCs w:val="22"/>
        </w:rPr>
        <w:t>que</w:t>
      </w:r>
      <w:proofErr w:type="spellEnd"/>
      <w:r w:rsidRPr="008877D8">
        <w:rPr>
          <w:rFonts w:ascii="Arial" w:hAnsi="Arial" w:cs="Arial"/>
          <w:color w:val="1F4E79"/>
          <w:sz w:val="22"/>
          <w:szCs w:val="22"/>
        </w:rPr>
        <w:t xml:space="preserve"> </w:t>
      </w:r>
      <w:proofErr w:type="spellStart"/>
      <w:r w:rsidRPr="008877D8">
        <w:rPr>
          <w:rFonts w:ascii="Arial" w:hAnsi="Arial" w:cs="Arial"/>
          <w:color w:val="1F4E79"/>
          <w:sz w:val="22"/>
          <w:szCs w:val="22"/>
        </w:rPr>
        <w:t>requieren</w:t>
      </w:r>
      <w:proofErr w:type="spellEnd"/>
      <w:r w:rsidRPr="008877D8">
        <w:rPr>
          <w:rFonts w:ascii="Arial" w:hAnsi="Arial" w:cs="Arial"/>
          <w:color w:val="1F4E79"/>
          <w:sz w:val="22"/>
          <w:szCs w:val="22"/>
        </w:rPr>
        <w:t xml:space="preserve"> mayor control</w:t>
      </w:r>
    </w:p>
    <w:p w14:paraId="5BF01EA2" w14:textId="77777777" w:rsidR="008877D8" w:rsidRPr="008877D8" w:rsidRDefault="008877D8" w:rsidP="008877D8">
      <w:pPr>
        <w:rPr>
          <w:sz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16F01" w:rsidRPr="008877D8" w14:paraId="0D6A9C75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795260DF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FFFFFF"/>
                <w:sz w:val="22"/>
              </w:rPr>
              <w:t>Rol crítico</w:t>
            </w:r>
          </w:p>
        </w:tc>
        <w:tc>
          <w:tcPr>
            <w:tcW w:w="5040" w:type="dxa"/>
            <w:shd w:val="clear" w:color="auto" w:fill="1F4E79"/>
          </w:tcPr>
          <w:p w14:paraId="685B30C3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b/>
                <w:color w:val="FFFFFF"/>
                <w:sz w:val="22"/>
              </w:rPr>
              <w:t>Por qué requiere control adicional</w:t>
            </w:r>
          </w:p>
        </w:tc>
      </w:tr>
      <w:tr w:rsidR="00B16F01" w:rsidRPr="008877D8" w14:paraId="1B4F7EC1" w14:textId="77777777">
        <w:trPr>
          <w:jc w:val="center"/>
        </w:trPr>
        <w:tc>
          <w:tcPr>
            <w:tcW w:w="5040" w:type="dxa"/>
          </w:tcPr>
          <w:p w14:paraId="4E00F265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lastRenderedPageBreak/>
              <w:t>Administrador</w:t>
            </w:r>
          </w:p>
        </w:tc>
        <w:tc>
          <w:tcPr>
            <w:tcW w:w="5040" w:type="dxa"/>
          </w:tcPr>
          <w:p w14:paraId="155FE7E2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Puede crear usuarios, asignar roles, cambiar permisos y revocar accesos.</w:t>
            </w:r>
          </w:p>
        </w:tc>
      </w:tr>
      <w:tr w:rsidR="00B16F01" w:rsidRPr="008877D8" w14:paraId="75AF605E" w14:textId="77777777">
        <w:trPr>
          <w:jc w:val="center"/>
        </w:trPr>
        <w:tc>
          <w:tcPr>
            <w:tcW w:w="5040" w:type="dxa"/>
          </w:tcPr>
          <w:p w14:paraId="53BE67B0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Coordinador</w:t>
            </w:r>
          </w:p>
        </w:tc>
        <w:tc>
          <w:tcPr>
            <w:tcW w:w="5040" w:type="dxa"/>
          </w:tcPr>
          <w:p w14:paraId="4A9C9FE8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Puede crear o modificar horarios dentro de una sede.</w:t>
            </w:r>
          </w:p>
        </w:tc>
      </w:tr>
      <w:tr w:rsidR="00B16F01" w:rsidRPr="008877D8" w14:paraId="060C372F" w14:textId="77777777">
        <w:trPr>
          <w:jc w:val="center"/>
        </w:trPr>
        <w:tc>
          <w:tcPr>
            <w:tcW w:w="5040" w:type="dxa"/>
          </w:tcPr>
          <w:p w14:paraId="6410F53A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Auditor</w:t>
            </w:r>
          </w:p>
        </w:tc>
        <w:tc>
          <w:tcPr>
            <w:tcW w:w="5040" w:type="dxa"/>
          </w:tcPr>
          <w:p w14:paraId="799C8E4E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Accede a trazabilidad, reportes y eventos sensibles.</w:t>
            </w:r>
          </w:p>
        </w:tc>
      </w:tr>
      <w:tr w:rsidR="00B16F01" w:rsidRPr="008877D8" w14:paraId="5FB50682" w14:textId="77777777">
        <w:trPr>
          <w:jc w:val="center"/>
        </w:trPr>
        <w:tc>
          <w:tcPr>
            <w:tcW w:w="5040" w:type="dxa"/>
          </w:tcPr>
          <w:p w14:paraId="1DADA878" w14:textId="77777777" w:rsidR="00B16F01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>Gestor de proyecto</w:t>
            </w:r>
          </w:p>
        </w:tc>
        <w:tc>
          <w:tcPr>
            <w:tcW w:w="5040" w:type="dxa"/>
          </w:tcPr>
          <w:p w14:paraId="2A24C562" w14:textId="6943739C" w:rsidR="00AF443B" w:rsidRPr="008877D8" w:rsidRDefault="00000000">
            <w:pPr>
              <w:spacing w:after="40"/>
              <w:rPr>
                <w:rFonts w:cs="Arial"/>
                <w:sz w:val="22"/>
              </w:rPr>
            </w:pPr>
            <w:r w:rsidRPr="008877D8">
              <w:rPr>
                <w:rFonts w:cs="Arial"/>
                <w:sz w:val="22"/>
              </w:rPr>
              <w:t xml:space="preserve">Puede </w:t>
            </w:r>
            <w:proofErr w:type="spellStart"/>
            <w:r w:rsidRPr="008877D8">
              <w:rPr>
                <w:rFonts w:cs="Arial"/>
                <w:sz w:val="22"/>
              </w:rPr>
              <w:t>modificar</w:t>
            </w:r>
            <w:proofErr w:type="spellEnd"/>
            <w:r w:rsidRPr="008877D8">
              <w:rPr>
                <w:rFonts w:cs="Arial"/>
                <w:sz w:val="22"/>
              </w:rPr>
              <w:t xml:space="preserve"> </w:t>
            </w:r>
            <w:proofErr w:type="spellStart"/>
            <w:r w:rsidRPr="008877D8">
              <w:rPr>
                <w:rFonts w:cs="Arial"/>
                <w:sz w:val="22"/>
              </w:rPr>
              <w:t>información</w:t>
            </w:r>
            <w:proofErr w:type="spellEnd"/>
            <w:r w:rsidRPr="008877D8">
              <w:rPr>
                <w:rFonts w:cs="Arial"/>
                <w:sz w:val="22"/>
              </w:rPr>
              <w:t xml:space="preserve"> </w:t>
            </w:r>
            <w:proofErr w:type="spellStart"/>
            <w:r w:rsidRPr="008877D8">
              <w:rPr>
                <w:rFonts w:cs="Arial"/>
                <w:sz w:val="22"/>
              </w:rPr>
              <w:t>académica</w:t>
            </w:r>
            <w:proofErr w:type="spellEnd"/>
            <w:r w:rsidRPr="008877D8">
              <w:rPr>
                <w:rFonts w:cs="Arial"/>
                <w:sz w:val="22"/>
              </w:rPr>
              <w:t xml:space="preserve"> </w:t>
            </w:r>
            <w:proofErr w:type="spellStart"/>
            <w:r w:rsidRPr="008877D8">
              <w:rPr>
                <w:rFonts w:cs="Arial"/>
                <w:sz w:val="22"/>
              </w:rPr>
              <w:t>relacionada</w:t>
            </w:r>
            <w:proofErr w:type="spellEnd"/>
            <w:r w:rsidRPr="008877D8">
              <w:rPr>
                <w:rFonts w:cs="Arial"/>
                <w:sz w:val="22"/>
              </w:rPr>
              <w:t xml:space="preserve"> con </w:t>
            </w:r>
            <w:proofErr w:type="spellStart"/>
            <w:r w:rsidRPr="008877D8">
              <w:rPr>
                <w:rFonts w:cs="Arial"/>
                <w:sz w:val="22"/>
              </w:rPr>
              <w:t>proyectos</w:t>
            </w:r>
            <w:proofErr w:type="spellEnd"/>
            <w:r w:rsidRPr="008877D8">
              <w:rPr>
                <w:rFonts w:cs="Arial"/>
                <w:sz w:val="22"/>
              </w:rPr>
              <w:t xml:space="preserve"> </w:t>
            </w:r>
            <w:proofErr w:type="spellStart"/>
            <w:r w:rsidRPr="008877D8">
              <w:rPr>
                <w:rFonts w:cs="Arial"/>
                <w:sz w:val="22"/>
              </w:rPr>
              <w:t>formativos</w:t>
            </w:r>
            <w:proofErr w:type="spellEnd"/>
            <w:r w:rsidRPr="008877D8">
              <w:rPr>
                <w:rFonts w:cs="Arial"/>
                <w:sz w:val="22"/>
              </w:rPr>
              <w:t>.</w:t>
            </w:r>
          </w:p>
        </w:tc>
      </w:tr>
    </w:tbl>
    <w:p w14:paraId="19C14DBC" w14:textId="1691CEE3" w:rsidR="00AF443B" w:rsidRPr="008877D8" w:rsidRDefault="00AF443B" w:rsidP="00AF443B">
      <w:pPr>
        <w:pStyle w:val="Ttulo2"/>
        <w:rPr>
          <w:rFonts w:ascii="Arial" w:hAnsi="Arial" w:cs="Arial"/>
          <w:sz w:val="22"/>
          <w:szCs w:val="22"/>
        </w:rPr>
      </w:pPr>
    </w:p>
    <w:p w14:paraId="66FCE681" w14:textId="5BB71584" w:rsidR="00B16F01" w:rsidRPr="008877D8" w:rsidRDefault="00000000">
      <w:pPr>
        <w:pStyle w:val="Ttulo1"/>
        <w:rPr>
          <w:rFonts w:ascii="Arial" w:hAnsi="Arial" w:cs="Arial"/>
          <w:sz w:val="22"/>
          <w:szCs w:val="22"/>
        </w:rPr>
      </w:pPr>
      <w:r w:rsidRPr="008877D8">
        <w:rPr>
          <w:rFonts w:ascii="Arial" w:hAnsi="Arial" w:cs="Arial"/>
          <w:sz w:val="22"/>
          <w:szCs w:val="22"/>
        </w:rPr>
        <w:t xml:space="preserve">7.  Imagen de arquitectura para </w:t>
      </w:r>
      <w:proofErr w:type="spellStart"/>
      <w:r w:rsidRPr="008877D8">
        <w:rPr>
          <w:rFonts w:ascii="Arial" w:hAnsi="Arial" w:cs="Arial"/>
          <w:sz w:val="22"/>
          <w:szCs w:val="22"/>
        </w:rPr>
        <w:t>apoyar</w:t>
      </w:r>
      <w:proofErr w:type="spellEnd"/>
      <w:r w:rsidRPr="008877D8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8877D8">
        <w:rPr>
          <w:rFonts w:ascii="Arial" w:hAnsi="Arial" w:cs="Arial"/>
          <w:sz w:val="22"/>
          <w:szCs w:val="22"/>
        </w:rPr>
        <w:t>exposición</w:t>
      </w:r>
      <w:proofErr w:type="spellEnd"/>
    </w:p>
    <w:p w14:paraId="7D01F744" w14:textId="51281E11" w:rsidR="00B16F01" w:rsidRPr="008877D8" w:rsidRDefault="00000000" w:rsidP="008877D8">
      <w:pPr>
        <w:jc w:val="center"/>
        <w:rPr>
          <w:rFonts w:cs="Arial"/>
          <w:sz w:val="22"/>
        </w:rPr>
      </w:pPr>
      <w:r w:rsidRPr="008877D8">
        <w:rPr>
          <w:rFonts w:cs="Arial"/>
          <w:noProof/>
          <w:sz w:val="22"/>
        </w:rPr>
        <w:drawing>
          <wp:inline distT="0" distB="0" distL="0" distR="0" wp14:anchorId="4F77DF64" wp14:editId="44C1EA8D">
            <wp:extent cx="6492240" cy="4328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etailed_infographic_architecture_diagram_with_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54EF" w14:textId="77777777" w:rsidR="008877D8" w:rsidRPr="008877D8" w:rsidRDefault="008877D8">
      <w:pPr>
        <w:jc w:val="center"/>
        <w:rPr>
          <w:rFonts w:cs="Arial"/>
          <w:i/>
          <w:sz w:val="22"/>
        </w:rPr>
      </w:pPr>
    </w:p>
    <w:p w14:paraId="1427D79A" w14:textId="77777777" w:rsidR="008877D8" w:rsidRPr="008877D8" w:rsidRDefault="008877D8" w:rsidP="008877D8">
      <w:pPr>
        <w:pStyle w:val="Prrafodelista"/>
        <w:numPr>
          <w:ilvl w:val="0"/>
          <w:numId w:val="13"/>
        </w:numPr>
        <w:rPr>
          <w:rFonts w:cs="Arial"/>
          <w:bCs/>
          <w:sz w:val="22"/>
        </w:rPr>
      </w:pPr>
      <w:r w:rsidRPr="008877D8">
        <w:rPr>
          <w:rFonts w:cs="Arial"/>
          <w:bCs/>
          <w:sz w:val="22"/>
        </w:rPr>
        <w:t xml:space="preserve">“En </w:t>
      </w:r>
      <w:proofErr w:type="spellStart"/>
      <w:r w:rsidRPr="008877D8">
        <w:rPr>
          <w:rFonts w:cs="Arial"/>
          <w:bCs/>
          <w:sz w:val="22"/>
        </w:rPr>
        <w:t>conclusión</w:t>
      </w:r>
      <w:proofErr w:type="spellEnd"/>
      <w:r w:rsidRPr="008877D8">
        <w:rPr>
          <w:rFonts w:cs="Arial"/>
          <w:bCs/>
          <w:sz w:val="22"/>
        </w:rPr>
        <w:t xml:space="preserve">, </w:t>
      </w:r>
      <w:proofErr w:type="spellStart"/>
      <w:r w:rsidRPr="008877D8">
        <w:rPr>
          <w:rFonts w:cs="Arial"/>
          <w:bCs/>
          <w:sz w:val="22"/>
        </w:rPr>
        <w:t>el</w:t>
      </w:r>
      <w:proofErr w:type="spellEnd"/>
      <w:r w:rsidRPr="008877D8">
        <w:rPr>
          <w:rFonts w:cs="Arial"/>
          <w:bCs/>
          <w:sz w:val="22"/>
        </w:rPr>
        <w:t xml:space="preserve"> </w:t>
      </w:r>
      <w:proofErr w:type="spellStart"/>
      <w:r w:rsidRPr="008877D8">
        <w:rPr>
          <w:rFonts w:cs="Arial"/>
          <w:bCs/>
          <w:sz w:val="22"/>
        </w:rPr>
        <w:t>módulo</w:t>
      </w:r>
      <w:proofErr w:type="spellEnd"/>
      <w:r w:rsidRPr="008877D8">
        <w:rPr>
          <w:rFonts w:cs="Arial"/>
          <w:bCs/>
          <w:sz w:val="22"/>
        </w:rPr>
        <w:t xml:space="preserve"> de </w:t>
      </w:r>
      <w:proofErr w:type="spellStart"/>
      <w:r w:rsidRPr="008877D8">
        <w:rPr>
          <w:rFonts w:cs="Arial"/>
          <w:bCs/>
          <w:sz w:val="22"/>
        </w:rPr>
        <w:t>seguridad</w:t>
      </w:r>
      <w:proofErr w:type="spellEnd"/>
      <w:r w:rsidRPr="008877D8">
        <w:rPr>
          <w:rFonts w:cs="Arial"/>
          <w:bCs/>
          <w:sz w:val="22"/>
        </w:rPr>
        <w:t xml:space="preserve"> </w:t>
      </w:r>
      <w:proofErr w:type="spellStart"/>
      <w:r w:rsidRPr="008877D8">
        <w:rPr>
          <w:rFonts w:cs="Arial"/>
          <w:bCs/>
          <w:sz w:val="22"/>
        </w:rPr>
        <w:t>hace</w:t>
      </w:r>
      <w:proofErr w:type="spellEnd"/>
      <w:r w:rsidRPr="008877D8">
        <w:rPr>
          <w:rFonts w:cs="Arial"/>
          <w:bCs/>
          <w:sz w:val="22"/>
        </w:rPr>
        <w:t xml:space="preserve"> </w:t>
      </w:r>
      <w:proofErr w:type="spellStart"/>
      <w:r w:rsidRPr="008877D8">
        <w:rPr>
          <w:rFonts w:cs="Arial"/>
          <w:bCs/>
          <w:sz w:val="22"/>
        </w:rPr>
        <w:t>que</w:t>
      </w:r>
      <w:proofErr w:type="spellEnd"/>
      <w:r w:rsidRPr="008877D8">
        <w:rPr>
          <w:rFonts w:cs="Arial"/>
          <w:bCs/>
          <w:sz w:val="22"/>
        </w:rPr>
        <w:t xml:space="preserve"> </w:t>
      </w:r>
      <w:proofErr w:type="gramStart"/>
      <w:r w:rsidRPr="008877D8">
        <w:rPr>
          <w:rFonts w:cs="Arial"/>
          <w:bCs/>
          <w:sz w:val="22"/>
        </w:rPr>
        <w:t>SIGHA SENA sea</w:t>
      </w:r>
      <w:proofErr w:type="gramEnd"/>
      <w:r w:rsidRPr="008877D8">
        <w:rPr>
          <w:rFonts w:cs="Arial"/>
          <w:bCs/>
          <w:sz w:val="22"/>
        </w:rPr>
        <w:t xml:space="preserve"> </w:t>
      </w:r>
      <w:proofErr w:type="spellStart"/>
      <w:r w:rsidRPr="008877D8">
        <w:rPr>
          <w:rFonts w:cs="Arial"/>
          <w:bCs/>
          <w:sz w:val="22"/>
        </w:rPr>
        <w:t>confiable</w:t>
      </w:r>
      <w:proofErr w:type="spellEnd"/>
      <w:r w:rsidRPr="008877D8">
        <w:rPr>
          <w:rFonts w:cs="Arial"/>
          <w:bCs/>
          <w:sz w:val="22"/>
        </w:rPr>
        <w:t xml:space="preserve"> </w:t>
      </w:r>
      <w:proofErr w:type="spellStart"/>
      <w:r w:rsidRPr="008877D8">
        <w:rPr>
          <w:rFonts w:cs="Arial"/>
          <w:bCs/>
          <w:sz w:val="22"/>
        </w:rPr>
        <w:t>porque</w:t>
      </w:r>
      <w:proofErr w:type="spellEnd"/>
      <w:r w:rsidRPr="008877D8">
        <w:rPr>
          <w:rFonts w:cs="Arial"/>
          <w:bCs/>
          <w:sz w:val="22"/>
        </w:rPr>
        <w:t xml:space="preserve"> </w:t>
      </w:r>
      <w:proofErr w:type="spellStart"/>
      <w:r w:rsidRPr="008877D8">
        <w:rPr>
          <w:rFonts w:cs="Arial"/>
          <w:bCs/>
          <w:sz w:val="22"/>
        </w:rPr>
        <w:t>controla</w:t>
      </w:r>
      <w:proofErr w:type="spellEnd"/>
      <w:r w:rsidRPr="008877D8">
        <w:rPr>
          <w:rFonts w:cs="Arial"/>
          <w:bCs/>
          <w:sz w:val="22"/>
        </w:rPr>
        <w:t xml:space="preserve"> </w:t>
      </w:r>
      <w:proofErr w:type="spellStart"/>
      <w:r w:rsidRPr="008877D8">
        <w:rPr>
          <w:rFonts w:cs="Arial"/>
          <w:bCs/>
          <w:sz w:val="22"/>
        </w:rPr>
        <w:t>el</w:t>
      </w:r>
      <w:proofErr w:type="spellEnd"/>
      <w:r w:rsidRPr="008877D8">
        <w:rPr>
          <w:rFonts w:cs="Arial"/>
          <w:bCs/>
          <w:sz w:val="22"/>
        </w:rPr>
        <w:t xml:space="preserve"> </w:t>
      </w:r>
      <w:proofErr w:type="spellStart"/>
      <w:r w:rsidRPr="008877D8">
        <w:rPr>
          <w:rFonts w:cs="Arial"/>
          <w:bCs/>
          <w:sz w:val="22"/>
        </w:rPr>
        <w:t>acceso</w:t>
      </w:r>
      <w:proofErr w:type="spellEnd"/>
      <w:r w:rsidRPr="008877D8">
        <w:rPr>
          <w:rFonts w:cs="Arial"/>
          <w:bCs/>
          <w:sz w:val="22"/>
        </w:rPr>
        <w:t xml:space="preserve">, </w:t>
      </w:r>
      <w:proofErr w:type="spellStart"/>
      <w:r w:rsidRPr="008877D8">
        <w:rPr>
          <w:rFonts w:cs="Arial"/>
          <w:bCs/>
          <w:sz w:val="22"/>
        </w:rPr>
        <w:t>limita</w:t>
      </w:r>
      <w:proofErr w:type="spellEnd"/>
      <w:r w:rsidRPr="008877D8">
        <w:rPr>
          <w:rFonts w:cs="Arial"/>
          <w:bCs/>
          <w:sz w:val="22"/>
        </w:rPr>
        <w:t xml:space="preserve"> las </w:t>
      </w:r>
      <w:proofErr w:type="spellStart"/>
      <w:r w:rsidRPr="008877D8">
        <w:rPr>
          <w:rFonts w:cs="Arial"/>
          <w:bCs/>
          <w:sz w:val="22"/>
        </w:rPr>
        <w:t>acciones</w:t>
      </w:r>
      <w:proofErr w:type="spellEnd"/>
      <w:r w:rsidRPr="008877D8">
        <w:rPr>
          <w:rFonts w:cs="Arial"/>
          <w:bCs/>
          <w:sz w:val="22"/>
        </w:rPr>
        <w:t xml:space="preserve"> </w:t>
      </w:r>
      <w:proofErr w:type="spellStart"/>
      <w:r w:rsidRPr="008877D8">
        <w:rPr>
          <w:rFonts w:cs="Arial"/>
          <w:bCs/>
          <w:sz w:val="22"/>
        </w:rPr>
        <w:t>por</w:t>
      </w:r>
      <w:proofErr w:type="spellEnd"/>
      <w:r w:rsidRPr="008877D8">
        <w:rPr>
          <w:rFonts w:cs="Arial"/>
          <w:bCs/>
          <w:sz w:val="22"/>
        </w:rPr>
        <w:t xml:space="preserve"> </w:t>
      </w:r>
      <w:proofErr w:type="spellStart"/>
      <w:r w:rsidRPr="008877D8">
        <w:rPr>
          <w:rFonts w:cs="Arial"/>
          <w:bCs/>
          <w:sz w:val="22"/>
        </w:rPr>
        <w:t>rol</w:t>
      </w:r>
      <w:proofErr w:type="spellEnd"/>
      <w:r w:rsidRPr="008877D8">
        <w:rPr>
          <w:rFonts w:cs="Arial"/>
          <w:bCs/>
          <w:sz w:val="22"/>
        </w:rPr>
        <w:t xml:space="preserve"> y </w:t>
      </w:r>
      <w:proofErr w:type="spellStart"/>
      <w:r w:rsidRPr="008877D8">
        <w:rPr>
          <w:rFonts w:cs="Arial"/>
          <w:bCs/>
          <w:sz w:val="22"/>
        </w:rPr>
        <w:t>sede</w:t>
      </w:r>
      <w:proofErr w:type="spellEnd"/>
      <w:r w:rsidRPr="008877D8">
        <w:rPr>
          <w:rFonts w:cs="Arial"/>
          <w:bCs/>
          <w:sz w:val="22"/>
        </w:rPr>
        <w:t xml:space="preserve">, protege </w:t>
      </w:r>
      <w:proofErr w:type="spellStart"/>
      <w:r w:rsidRPr="008877D8">
        <w:rPr>
          <w:rFonts w:cs="Arial"/>
          <w:bCs/>
          <w:sz w:val="22"/>
        </w:rPr>
        <w:t>los</w:t>
      </w:r>
      <w:proofErr w:type="spellEnd"/>
      <w:r w:rsidRPr="008877D8">
        <w:rPr>
          <w:rFonts w:cs="Arial"/>
          <w:bCs/>
          <w:sz w:val="22"/>
        </w:rPr>
        <w:t xml:space="preserve"> </w:t>
      </w:r>
      <w:proofErr w:type="spellStart"/>
      <w:r w:rsidRPr="008877D8">
        <w:rPr>
          <w:rFonts w:cs="Arial"/>
          <w:bCs/>
          <w:sz w:val="22"/>
        </w:rPr>
        <w:t>microservicios</w:t>
      </w:r>
      <w:proofErr w:type="spellEnd"/>
      <w:r w:rsidRPr="008877D8">
        <w:rPr>
          <w:rFonts w:cs="Arial"/>
          <w:bCs/>
          <w:sz w:val="22"/>
        </w:rPr>
        <w:t xml:space="preserve"> y </w:t>
      </w:r>
      <w:proofErr w:type="spellStart"/>
      <w:r w:rsidRPr="008877D8">
        <w:rPr>
          <w:rFonts w:cs="Arial"/>
          <w:bCs/>
          <w:sz w:val="22"/>
        </w:rPr>
        <w:t>deja</w:t>
      </w:r>
      <w:proofErr w:type="spellEnd"/>
      <w:r w:rsidRPr="008877D8">
        <w:rPr>
          <w:rFonts w:cs="Arial"/>
          <w:bCs/>
          <w:sz w:val="22"/>
        </w:rPr>
        <w:t xml:space="preserve"> </w:t>
      </w:r>
      <w:proofErr w:type="spellStart"/>
      <w:r w:rsidRPr="008877D8">
        <w:rPr>
          <w:rFonts w:cs="Arial"/>
          <w:bCs/>
          <w:sz w:val="22"/>
        </w:rPr>
        <w:t>evidencia</w:t>
      </w:r>
      <w:proofErr w:type="spellEnd"/>
      <w:r w:rsidRPr="008877D8">
        <w:rPr>
          <w:rFonts w:cs="Arial"/>
          <w:bCs/>
          <w:sz w:val="22"/>
        </w:rPr>
        <w:t xml:space="preserve"> de </w:t>
      </w:r>
      <w:proofErr w:type="spellStart"/>
      <w:r w:rsidRPr="008877D8">
        <w:rPr>
          <w:rFonts w:cs="Arial"/>
          <w:bCs/>
          <w:sz w:val="22"/>
        </w:rPr>
        <w:t>cada</w:t>
      </w:r>
      <w:proofErr w:type="spellEnd"/>
      <w:r w:rsidRPr="008877D8">
        <w:rPr>
          <w:rFonts w:cs="Arial"/>
          <w:bCs/>
          <w:sz w:val="22"/>
        </w:rPr>
        <w:t xml:space="preserve"> </w:t>
      </w:r>
      <w:proofErr w:type="spellStart"/>
      <w:r w:rsidRPr="008877D8">
        <w:rPr>
          <w:rFonts w:cs="Arial"/>
          <w:bCs/>
          <w:sz w:val="22"/>
        </w:rPr>
        <w:t>acción</w:t>
      </w:r>
      <w:proofErr w:type="spellEnd"/>
      <w:r w:rsidRPr="008877D8">
        <w:rPr>
          <w:rFonts w:cs="Arial"/>
          <w:bCs/>
          <w:sz w:val="22"/>
        </w:rPr>
        <w:t xml:space="preserve"> </w:t>
      </w:r>
      <w:proofErr w:type="spellStart"/>
      <w:r w:rsidRPr="008877D8">
        <w:rPr>
          <w:rFonts w:cs="Arial"/>
          <w:bCs/>
          <w:sz w:val="22"/>
        </w:rPr>
        <w:t>importante</w:t>
      </w:r>
      <w:proofErr w:type="spellEnd"/>
      <w:r w:rsidRPr="008877D8">
        <w:rPr>
          <w:rFonts w:cs="Arial"/>
          <w:bCs/>
          <w:sz w:val="22"/>
        </w:rPr>
        <w:t>.”</w:t>
      </w:r>
    </w:p>
    <w:p w14:paraId="26A5F1A0" w14:textId="77777777" w:rsidR="008877D8" w:rsidRPr="008877D8" w:rsidRDefault="008877D8" w:rsidP="008877D8">
      <w:pPr>
        <w:rPr>
          <w:rFonts w:cs="Arial"/>
          <w:b/>
          <w:sz w:val="22"/>
        </w:rPr>
      </w:pPr>
    </w:p>
    <w:p w14:paraId="183CB60E" w14:textId="77777777" w:rsidR="008877D8" w:rsidRPr="008877D8" w:rsidRDefault="008877D8" w:rsidP="008877D8">
      <w:pPr>
        <w:pStyle w:val="Prrafodelista"/>
        <w:numPr>
          <w:ilvl w:val="0"/>
          <w:numId w:val="13"/>
        </w:numPr>
        <w:rPr>
          <w:rFonts w:cs="Arial"/>
          <w:iCs/>
          <w:sz w:val="22"/>
        </w:rPr>
      </w:pPr>
      <w:r w:rsidRPr="008877D8">
        <w:rPr>
          <w:rFonts w:cs="Arial"/>
          <w:iCs/>
          <w:sz w:val="22"/>
        </w:rPr>
        <w:t xml:space="preserve">“El </w:t>
      </w:r>
      <w:proofErr w:type="spellStart"/>
      <w:r w:rsidRPr="008877D8">
        <w:rPr>
          <w:rFonts w:cs="Arial"/>
          <w:iCs/>
          <w:sz w:val="22"/>
        </w:rPr>
        <w:t>sistema</w:t>
      </w:r>
      <w:proofErr w:type="spellEnd"/>
      <w:r w:rsidRPr="008877D8">
        <w:rPr>
          <w:rFonts w:cs="Arial"/>
          <w:iCs/>
          <w:sz w:val="22"/>
        </w:rPr>
        <w:t xml:space="preserve"> no </w:t>
      </w:r>
      <w:proofErr w:type="spellStart"/>
      <w:r w:rsidRPr="008877D8">
        <w:rPr>
          <w:rFonts w:cs="Arial"/>
          <w:iCs/>
          <w:sz w:val="22"/>
        </w:rPr>
        <w:t>permite</w:t>
      </w:r>
      <w:proofErr w:type="spellEnd"/>
      <w:r w:rsidRPr="008877D8">
        <w:rPr>
          <w:rFonts w:cs="Arial"/>
          <w:iCs/>
          <w:sz w:val="22"/>
        </w:rPr>
        <w:t xml:space="preserve"> </w:t>
      </w:r>
      <w:proofErr w:type="spellStart"/>
      <w:r w:rsidRPr="008877D8">
        <w:rPr>
          <w:rFonts w:cs="Arial"/>
          <w:iCs/>
          <w:sz w:val="22"/>
        </w:rPr>
        <w:t>crear</w:t>
      </w:r>
      <w:proofErr w:type="spellEnd"/>
      <w:r w:rsidRPr="008877D8">
        <w:rPr>
          <w:rFonts w:cs="Arial"/>
          <w:iCs/>
          <w:sz w:val="22"/>
        </w:rPr>
        <w:t xml:space="preserve"> un </w:t>
      </w:r>
      <w:proofErr w:type="spellStart"/>
      <w:r w:rsidRPr="008877D8">
        <w:rPr>
          <w:rFonts w:cs="Arial"/>
          <w:iCs/>
          <w:sz w:val="22"/>
        </w:rPr>
        <w:t>horario</w:t>
      </w:r>
      <w:proofErr w:type="spellEnd"/>
      <w:r w:rsidRPr="008877D8">
        <w:rPr>
          <w:rFonts w:cs="Arial"/>
          <w:iCs/>
          <w:sz w:val="22"/>
        </w:rPr>
        <w:t xml:space="preserve"> solo </w:t>
      </w:r>
      <w:proofErr w:type="spellStart"/>
      <w:r w:rsidRPr="008877D8">
        <w:rPr>
          <w:rFonts w:cs="Arial"/>
          <w:iCs/>
          <w:sz w:val="22"/>
        </w:rPr>
        <w:t>porque</w:t>
      </w:r>
      <w:proofErr w:type="spellEnd"/>
      <w:r w:rsidRPr="008877D8">
        <w:rPr>
          <w:rFonts w:cs="Arial"/>
          <w:iCs/>
          <w:sz w:val="22"/>
        </w:rPr>
        <w:t xml:space="preserve"> </w:t>
      </w:r>
      <w:proofErr w:type="spellStart"/>
      <w:r w:rsidRPr="008877D8">
        <w:rPr>
          <w:rFonts w:cs="Arial"/>
          <w:iCs/>
          <w:sz w:val="22"/>
        </w:rPr>
        <w:t>el</w:t>
      </w:r>
      <w:proofErr w:type="spellEnd"/>
      <w:r w:rsidRPr="008877D8">
        <w:rPr>
          <w:rFonts w:cs="Arial"/>
          <w:iCs/>
          <w:sz w:val="22"/>
        </w:rPr>
        <w:t xml:space="preserve"> </w:t>
      </w:r>
      <w:proofErr w:type="spellStart"/>
      <w:r w:rsidRPr="008877D8">
        <w:rPr>
          <w:rFonts w:cs="Arial"/>
          <w:iCs/>
          <w:sz w:val="22"/>
        </w:rPr>
        <w:t>usuario</w:t>
      </w:r>
      <w:proofErr w:type="spellEnd"/>
      <w:r w:rsidRPr="008877D8">
        <w:rPr>
          <w:rFonts w:cs="Arial"/>
          <w:iCs/>
          <w:sz w:val="22"/>
        </w:rPr>
        <w:t xml:space="preserve"> </w:t>
      </w:r>
      <w:proofErr w:type="spellStart"/>
      <w:r w:rsidRPr="008877D8">
        <w:rPr>
          <w:rFonts w:cs="Arial"/>
          <w:iCs/>
          <w:sz w:val="22"/>
        </w:rPr>
        <w:t>inició</w:t>
      </w:r>
      <w:proofErr w:type="spellEnd"/>
      <w:r w:rsidRPr="008877D8">
        <w:rPr>
          <w:rFonts w:cs="Arial"/>
          <w:iCs/>
          <w:sz w:val="22"/>
        </w:rPr>
        <w:t xml:space="preserve"> </w:t>
      </w:r>
      <w:proofErr w:type="spellStart"/>
      <w:r w:rsidRPr="008877D8">
        <w:rPr>
          <w:rFonts w:cs="Arial"/>
          <w:iCs/>
          <w:sz w:val="22"/>
        </w:rPr>
        <w:t>sesión</w:t>
      </w:r>
      <w:proofErr w:type="spellEnd"/>
      <w:r w:rsidRPr="008877D8">
        <w:rPr>
          <w:rFonts w:cs="Arial"/>
          <w:iCs/>
          <w:sz w:val="22"/>
        </w:rPr>
        <w:t xml:space="preserve">. También </w:t>
      </w:r>
      <w:proofErr w:type="spellStart"/>
      <w:r w:rsidRPr="008877D8">
        <w:rPr>
          <w:rFonts w:cs="Arial"/>
          <w:iCs/>
          <w:sz w:val="22"/>
        </w:rPr>
        <w:t>valida</w:t>
      </w:r>
      <w:proofErr w:type="spellEnd"/>
      <w:r w:rsidRPr="008877D8">
        <w:rPr>
          <w:rFonts w:cs="Arial"/>
          <w:iCs/>
          <w:sz w:val="22"/>
        </w:rPr>
        <w:t xml:space="preserve"> </w:t>
      </w:r>
      <w:proofErr w:type="spellStart"/>
      <w:r w:rsidRPr="008877D8">
        <w:rPr>
          <w:rFonts w:cs="Arial"/>
          <w:iCs/>
          <w:sz w:val="22"/>
        </w:rPr>
        <w:t>permiso</w:t>
      </w:r>
      <w:proofErr w:type="spellEnd"/>
      <w:r w:rsidRPr="008877D8">
        <w:rPr>
          <w:rFonts w:cs="Arial"/>
          <w:iCs/>
          <w:sz w:val="22"/>
        </w:rPr>
        <w:t xml:space="preserve">, </w:t>
      </w:r>
      <w:proofErr w:type="spellStart"/>
      <w:r w:rsidRPr="008877D8">
        <w:rPr>
          <w:rFonts w:cs="Arial"/>
          <w:iCs/>
          <w:sz w:val="22"/>
        </w:rPr>
        <w:t>sede</w:t>
      </w:r>
      <w:proofErr w:type="spellEnd"/>
      <w:r w:rsidRPr="008877D8">
        <w:rPr>
          <w:rFonts w:cs="Arial"/>
          <w:iCs/>
          <w:sz w:val="22"/>
        </w:rPr>
        <w:t xml:space="preserve"> y </w:t>
      </w:r>
      <w:proofErr w:type="spellStart"/>
      <w:r w:rsidRPr="008877D8">
        <w:rPr>
          <w:rFonts w:cs="Arial"/>
          <w:iCs/>
          <w:sz w:val="22"/>
        </w:rPr>
        <w:t>deja</w:t>
      </w:r>
      <w:proofErr w:type="spellEnd"/>
      <w:r w:rsidRPr="008877D8">
        <w:rPr>
          <w:rFonts w:cs="Arial"/>
          <w:iCs/>
          <w:sz w:val="22"/>
        </w:rPr>
        <w:t xml:space="preserve"> </w:t>
      </w:r>
      <w:proofErr w:type="spellStart"/>
      <w:r w:rsidRPr="008877D8">
        <w:rPr>
          <w:rFonts w:cs="Arial"/>
          <w:iCs/>
          <w:sz w:val="22"/>
        </w:rPr>
        <w:t>auditoría</w:t>
      </w:r>
      <w:proofErr w:type="spellEnd"/>
      <w:r w:rsidRPr="008877D8">
        <w:rPr>
          <w:rFonts w:cs="Arial"/>
          <w:iCs/>
          <w:sz w:val="22"/>
        </w:rPr>
        <w:t>.”</w:t>
      </w:r>
    </w:p>
    <w:p w14:paraId="2C6E07A4" w14:textId="77777777" w:rsidR="008877D8" w:rsidRPr="008877D8" w:rsidRDefault="008877D8" w:rsidP="008877D8">
      <w:pPr>
        <w:rPr>
          <w:iCs/>
        </w:rPr>
      </w:pPr>
    </w:p>
    <w:sectPr w:rsidR="008877D8" w:rsidRPr="008877D8" w:rsidSect="005566CC">
      <w:footerReference w:type="default" r:id="rId9"/>
      <w:pgSz w:w="12240" w:h="15840"/>
      <w:pgMar w:top="936" w:right="1080" w:bottom="79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76BE3" w14:textId="77777777" w:rsidR="0094464E" w:rsidRDefault="0094464E">
      <w:pPr>
        <w:spacing w:after="0" w:line="240" w:lineRule="auto"/>
      </w:pPr>
      <w:r>
        <w:separator/>
      </w:r>
    </w:p>
  </w:endnote>
  <w:endnote w:type="continuationSeparator" w:id="0">
    <w:p w14:paraId="5B975EBD" w14:textId="77777777" w:rsidR="0094464E" w:rsidRDefault="00944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D2349" w14:textId="1CA4C794" w:rsidR="00B16F01" w:rsidRDefault="00B16F01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45421" w14:textId="77777777" w:rsidR="0094464E" w:rsidRDefault="0094464E">
      <w:pPr>
        <w:spacing w:after="0" w:line="240" w:lineRule="auto"/>
      </w:pPr>
      <w:r>
        <w:separator/>
      </w:r>
    </w:p>
  </w:footnote>
  <w:footnote w:type="continuationSeparator" w:id="0">
    <w:p w14:paraId="5FD9CA42" w14:textId="77777777" w:rsidR="0094464E" w:rsidRDefault="00944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1E055C"/>
    <w:multiLevelType w:val="multilevel"/>
    <w:tmpl w:val="7A4C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64526"/>
    <w:multiLevelType w:val="hybridMultilevel"/>
    <w:tmpl w:val="104C9AA2"/>
    <w:lvl w:ilvl="0" w:tplc="871A7806">
      <w:start w:val="1"/>
      <w:numFmt w:val="decimal"/>
      <w:lvlText w:val="%1."/>
      <w:lvlJc w:val="left"/>
      <w:pPr>
        <w:ind w:left="420" w:hanging="360"/>
      </w:pPr>
      <w:rPr>
        <w:rFonts w:hint="default"/>
        <w:color w:val="auto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390B199B"/>
    <w:multiLevelType w:val="hybridMultilevel"/>
    <w:tmpl w:val="031CB0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325E8"/>
    <w:multiLevelType w:val="hybridMultilevel"/>
    <w:tmpl w:val="C5887C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801601">
    <w:abstractNumId w:val="8"/>
  </w:num>
  <w:num w:numId="2" w16cid:durableId="206452896">
    <w:abstractNumId w:val="6"/>
  </w:num>
  <w:num w:numId="3" w16cid:durableId="1824854301">
    <w:abstractNumId w:val="5"/>
  </w:num>
  <w:num w:numId="4" w16cid:durableId="2049983833">
    <w:abstractNumId w:val="4"/>
  </w:num>
  <w:num w:numId="5" w16cid:durableId="1205942956">
    <w:abstractNumId w:val="7"/>
  </w:num>
  <w:num w:numId="6" w16cid:durableId="2103331049">
    <w:abstractNumId w:val="3"/>
  </w:num>
  <w:num w:numId="7" w16cid:durableId="1232353210">
    <w:abstractNumId w:val="2"/>
  </w:num>
  <w:num w:numId="8" w16cid:durableId="1456603497">
    <w:abstractNumId w:val="1"/>
  </w:num>
  <w:num w:numId="9" w16cid:durableId="1702778174">
    <w:abstractNumId w:val="0"/>
  </w:num>
  <w:num w:numId="10" w16cid:durableId="427233090">
    <w:abstractNumId w:val="9"/>
  </w:num>
  <w:num w:numId="11" w16cid:durableId="1426458102">
    <w:abstractNumId w:val="12"/>
  </w:num>
  <w:num w:numId="12" w16cid:durableId="1273900680">
    <w:abstractNumId w:val="10"/>
  </w:num>
  <w:num w:numId="13" w16cid:durableId="18006843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3A4"/>
    <w:rsid w:val="0015074B"/>
    <w:rsid w:val="002871E9"/>
    <w:rsid w:val="0029639D"/>
    <w:rsid w:val="00326F90"/>
    <w:rsid w:val="003D78EB"/>
    <w:rsid w:val="00525472"/>
    <w:rsid w:val="00527A56"/>
    <w:rsid w:val="005566CC"/>
    <w:rsid w:val="00664AE1"/>
    <w:rsid w:val="008877D8"/>
    <w:rsid w:val="0094464E"/>
    <w:rsid w:val="00AA1D8D"/>
    <w:rsid w:val="00AF443B"/>
    <w:rsid w:val="00B16F0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027B77"/>
  <w14:defaultImageDpi w14:val="300"/>
  <w15:docId w15:val="{A7CBFCC4-361C-4862-BF67-3EA72B82E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7D8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-line">
    <w:name w:val="code-line"/>
    <w:basedOn w:val="Normal"/>
    <w:rsid w:val="00287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AF4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952</Words>
  <Characters>5236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SIGHA SENA - Exposición clara del Módulo de Seguridad con controles complementarios</vt:lpstr>
      <vt:lpstr/>
    </vt:vector>
  </TitlesOfParts>
  <Manager/>
  <Company/>
  <LinksUpToDate>false</LinksUpToDate>
  <CharactersWithSpaces>6176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SIGHA SENA - Exposición clara del Módulo de Seguridad con controles complementarios</dc:title>
  <dc:subject/>
  <dc:creator>python-docx</dc:creator>
  <cp:keywords/>
  <dc:description>generated by python-docx</dc:description>
  <cp:lastModifiedBy>99A_10104118910</cp:lastModifiedBy>
  <cp:revision>5</cp:revision>
  <dcterms:created xsi:type="dcterms:W3CDTF">2013-12-23T23:15:00Z</dcterms:created>
  <dcterms:modified xsi:type="dcterms:W3CDTF">2026-06-10T12:17:00Z</dcterms:modified>
  <cp:category/>
</cp:coreProperties>
</file>