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9E" w:rsidRPr="00284874" w:rsidRDefault="00FF509E" w:rsidP="002D3BB5">
      <w:pPr>
        <w:jc w:val="center"/>
        <w:rPr>
          <w:rFonts w:ascii="Times New Roman" w:hAnsi="Times New Roman" w:cs="Times New Roman"/>
          <w:sz w:val="72"/>
          <w:szCs w:val="72"/>
        </w:rPr>
      </w:pPr>
      <w:r w:rsidRPr="00284874">
        <w:rPr>
          <w:rFonts w:ascii="Times New Roman" w:hAnsi="Times New Roman" w:cs="Times New Roman"/>
          <w:sz w:val="72"/>
          <w:szCs w:val="72"/>
        </w:rPr>
        <w:t>INDEX</w:t>
      </w:r>
    </w:p>
    <w:p w:rsidR="00294D53" w:rsidRPr="00284874" w:rsidRDefault="00294D53" w:rsidP="002D3BB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FF509E" w:rsidRPr="00284874" w:rsidTr="00240422">
        <w:tc>
          <w:tcPr>
            <w:tcW w:w="985" w:type="dxa"/>
          </w:tcPr>
          <w:p w:rsidR="00FF509E" w:rsidRPr="00284874" w:rsidRDefault="00FF509E" w:rsidP="00FF50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4874">
              <w:rPr>
                <w:rFonts w:ascii="Times New Roman" w:hAnsi="Times New Roman" w:cs="Times New Roman"/>
                <w:sz w:val="32"/>
                <w:szCs w:val="32"/>
              </w:rPr>
              <w:t xml:space="preserve">EX. </w:t>
            </w:r>
          </w:p>
          <w:p w:rsidR="00FF509E" w:rsidRPr="00284874" w:rsidRDefault="00FF509E" w:rsidP="00FF50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4874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7380" w:type="dxa"/>
          </w:tcPr>
          <w:p w:rsidR="00FF509E" w:rsidRPr="00284874" w:rsidRDefault="00FF509E" w:rsidP="00FF50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4874">
              <w:rPr>
                <w:rFonts w:ascii="Times New Roman" w:hAnsi="Times New Roman" w:cs="Times New Roman"/>
                <w:sz w:val="52"/>
                <w:szCs w:val="32"/>
              </w:rPr>
              <w:t>Experiment Name</w:t>
            </w:r>
          </w:p>
        </w:tc>
        <w:tc>
          <w:tcPr>
            <w:tcW w:w="985" w:type="dxa"/>
          </w:tcPr>
          <w:p w:rsidR="00FF509E" w:rsidRPr="00284874" w:rsidRDefault="00FF509E" w:rsidP="00D47E64">
            <w:pPr>
              <w:spacing w:before="10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84874">
              <w:rPr>
                <w:rFonts w:ascii="Times New Roman" w:hAnsi="Times New Roman" w:cs="Times New Roman"/>
                <w:sz w:val="36"/>
                <w:szCs w:val="32"/>
              </w:rPr>
              <w:t xml:space="preserve">Page 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0" w:type="dxa"/>
          </w:tcPr>
          <w:p w:rsidR="00D47E64" w:rsidRDefault="00FF509E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Find out the point estimate of the population mean and interval estimate of the population mean. Wh</w:t>
            </w:r>
            <w:r w:rsidR="00D47E64">
              <w:rPr>
                <w:rFonts w:ascii="Times New Roman" w:hAnsi="Times New Roman" w:cs="Times New Roman"/>
                <w:sz w:val="28"/>
                <w:szCs w:val="28"/>
              </w:rPr>
              <w:t xml:space="preserve">ere 30 students quiz test marks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D47E64" w:rsidRPr="00240422" w:rsidRDefault="00FF509E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(2,4,3,23,25,27,28,13,15,16,20,14,35,33,32,21,35,40,42,22,33,13,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17,20,25,29,27,40,38,31)</w:t>
            </w:r>
          </w:p>
          <w:p w:rsidR="00FF509E" w:rsidRPr="00240422" w:rsidRDefault="008B45F0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 w:rsidR="00FF509E"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marks 50. Here population size N=30 and sample size n=10.also illustrate the sample size determination, sampling distribution for mean and check the unbiasedness of the population mean.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0" w:type="dxa"/>
          </w:tcPr>
          <w:p w:rsidR="00FF509E" w:rsidRPr="00240422" w:rsidRDefault="00FF509E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Two dice rolled, S is the sum of both faces, Find the expectation of S, E(s) and variance of S, V(s).Plot the distribution of S and dice D.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0" w:type="dxa"/>
          </w:tcPr>
          <w:p w:rsidR="00FF509E" w:rsidRPr="00240422" w:rsidRDefault="00FF509E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A herd of 1500 steer was fed a special high protein gain for a month. A random sample of 29 was weighted and had gained an average of 6.7 pounds. If the </w:t>
            </w:r>
            <w:proofErr w:type="spellStart"/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of weight gain for the entire herd is 7.1.</w:t>
            </w:r>
          </w:p>
          <w:p w:rsidR="00FF509E" w:rsidRPr="00240422" w:rsidRDefault="00FF509E" w:rsidP="00FF5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Test the hypothesis at 5% level of significance that the average weight gain per steer for the month was more than 5 pounds. Also comments on the test using the p-value. Create the confidence interval.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0" w:type="dxa"/>
          </w:tcPr>
          <w:p w:rsidR="00D47E64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In order to find out whether children with chronic diarrhea have the same average hemoglobin level(HB) that is normally seen in healthy children in the same area, a random sample of 10 children with Chronic</w:t>
            </w:r>
            <w:r w:rsidR="002D3BB5"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diarrhea are selected, and their HB levels &lt;g/dl) are obtained as follows: </w:t>
            </w:r>
          </w:p>
          <w:p w:rsidR="00D47E64" w:rsidRDefault="00D47E64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3BB5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12.3, 11.4,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14.2, 15.3, 14.8, 13.8,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11.1,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15.1,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15.8,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13.2.</w:t>
            </w:r>
          </w:p>
          <w:p w:rsidR="00D47E64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Do the data provide sufficient evidence to indicate that the mean HB level for children with chronic diarrhea is less than the normal value of 14.6 (g/dl)? Test at 0.01 level of significance. Draw a boxplot and normal plot for this data and comments.</w:t>
            </w:r>
          </w:p>
          <w:p w:rsidR="00294D53" w:rsidRPr="00240422" w:rsidRDefault="00294D53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7380" w:type="dxa"/>
          </w:tcPr>
          <w:p w:rsidR="002D3BB5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In order to find out whether children with chronic diarrhea have the same average hemoglobin level(HB) that is normally seen in healthy children in the same area, a random sample of 10 children with chronic</w:t>
            </w:r>
            <w:r w:rsidR="002D3BB5"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diarrhea are sele</w:t>
            </w:r>
            <w:r w:rsidR="00645163">
              <w:rPr>
                <w:rFonts w:ascii="Times New Roman" w:hAnsi="Times New Roman" w:cs="Times New Roman"/>
                <w:sz w:val="28"/>
                <w:szCs w:val="28"/>
              </w:rPr>
              <w:t>cted, and their HB levels &lt;g/dl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are obtained as follows: 12.3, 11.4,14,2, 15.3, 14.8, 13.8, 11.1,15.1,15.8,13.2 .Another random sample of 12 children with chronic diarrhea are 11.1, 17.2, 13.4, 15.2, 14.1, 13.0,12.5, 11.5, 12.7, 14.5, 15.3, 14.0.</w:t>
            </w:r>
          </w:p>
          <w:p w:rsidR="00FF509E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Is there any difference in the mean HB label between the two groups o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 children???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16-19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0" w:type="dxa"/>
          </w:tcPr>
          <w:p w:rsidR="00D47E64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Test the hypothesis that the mean systolic blood pressure of healthy subjects (status-0) and subject with hypertension</w:t>
            </w:r>
          </w:p>
          <w:p w:rsidR="00716558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(status-1) are equal, have do= 0. The dataset contains n1= 25 subjects with status-0 and n2= 30 with status-1.</w:t>
            </w:r>
          </w:p>
          <w:p w:rsidR="00716558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Status-0: (120, 115, 94, 118, 111, 102, 102, 131, 104, 107, 115, 139, 115, 113, 114, 105, 115, 134,109, 109, 93, 118, 109, 106, 125).</w:t>
            </w:r>
          </w:p>
          <w:p w:rsidR="00716558" w:rsidRPr="00240422" w:rsidRDefault="00716558" w:rsidP="00716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Status-1: (150, 142, 119, 127, 141, 14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9, 144, 142, 149, 161, 143, 140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 148, 149, 141, 146, 159, 152,13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>5, 134, 161, 130, 125, 141, 148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153, 145, 137, 147, 169).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20-22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80" w:type="dxa"/>
          </w:tcPr>
          <w:p w:rsidR="00716558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The 126 people have some doing smoking and some do not smoke. Some of this type of data are tabulated is given below:</w:t>
            </w:r>
          </w:p>
          <w:p w:rsidR="002D3BB5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7151" w:type="dxa"/>
              <w:tblLayout w:type="fixed"/>
              <w:tblLook w:val="04A0" w:firstRow="1" w:lastRow="0" w:firstColumn="1" w:lastColumn="0" w:noHBand="0" w:noVBand="1"/>
            </w:tblPr>
            <w:tblGrid>
              <w:gridCol w:w="1787"/>
              <w:gridCol w:w="1789"/>
              <w:gridCol w:w="2194"/>
              <w:gridCol w:w="1381"/>
            </w:tblGrid>
            <w:tr w:rsidR="002D3BB5" w:rsidRPr="00240422" w:rsidTr="00AB06AC">
              <w:trPr>
                <w:trHeight w:val="647"/>
              </w:trPr>
              <w:tc>
                <w:tcPr>
                  <w:tcW w:w="1787" w:type="dxa"/>
                </w:tcPr>
                <w:p w:rsidR="002D3BB5" w:rsidRPr="00AB06AC" w:rsidRDefault="00D47E64" w:rsidP="002D3BB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06AC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123950" cy="419100"/>
                            <wp:effectExtent l="0" t="0" r="1905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23950" cy="4191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B95D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.5pt" to="83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wvugEAALwDAAAOAAAAZHJzL2Uyb0RvYy54bWysU9uO0zAQfUfiHyy/0yTlIjZqug9dwQuC&#10;il0+wOuMGwvbY41NL3/P2G2zCBBCiBfHY58zM+d4sro9eif2QMliGGS3aKWAoHG0YTfILw/vXryV&#10;ImUVRuUwwCBPkOTt+vmz1SH2sMQJ3QgkOElI/SEOcso59k2T9ARepQVGCHxpkLzKHNKuGUkdOLt3&#10;zbJt3zQHpDESakiJT+/Ol3Jd8xsDOn8yJkEWbpDcW64r1fWxrM16pfodqThZfWlD/UMXXtnARedU&#10;dyor8Y3sL6m81YQJTV5o9A0aYzVUDayma39Scz+pCFULm5PibFP6f2n1x/2WhB357aQIyvMT3WdS&#10;djdlscEQ2EAk0RWfDjH1DN+ELV2iFLdURB8N+fJlOeJYvT3N3sIxC82HXbd8efOan0Dz3avupmur&#10;+c0TO1LK7wG9KJtBOhuKdtWr/YeUuSJDrxAOSjfn+nWXTw4K2IXPYFhPqVjZdZJg40jsFc/A+LVq&#10;4VwVWSjGOjeT2j+TLthCgzpdf0uc0bUihjwTvQ1Iv6uaj9dWzRl/VX3WWmQ/4niqr1Ht4BGpLl3G&#10;uczgj3GlP/106+8AAAD//wMAUEsDBBQABgAIAAAAIQDc4xA03AAAAAgBAAAPAAAAZHJzL2Rvd25y&#10;ZXYueG1sTI/LTsMwEEX3SPyDNZXYtXa6MBDiVFUlhNggmpa9G0+dUD8i20nD3+OuYDk6V3fOrTaz&#10;NWTCEHvvBBQrBgRd61XvtIDj4XX5BCQm6ZQ03qGAH4ywqe/vKlkqf3V7nJqkSS5xsZQCupSGktLY&#10;dmhlXPkBXWZnH6xM+QyaqiCvudwaumaMUyt7lz90csBdh+2lGa0A8x6mL73T2zi+7Xnz/Xlefxwm&#10;IR4W8/YFSMI5/YXhpp/Voc5OJz86FYkRsCxYkaMZ5Ek3zvkzkJMA/siA1hX9P6D+BQAA//8DAFBL&#10;AQItABQABgAIAAAAIQC2gziS/gAAAOEBAAATAAAAAAAAAAAAAAAAAAAAAABbQ29udGVudF9UeXBl&#10;c10ueG1sUEsBAi0AFAAGAAgAAAAhADj9If/WAAAAlAEAAAsAAAAAAAAAAAAAAAAALwEAAF9yZWxz&#10;Ly5yZWxzUEsBAi0AFAAGAAgAAAAhAA1UvC+6AQAAvAMAAA4AAAAAAAAAAAAAAAAALgIAAGRycy9l&#10;Mm9Eb2MueG1sUEsBAi0AFAAGAAgAAAAhANzjEDTcAAAACAEAAA8AAAAAAAAAAAAAAAAAFA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B06A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Diseases</w:t>
                  </w:r>
                </w:p>
                <w:p w:rsidR="00D47E64" w:rsidRPr="00AB06AC" w:rsidRDefault="00D47E64" w:rsidP="002D3BB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06AC">
                    <w:rPr>
                      <w:rFonts w:ascii="Times New Roman" w:hAnsi="Times New Roman" w:cs="Times New Roman"/>
                      <w:sz w:val="26"/>
                      <w:szCs w:val="26"/>
                    </w:rPr>
                    <w:t>Smoking</w:t>
                  </w:r>
                </w:p>
              </w:tc>
              <w:tc>
                <w:tcPr>
                  <w:tcW w:w="1790" w:type="dxa"/>
                </w:tcPr>
                <w:p w:rsidR="002D3BB5" w:rsidRPr="00AB06AC" w:rsidRDefault="00D47E64" w:rsidP="00AB06AC">
                  <w:pPr>
                    <w:autoSpaceDE w:val="0"/>
                    <w:autoSpaceDN w:val="0"/>
                    <w:adjustRightInd w:val="0"/>
                    <w:spacing w:before="20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06AC">
                    <w:rPr>
                      <w:rFonts w:ascii="Times New Roman" w:hAnsi="Times New Roman" w:cs="Times New Roman"/>
                      <w:sz w:val="26"/>
                      <w:szCs w:val="26"/>
                    </w:rPr>
                    <w:t>Heart disses</w:t>
                  </w:r>
                </w:p>
              </w:tc>
              <w:tc>
                <w:tcPr>
                  <w:tcW w:w="2192" w:type="dxa"/>
                </w:tcPr>
                <w:p w:rsidR="002D3BB5" w:rsidRPr="00AB06AC" w:rsidRDefault="00D47E64" w:rsidP="00AB06AC">
                  <w:pPr>
                    <w:autoSpaceDE w:val="0"/>
                    <w:autoSpaceDN w:val="0"/>
                    <w:adjustRightInd w:val="0"/>
                    <w:spacing w:before="200"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B06AC">
                    <w:rPr>
                      <w:rFonts w:ascii="Times New Roman" w:hAnsi="Times New Roman" w:cs="Times New Roman"/>
                      <w:sz w:val="26"/>
                      <w:szCs w:val="26"/>
                    </w:rPr>
                    <w:t>Not heart disses</w:t>
                  </w:r>
                </w:p>
              </w:tc>
              <w:tc>
                <w:tcPr>
                  <w:tcW w:w="1382" w:type="dxa"/>
                </w:tcPr>
                <w:p w:rsidR="002D3BB5" w:rsidRPr="00AB06AC" w:rsidRDefault="00D47E64" w:rsidP="00AB06AC">
                  <w:pPr>
                    <w:autoSpaceDE w:val="0"/>
                    <w:autoSpaceDN w:val="0"/>
                    <w:adjustRightInd w:val="0"/>
                    <w:spacing w:before="20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B06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Total</w:t>
                  </w:r>
                </w:p>
              </w:tc>
            </w:tr>
            <w:tr w:rsidR="002D3BB5" w:rsidRPr="00240422" w:rsidTr="00D47E64">
              <w:trPr>
                <w:trHeight w:val="308"/>
              </w:trPr>
              <w:tc>
                <w:tcPr>
                  <w:tcW w:w="1787" w:type="dxa"/>
                </w:tcPr>
                <w:p w:rsidR="002D3BB5" w:rsidRPr="00D47E64" w:rsidRDefault="00D47E64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7E64">
                    <w:rPr>
                      <w:rFonts w:ascii="Times New Roman" w:hAnsi="Times New Roman" w:cs="Times New Roman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1787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55</w:t>
                  </w:r>
                </w:p>
              </w:tc>
              <w:tc>
                <w:tcPr>
                  <w:tcW w:w="2195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1382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71</w:t>
                  </w:r>
                </w:p>
              </w:tc>
            </w:tr>
            <w:tr w:rsidR="002D3BB5" w:rsidRPr="00240422" w:rsidTr="00D47E64">
              <w:trPr>
                <w:trHeight w:val="308"/>
              </w:trPr>
              <w:tc>
                <w:tcPr>
                  <w:tcW w:w="1787" w:type="dxa"/>
                </w:tcPr>
                <w:p w:rsidR="002D3BB5" w:rsidRPr="00D47E64" w:rsidRDefault="00D47E64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7E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1787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2195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1382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55</w:t>
                  </w:r>
                </w:p>
              </w:tc>
            </w:tr>
            <w:tr w:rsidR="002D3BB5" w:rsidRPr="00240422" w:rsidTr="00D47E64">
              <w:trPr>
                <w:trHeight w:val="308"/>
              </w:trPr>
              <w:tc>
                <w:tcPr>
                  <w:tcW w:w="1787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7E6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Total</w:t>
                  </w:r>
                </w:p>
              </w:tc>
              <w:tc>
                <w:tcPr>
                  <w:tcW w:w="1787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78</w:t>
                  </w:r>
                </w:p>
              </w:tc>
              <w:tc>
                <w:tcPr>
                  <w:tcW w:w="2195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382" w:type="dxa"/>
                </w:tcPr>
                <w:p w:rsidR="002D3BB5" w:rsidRPr="00240422" w:rsidRDefault="00C70B2F" w:rsidP="00C70B2F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N=126</w:t>
                  </w:r>
                </w:p>
              </w:tc>
            </w:tr>
          </w:tbl>
          <w:p w:rsidR="002D3BB5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Is there any association between smoking and 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heart disses for the given data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23-24</w:t>
            </w:r>
          </w:p>
        </w:tc>
      </w:tr>
      <w:tr w:rsidR="00FF509E" w:rsidRPr="00240422" w:rsidTr="00240422"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80" w:type="dxa"/>
          </w:tcPr>
          <w:p w:rsidR="002D3BB5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There are two COVID-19 testing booths, we test some people and their recorded data is below, where the numbers of people of booth-1 are 11 and the numbers of people of booth-2 are 10:</w:t>
            </w:r>
          </w:p>
          <w:p w:rsidR="002D3BB5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Booth-1: positive, positive, negative, positive, negative, negative, positive, positive, positive, negative, positive.</w:t>
            </w:r>
            <w:bookmarkStart w:id="0" w:name="_GoBack"/>
            <w:bookmarkEnd w:id="0"/>
          </w:p>
          <w:p w:rsidR="002D3BB5" w:rsidRPr="00240422" w:rsidRDefault="002D3BB5" w:rsidP="002D3B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Both-2: negative, negative, negative, positive, positive, negative, positive, negative, negative, negative.</w:t>
            </w:r>
          </w:p>
          <w:p w:rsidR="00FF509E" w:rsidRPr="00240422" w:rsidRDefault="002D3BB5" w:rsidP="002D3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Is there any relation between two both???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25-28</w:t>
            </w:r>
          </w:p>
        </w:tc>
      </w:tr>
      <w:tr w:rsidR="00FF509E" w:rsidRPr="00240422" w:rsidTr="00240422">
        <w:trPr>
          <w:trHeight w:val="413"/>
        </w:trPr>
        <w:tc>
          <w:tcPr>
            <w:tcW w:w="985" w:type="dxa"/>
          </w:tcPr>
          <w:p w:rsidR="00FF509E" w:rsidRPr="00240422" w:rsidRDefault="00FF509E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7380" w:type="dxa"/>
          </w:tcPr>
          <w:p w:rsidR="007F3105" w:rsidRPr="00240422" w:rsidRDefault="00D11A7D" w:rsidP="007F3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The number of systolic blood pressure of healthy subjects</w:t>
            </w:r>
            <w:r w:rsidR="007F3105" w:rsidRPr="00240422">
              <w:rPr>
                <w:rFonts w:ascii="Times New Roman" w:hAnsi="Times New Roman" w:cs="Times New Roman"/>
                <w:sz w:val="28"/>
                <w:szCs w:val="28"/>
              </w:rPr>
              <w:t xml:space="preserve">. The data set contains n=25. </w:t>
            </w:r>
          </w:p>
          <w:p w:rsidR="007F3105" w:rsidRPr="00240422" w:rsidRDefault="007F3105" w:rsidP="007F3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120, 115, 94, 118, 111, 102, 102, 131, 104, 107, 115, 139, 115, 113, 114, 105, 115, 134,109, 109, 93, 118, 109, 106, 125.</w:t>
            </w:r>
          </w:p>
          <w:p w:rsidR="007F3105" w:rsidRPr="00240422" w:rsidRDefault="007F3105" w:rsidP="007F3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Do you think that the sample follows N(µ,400)</w:t>
            </w:r>
          </w:p>
        </w:tc>
        <w:tc>
          <w:tcPr>
            <w:tcW w:w="985" w:type="dxa"/>
          </w:tcPr>
          <w:p w:rsidR="00FF509E" w:rsidRPr="00240422" w:rsidRDefault="006748FD" w:rsidP="00FF5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</w:tr>
      <w:tr w:rsidR="007F3105" w:rsidRPr="00240422" w:rsidTr="00240422">
        <w:tc>
          <w:tcPr>
            <w:tcW w:w="985" w:type="dxa"/>
          </w:tcPr>
          <w:p w:rsidR="007F3105" w:rsidRPr="00240422" w:rsidRDefault="007F3105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80" w:type="dxa"/>
          </w:tcPr>
          <w:p w:rsidR="007F3105" w:rsidRPr="00240422" w:rsidRDefault="007F3105" w:rsidP="007F31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Test the hypothesis that the mean systolic blood pressure of healthy subjects (status-0) and subject with hypertension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(status-1) are equal, have do= 0. The dataset contains n1= 25 subjects with status-0 and n2= 30 with status-1.</w:t>
            </w:r>
          </w:p>
          <w:p w:rsidR="007F3105" w:rsidRPr="00240422" w:rsidRDefault="007F3105" w:rsidP="007F31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Status-0: (120, 115, 94, 118, 111, 102, 102, 131, 104, 107, 115, 139, 115, 113, 114, 105, 115, 134,109, 109, 93, 118, 109, 106, 125).</w:t>
            </w:r>
          </w:p>
          <w:p w:rsidR="007F3105" w:rsidRDefault="007F3105" w:rsidP="007F31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Status-1: (150, 142, 119, 127, 141, 14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9, 144, 142, 149, 161, 143, 140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 148, 149, 141, 146, 159, 152,13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5, 134, 161, 130, 125, 141, 148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,153, 145, 137, 147, 169).</w:t>
            </w:r>
          </w:p>
          <w:p w:rsidR="00C47791" w:rsidRPr="00240422" w:rsidRDefault="00C47791" w:rsidP="007F31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the variations in systolic blood pressure of healthy subjects with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hypertension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same?</w:t>
            </w:r>
          </w:p>
        </w:tc>
        <w:tc>
          <w:tcPr>
            <w:tcW w:w="985" w:type="dxa"/>
          </w:tcPr>
          <w:p w:rsidR="007F3105" w:rsidRPr="00240422" w:rsidRDefault="006748FD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31-33</w:t>
            </w:r>
          </w:p>
        </w:tc>
      </w:tr>
      <w:tr w:rsidR="007F3105" w:rsidRPr="00240422" w:rsidTr="00240422">
        <w:tc>
          <w:tcPr>
            <w:tcW w:w="985" w:type="dxa"/>
          </w:tcPr>
          <w:p w:rsidR="007F3105" w:rsidRPr="00240422" w:rsidRDefault="007F3105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80" w:type="dxa"/>
          </w:tcPr>
          <w:p w:rsidR="007F3105" w:rsidRPr="00240422" w:rsidRDefault="00240422" w:rsidP="00C47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The sample observation are 122,145,120,45,98,67,109,100,107,106,93,125,130,90,34,108,80,48,65,56.The test hypothesis at 5% level of significance that the test of median .</w:t>
            </w:r>
            <w:r w:rsidR="00C47791">
              <w:rPr>
                <w:rFonts w:ascii="Times New Roman" w:hAnsi="Times New Roman" w:cs="Times New Roman"/>
                <w:sz w:val="28"/>
                <w:szCs w:val="28"/>
              </w:rPr>
              <w:t>Do y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ou think that the median is 110?</w:t>
            </w:r>
          </w:p>
        </w:tc>
        <w:tc>
          <w:tcPr>
            <w:tcW w:w="985" w:type="dxa"/>
          </w:tcPr>
          <w:p w:rsidR="007F3105" w:rsidRPr="00240422" w:rsidRDefault="006748FD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34-35</w:t>
            </w:r>
          </w:p>
        </w:tc>
      </w:tr>
      <w:tr w:rsidR="007F3105" w:rsidRPr="00240422" w:rsidTr="00240422">
        <w:tc>
          <w:tcPr>
            <w:tcW w:w="985" w:type="dxa"/>
          </w:tcPr>
          <w:p w:rsidR="007F3105" w:rsidRPr="00240422" w:rsidRDefault="007F3105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380" w:type="dxa"/>
          </w:tcPr>
          <w:p w:rsidR="00240422" w:rsidRPr="00240422" w:rsidRDefault="00240422" w:rsidP="002404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Test the hypothesis that the median systolic blood pressure of healthy subjects (status-0) and subject with hypertension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(status-1) are equal, have do= 0. The dataset contains n1= 25 subjects with status-0 and n2= 30 with status-1.</w:t>
            </w:r>
          </w:p>
          <w:p w:rsidR="00240422" w:rsidRPr="00240422" w:rsidRDefault="00240422" w:rsidP="002404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Status-0: (120, 115, 94, 118, 111, 102, 102, 131, 104, 107, 115, 139, 115, 113, 114, 105, 115, 134,109, 109, 93, 118, 109, 106, 125).</w:t>
            </w:r>
          </w:p>
          <w:p w:rsidR="007F3105" w:rsidRDefault="00240422" w:rsidP="00240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Status-1: (150, 142, 119, 127, 141, 14</w:t>
            </w:r>
            <w:r w:rsidR="008B45F0">
              <w:rPr>
                <w:rFonts w:ascii="Times New Roman" w:hAnsi="Times New Roman" w:cs="Times New Roman"/>
                <w:sz w:val="28"/>
                <w:szCs w:val="28"/>
              </w:rPr>
              <w:t>9, 144, 142, 149, 161, 143, 140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 148, 149, 141, 146, 159, 152,13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>5, 134, 161, 130, 125, 141, 148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95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422">
              <w:rPr>
                <w:rFonts w:ascii="Times New Roman" w:hAnsi="Times New Roman" w:cs="Times New Roman"/>
                <w:sz w:val="28"/>
                <w:szCs w:val="28"/>
              </w:rPr>
              <w:t>153, 145, 137, 147, 169).</w:t>
            </w:r>
          </w:p>
          <w:p w:rsidR="00C47791" w:rsidRPr="00240422" w:rsidRDefault="00C47791" w:rsidP="00240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there any difference in the median between status-0 and status-1?</w:t>
            </w:r>
          </w:p>
        </w:tc>
        <w:tc>
          <w:tcPr>
            <w:tcW w:w="985" w:type="dxa"/>
          </w:tcPr>
          <w:p w:rsidR="007F3105" w:rsidRPr="00240422" w:rsidRDefault="006748FD" w:rsidP="007F3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36-37</w:t>
            </w:r>
          </w:p>
        </w:tc>
      </w:tr>
    </w:tbl>
    <w:p w:rsidR="00D130C3" w:rsidRPr="00FF509E" w:rsidRDefault="00D130C3" w:rsidP="00FF509E">
      <w:pPr>
        <w:jc w:val="center"/>
        <w:rPr>
          <w:sz w:val="28"/>
          <w:szCs w:val="28"/>
        </w:rPr>
      </w:pPr>
    </w:p>
    <w:sectPr w:rsidR="00D130C3" w:rsidRPr="00FF509E" w:rsidSect="00CC1E0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C6"/>
    <w:rsid w:val="00240422"/>
    <w:rsid w:val="00284874"/>
    <w:rsid w:val="00294D53"/>
    <w:rsid w:val="002D3BB5"/>
    <w:rsid w:val="00645163"/>
    <w:rsid w:val="006748FD"/>
    <w:rsid w:val="00716558"/>
    <w:rsid w:val="007F3105"/>
    <w:rsid w:val="008B45F0"/>
    <w:rsid w:val="009D3B00"/>
    <w:rsid w:val="00AB06AC"/>
    <w:rsid w:val="00B95DD0"/>
    <w:rsid w:val="00C47791"/>
    <w:rsid w:val="00C70B2F"/>
    <w:rsid w:val="00CB53C6"/>
    <w:rsid w:val="00CC1E01"/>
    <w:rsid w:val="00D11A7D"/>
    <w:rsid w:val="00D130C3"/>
    <w:rsid w:val="00D47E64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75E6C-3642-4C33-9CBE-4EA39513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2022-09-23T18:50:00Z</dcterms:created>
  <dcterms:modified xsi:type="dcterms:W3CDTF">2022-09-24T07:25:00Z</dcterms:modified>
</cp:coreProperties>
</file>