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HACK CLUB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Falls 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Shelburne, US </w:t>
      </w:r>
      <w:r>
        <w:rPr>
          <w:rFonts w:ascii="Calibri" w:hAnsi="Calibri" w:cs="Calibri" w:eastAsia="Calibri"/>
          <w:color w:val="auto"/>
          <w:spacing w:val="0"/>
          <w:position w:val="0"/>
          <w:sz w:val="22"/>
          <w:shd w:fill="auto" w:val="clear"/>
        </w:rPr>
        <w:t xml:space="preserve">– 05482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26th August 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Navi Raj (Organizer)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Suryansh Singh (Co-Organizer)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Muzaffarpur, Bihar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Appointment as Organizers for Hack Club Hackathon – Muzaffarpur, Bihar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Navi Raj and Suryansh Singh,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pleased to inform you that Hack Club has officially appointed you as the lead representatives for the Hack Club Hackathon in Muzaffarpur, Bihar, scheduled to be held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27th August 2025 (12 hours)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28th August 2025 (12 hours)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Navi Raj is designated as the Organizer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Suryansh Singh is designated as the Co-Organizer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appointment acknowledges your leadership, dedication, and enthusiasm in fostering innovation and technology in your community. Your efforts will play a vital role in ensuring the success of this event, which aims to inspire young builders and problem-solvers to collaborate, learn, and create impactful projects.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Hack Club will extend its support and resources to guide you through the planning and execution of this hackathon. We are confident that with your vision and teamwork, the Muzaffarpur Hackathon will set a strong example for future initiatives.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congratulate you on this responsibility and wish you the very best in leading the event to success.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Yours sincerely,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Zach Latta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CEO, Hack Club</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