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FF7F27"/>
          <w:sz w:val="44"/>
        </w:rPr>
        <w:t>ScripVault - Capstone Requirements Comparison &amp; Feature Audit</w:t>
      </w:r>
    </w:p>
    <w:p>
      <w:r>
        <w:rPr>
          <w:rFonts w:ascii="Calibri" w:hAnsi="Calibri"/>
          <w:i/>
          <w:color w:val="646464"/>
          <w:sz w:val="26"/>
        </w:rPr>
        <w:t>upGrad KnowledgeHut Fullstack Development Bootcamp (JavaScript / MERN Stack)</w:t>
      </w:r>
    </w:p>
    <w:p>
      <w:r>
        <w:rPr>
          <w:rFonts w:ascii="Calibri" w:hAnsi="Calibri"/>
          <w:color w:val="505050"/>
          <w:sz w:val="20"/>
        </w:rPr>
        <w:t>Project Name: ScripVault (Stock &amp; Mutual Fund Advisory Platform)</w:t>
        <w:br/>
        <w:t>Date: July 29, 2026 | Author: Varun Akshay</w:t>
      </w:r>
    </w:p>
    <w:p>
      <w:pPr>
        <w:spacing w:after="200"/>
      </w:pPr>
    </w:p>
    <w:p>
      <w:pPr>
        <w:pStyle w:val="Heading1"/>
      </w:pPr>
      <w:r>
        <w:rPr>
          <w:rFonts w:ascii="Calibri" w:hAnsi="Calibri"/>
          <w:color w:val="FF7F27"/>
        </w:rPr>
        <w:t>1. Executive Summary &amp; Audit Overview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>This document provides a comprehensive, feature-by-feature evaluation of the current ScripVault codebase against the official upGrad KnowledgeHut Capstone Project Guidebook requirements for the Stock Market Project track.</w:t>
        <w:br/>
        <w:br/>
        <w:t>Overall Project Completion Status: ~85% COMPLETE</w:t>
        <w:br/>
        <w:t>Core authentication, portfolio management, dashboard summaries, explore scrips dataset, watchlist, and expert advisory query submission are fully functional. Key remaining tasks include implementing real-time price streaming via WebSockets/SSE for stock charts and configuring Express static asset serving for monolithic production deployment.</w:t>
      </w:r>
    </w:p>
    <w:p>
      <w:pPr>
        <w:pStyle w:val="Heading1"/>
      </w:pPr>
      <w:r>
        <w:rPr>
          <w:rFonts w:ascii="Calibri" w:hAnsi="Calibri"/>
          <w:color w:val="FF7F27"/>
        </w:rPr>
        <w:t>2. Institution Requirements Comparison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F7F27"/>
          </w:tcPr>
          <w:p>
            <w:r>
              <w:rPr>
                <w:rFonts w:ascii="Calibri" w:hAnsi="Calibri"/>
                <w:b/>
                <w:color w:val="FFFFFF"/>
              </w:rPr>
              <w:t>Req ID</w:t>
            </w:r>
          </w:p>
        </w:tc>
        <w:tc>
          <w:tcPr>
            <w:tcW w:type="dxa" w:w="1872"/>
            <w:shd w:fill="FF7F27"/>
          </w:tcPr>
          <w:p>
            <w:r>
              <w:rPr>
                <w:rFonts w:ascii="Calibri" w:hAnsi="Calibri"/>
                <w:b/>
                <w:color w:val="FFFFFF"/>
              </w:rPr>
              <w:t>Requirement Category</w:t>
            </w:r>
          </w:p>
        </w:tc>
        <w:tc>
          <w:tcPr>
            <w:tcW w:type="dxa" w:w="1872"/>
            <w:shd w:fill="FF7F27"/>
          </w:tcPr>
          <w:p>
            <w:r>
              <w:rPr>
                <w:rFonts w:ascii="Calibri" w:hAnsi="Calibri"/>
                <w:b/>
                <w:color w:val="FFFFFF"/>
              </w:rPr>
              <w:t>Institution Specification (upGrad)</w:t>
            </w:r>
          </w:p>
        </w:tc>
        <w:tc>
          <w:tcPr>
            <w:tcW w:type="dxa" w:w="1872"/>
            <w:shd w:fill="FF7F27"/>
          </w:tcPr>
          <w:p>
            <w:r>
              <w:rPr>
                <w:rFonts w:ascii="Calibri" w:hAnsi="Calibri"/>
                <w:b/>
                <w:color w:val="FFFFFF"/>
              </w:rPr>
              <w:t>Current Implementation Status</w:t>
            </w:r>
          </w:p>
        </w:tc>
        <w:tc>
          <w:tcPr>
            <w:tcW w:type="dxa" w:w="1872"/>
            <w:shd w:fill="FF7F27"/>
          </w:tcPr>
          <w:p>
            <w:r>
              <w:rPr>
                <w:rFonts w:ascii="Calibri" w:hAnsi="Calibri"/>
                <w:b/>
                <w:color w:val="FFFFFF"/>
              </w:rPr>
              <w:t>Action Plan / Status Note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User Accounts &amp; Auth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Visitors can sign up and login with email ID &amp; password. JWT authorization for protected routes.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(100%)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JWT login &amp; signup implemented. Lowercase &amp; trim normalization added in server/routes/auth.js.</w:t>
            </w:r>
          </w:p>
        </w:tc>
      </w:tr>
      <w:tr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REQ-02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User Dashboard - Net Worth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Display user's net worth based on investments held (arbitrary or dynamic figure).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(100%)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Net worth summary cards and chart implemented in Dashboard.js.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User Dashboard - Market &amp; Invested Value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Display total Market Value and total Invested Value of purchased stocks on dashboard.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B46400"/>
                <w:sz w:val="19"/>
              </w:rPr>
              <w:t>⚠️ PARTIALLY DONE (85%)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Basic investment metrics display; enhancement needed to explicitly show Market Value vs. Invested Value totals.</w:t>
            </w:r>
          </w:p>
        </w:tc>
      </w:tr>
      <w:tr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REQ-04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Portfolio Management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Categorized list of stocks &amp; mutual funds held. Support One-time and SIP investment flows.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(100%)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Portfolio.js &amp; Investments.js handle holdings list and One-time/SIP investment additions.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Profile Management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Allow users to update phone number, password, and postal address details only.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(100%)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Profile.js &amp; profile.js API enable editing phone, password, and address details.</w:t>
            </w:r>
          </w:p>
        </w:tc>
      </w:tr>
      <w:tr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REQ-06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Explore Scrips &amp; Fake API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Search and add scrips/stocks. Express backend API produces fake dataset of scrips.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(100%)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Explore.js &amp; GET /api/explore serve 15+ pre-seeded stocks, mutual funds, ETFs, and NFOs.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Financial Categories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Home/Explore selection for Mutual funds, Fixed deposits, ETFs, NFOs, NPS.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(90%)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Filter tabs for Mutual Funds, Stocks, ETFs, NFOs, FDs, NPS integrated on Explore page.</w:t>
            </w:r>
          </w:p>
        </w:tc>
      </w:tr>
      <w:tr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REQ-08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Real-Time Price Streaming &amp; Charts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Provide chart of stock with Buy/Sell buttons. Use WebSockets or SSE for random price updates (1y, 3y, 5y returns).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C80000"/>
                <w:sz w:val="19"/>
              </w:rPr>
              <w:t>❌ YET TO BE DONE (30%)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High Priority: Implement WebSockets (Socket.IO) or SSE endpoint for real-time updating stock quotes and live chart updates.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REQ-09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Watchlist Feature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Mark scrips from Explore as 'Watchlist' and display on dashboard/watchlist view.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(100%)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Watchlist.js &amp; watchlist.js API allow adding, viewing, and deleting saved scrips.</w:t>
            </w:r>
          </w:p>
        </w:tc>
      </w:tr>
      <w:tr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REQ-10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Ask Experts Advisory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Suggest portfolios based on needs (long-term, short-term). Log queries for backend/admin view.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008000"/>
                <w:sz w:val="19"/>
              </w:rPr>
              <w:t>✅ COMPLETED (85%)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AskExperts.js &amp; POST /api/ask-experts/submit-query allow submitting queries with expert responses.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REQ-11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Monolithic Production Serving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Express backend must serve static frontend React build (`/build`) on root `/` route.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B46400"/>
                <w:sz w:val="19"/>
              </w:rPr>
              <w:t>⏳ PENDING SETUP (50%)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sz w:val="19"/>
              </w:rPr>
              <w:t>Medium Priority: Configure express.static in server/index.js to serve react build for monolithic deployment.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hAnsi="Calibri"/>
          <w:color w:val="FF7F27"/>
        </w:rPr>
        <w:t>3. Detailed Feature Breakdown &amp; Action Items</w:t>
      </w:r>
    </w:p>
    <w:p>
      <w:pPr>
        <w:spacing w:after="120"/>
      </w:pPr>
      <w:r>
        <w:rPr>
          <w:rFonts w:ascii="Calibri" w:hAnsi="Calibri"/>
          <w:b/>
          <w:color w:val="323232"/>
          <w:sz w:val="22"/>
        </w:rPr>
        <w:t>1. Real-Time Price Streaming (SSE / WebSockets)</w:t>
        <w:br/>
      </w:r>
      <w:r>
        <w:rPr>
          <w:rFonts w:ascii="Calibri" w:hAnsi="Calibri"/>
          <w:sz w:val="20"/>
        </w:rPr>
        <w:t>Institution Requirement: Page 13 states that while exploring stocks, the app must provide real-time price updates using WebSockets or SSE for 1y, 3y, and 5y return charts with Buy/Sell actions.</w:t>
        <w:br/>
        <w:t>Action Required: Add a Server-Sent Events (SSE) or Socket.IO module in Express backend to broadcast price changes every 3-5 seconds, and update Explore.js to render live chart updates with Buy/Sell triggers.</w:t>
      </w:r>
    </w:p>
    <w:p>
      <w:pPr>
        <w:spacing w:after="120"/>
      </w:pPr>
      <w:r>
        <w:rPr>
          <w:rFonts w:ascii="Calibri" w:hAnsi="Calibri"/>
          <w:b/>
          <w:color w:val="323232"/>
          <w:sz w:val="22"/>
        </w:rPr>
        <w:t>2. Express Monolithic Static Build Serving</w:t>
        <w:br/>
      </w:r>
      <w:r>
        <w:rPr>
          <w:rFonts w:ascii="Calibri" w:hAnsi="Calibri"/>
          <w:sz w:val="20"/>
        </w:rPr>
        <w:t>Institution Requirement: Page 5 &amp; 7 state that the Express backend must expose APIs on /api while serving the React production build (`scripvault-frontend/build`) on the root `/` route for simple monolith deployment.</w:t>
        <w:br/>
        <w:t>Action Required: Add `npm run build` step to package.json and configure `express.static(path.join(__dirname, '../scripvault-frontend/build'))` in `server/index.js`.</w:t>
      </w:r>
    </w:p>
    <w:p>
      <w:pPr>
        <w:spacing w:after="120"/>
      </w:pPr>
      <w:r>
        <w:rPr>
          <w:rFonts w:ascii="Calibri" w:hAnsi="Calibri"/>
          <w:b/>
          <w:color w:val="323232"/>
          <w:sz w:val="22"/>
        </w:rPr>
        <w:t>3. Dashboard Market Value vs. Invested Value Enhancement</w:t>
        <w:br/>
      </w:r>
      <w:r>
        <w:rPr>
          <w:rFonts w:ascii="Calibri" w:hAnsi="Calibri"/>
          <w:sz w:val="20"/>
        </w:rPr>
        <w:t>Institution Requirement: Page 13 specifies that the Dashboard should explicitly show Market Value of stock purchased and Invested Value of stock purchased.</w:t>
        <w:br/>
        <w:t>Action Required: Enhance `Dashboard.js` summary metrics to display explicit side-by-side 'Invested Value' vs 'Current Market Value' breakdown cards calculated from user portfolio holdings.</w:t>
      </w:r>
    </w:p>
    <w:p>
      <w:pPr>
        <w:spacing w:after="120"/>
      </w:pPr>
      <w:r>
        <w:rPr>
          <w:rFonts w:ascii="Calibri" w:hAnsi="Calibri"/>
          <w:b/>
          <w:color w:val="323232"/>
          <w:sz w:val="22"/>
        </w:rPr>
        <w:t>4. Deployment &amp; GitHub Submission Preparation</w:t>
        <w:br/>
      </w:r>
      <w:r>
        <w:rPr>
          <w:rFonts w:ascii="Calibri" w:hAnsi="Calibri"/>
          <w:sz w:val="20"/>
        </w:rPr>
        <w:t>Institution Requirement: Page 8 specifies that a clean GitHub repository and deployment URL must be ready for submission.</w:t>
        <w:br/>
        <w:t>Action Required: Verify environment variables, update README.md with comprehensive installation and API endpoint tables, and confirm single-command startup.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