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C8717" w14:textId="77777777" w:rsidR="00E957D0" w:rsidRPr="00E957D0" w:rsidRDefault="00E957D0" w:rsidP="00E957D0">
      <w:r w:rsidRPr="00E957D0">
        <w:t>Selenium is an open-source automation tool primarily used for testing web applications in different browsers and environments. It automates browser actions and helps ensure that web applications function correctly across multiple platforms.</w:t>
      </w:r>
    </w:p>
    <w:p w14:paraId="7DB768A6" w14:textId="77777777" w:rsidR="00E957D0" w:rsidRPr="00E957D0" w:rsidRDefault="00E957D0" w:rsidP="00E957D0">
      <w:pPr>
        <w:rPr>
          <w:b/>
          <w:bCs/>
        </w:rPr>
      </w:pPr>
      <w:r w:rsidRPr="00E957D0">
        <w:rPr>
          <w:b/>
          <w:bCs/>
        </w:rPr>
        <w:t>What is Selenium?</w:t>
      </w:r>
    </w:p>
    <w:p w14:paraId="0036ACB5" w14:textId="77777777" w:rsidR="00E957D0" w:rsidRPr="00E957D0" w:rsidRDefault="00E957D0" w:rsidP="00E957D0">
      <w:r w:rsidRPr="00E957D0">
        <w:t>Selenium refers to a suite of tools for automating web browsers. It supports a range of programming languages, including Java, Python, C#, Ruby, and JavaScript, and it can interact with browsers like Chrome, Firefox, Edge, and Safari.</w:t>
      </w:r>
    </w:p>
    <w:p w14:paraId="4C8C4DBB" w14:textId="77777777" w:rsidR="00E957D0" w:rsidRPr="00E957D0" w:rsidRDefault="00E957D0" w:rsidP="00E957D0">
      <w:pPr>
        <w:rPr>
          <w:b/>
          <w:bCs/>
        </w:rPr>
      </w:pPr>
      <w:r w:rsidRPr="00E957D0">
        <w:rPr>
          <w:b/>
          <w:bCs/>
        </w:rPr>
        <w:t>Uses of Selenium</w:t>
      </w:r>
    </w:p>
    <w:p w14:paraId="3D8EDEB2" w14:textId="77777777" w:rsidR="00E957D0" w:rsidRPr="00E957D0" w:rsidRDefault="00E957D0" w:rsidP="00E957D0">
      <w:pPr>
        <w:numPr>
          <w:ilvl w:val="0"/>
          <w:numId w:val="1"/>
        </w:numPr>
      </w:pPr>
      <w:r w:rsidRPr="00E957D0">
        <w:t>Automating web-based application testing to verify functionality and user interactions.</w:t>
      </w:r>
    </w:p>
    <w:p w14:paraId="2D0219C6" w14:textId="77777777" w:rsidR="00E957D0" w:rsidRPr="00E957D0" w:rsidRDefault="00E957D0" w:rsidP="00E957D0">
      <w:pPr>
        <w:numPr>
          <w:ilvl w:val="0"/>
          <w:numId w:val="1"/>
        </w:numPr>
      </w:pPr>
      <w:r w:rsidRPr="00E957D0">
        <w:t>Performing regression, functional, and acceptance testing efficiently.</w:t>
      </w:r>
    </w:p>
    <w:p w14:paraId="44A382DE" w14:textId="77777777" w:rsidR="00E957D0" w:rsidRPr="00E957D0" w:rsidRDefault="00E957D0" w:rsidP="00E957D0">
      <w:pPr>
        <w:numPr>
          <w:ilvl w:val="0"/>
          <w:numId w:val="1"/>
        </w:numPr>
      </w:pPr>
      <w:r w:rsidRPr="00E957D0">
        <w:t>Supporting cross-browser testing to ensure compatibility across different browsers and devices.</w:t>
      </w:r>
    </w:p>
    <w:p w14:paraId="4FE0527E" w14:textId="77777777" w:rsidR="00E957D0" w:rsidRPr="00E957D0" w:rsidRDefault="00E957D0" w:rsidP="00E957D0">
      <w:pPr>
        <w:numPr>
          <w:ilvl w:val="0"/>
          <w:numId w:val="1"/>
        </w:numPr>
      </w:pPr>
      <w:r w:rsidRPr="00E957D0">
        <w:t>Automating repetitive web tasks for data extraction or filling forms.</w:t>
      </w:r>
    </w:p>
    <w:p w14:paraId="6BC98F6D" w14:textId="77777777" w:rsidR="00E957D0" w:rsidRPr="00E957D0" w:rsidRDefault="00E957D0" w:rsidP="00E957D0">
      <w:r w:rsidRPr="00E957D0">
        <w:t>Selenium is a widely adopted tool in the software industry, especially for quality assurance and development teams focused on web technologies.</w:t>
      </w:r>
    </w:p>
    <w:p w14:paraId="26B0A921" w14:textId="38973A52" w:rsidR="00E957D0" w:rsidRDefault="00E957D0">
      <w:r>
        <w:br w:type="page"/>
      </w:r>
    </w:p>
    <w:p w14:paraId="3426F5ED" w14:textId="77777777" w:rsidR="00E957D0" w:rsidRPr="00E957D0" w:rsidRDefault="00E957D0" w:rsidP="00E957D0">
      <w:proofErr w:type="spellStart"/>
      <w:r w:rsidRPr="00E957D0">
        <w:lastRenderedPageBreak/>
        <w:t>Webdrivers</w:t>
      </w:r>
      <w:proofErr w:type="spellEnd"/>
      <w:r w:rsidRPr="00E957D0">
        <w:t xml:space="preserve"> are specialized software components that allow automation tools like Selenium to communicate directly with web browsers and control their actions for testing purposes.</w:t>
      </w:r>
    </w:p>
    <w:p w14:paraId="55B54B3B" w14:textId="77777777" w:rsidR="00E957D0" w:rsidRPr="00E957D0" w:rsidRDefault="00E957D0" w:rsidP="00E957D0">
      <w:pPr>
        <w:rPr>
          <w:b/>
          <w:bCs/>
        </w:rPr>
      </w:pPr>
      <w:r w:rsidRPr="00E957D0">
        <w:rPr>
          <w:b/>
          <w:bCs/>
        </w:rPr>
        <w:t>Definition and Role</w:t>
      </w:r>
    </w:p>
    <w:p w14:paraId="2713F0E0" w14:textId="77777777" w:rsidR="00E957D0" w:rsidRPr="00E957D0" w:rsidRDefault="00E957D0" w:rsidP="00E957D0">
      <w:r w:rsidRPr="00E957D0">
        <w:t xml:space="preserve">A </w:t>
      </w:r>
      <w:proofErr w:type="spellStart"/>
      <w:r w:rsidRPr="00E957D0">
        <w:t>webdriver</w:t>
      </w:r>
      <w:proofErr w:type="spellEnd"/>
      <w:r w:rsidRPr="00E957D0">
        <w:t xml:space="preserve"> provides a programming interface for automating and controlling web browsers from code. It acts as a bridge between the automation script and the browser, receiving commands in code and executing them as real browser actions, such as clicking buttons, entering text, or navigating pages.</w:t>
      </w:r>
    </w:p>
    <w:p w14:paraId="430C7E11" w14:textId="77777777" w:rsidR="00E957D0" w:rsidRPr="00E957D0" w:rsidRDefault="00E957D0" w:rsidP="00E957D0">
      <w:pPr>
        <w:rPr>
          <w:b/>
          <w:bCs/>
        </w:rPr>
      </w:pPr>
      <w:r w:rsidRPr="00E957D0">
        <w:rPr>
          <w:b/>
          <w:bCs/>
        </w:rPr>
        <w:t xml:space="preserve">How </w:t>
      </w:r>
      <w:proofErr w:type="spellStart"/>
      <w:r w:rsidRPr="00E957D0">
        <w:rPr>
          <w:b/>
          <w:bCs/>
        </w:rPr>
        <w:t>Webdrivers</w:t>
      </w:r>
      <w:proofErr w:type="spellEnd"/>
      <w:r w:rsidRPr="00E957D0">
        <w:rPr>
          <w:b/>
          <w:bCs/>
        </w:rPr>
        <w:t xml:space="preserve"> Work</w:t>
      </w:r>
    </w:p>
    <w:p w14:paraId="514D30F6" w14:textId="77777777" w:rsidR="00E957D0" w:rsidRPr="00E957D0" w:rsidRDefault="00E957D0" w:rsidP="00E957D0">
      <w:pPr>
        <w:numPr>
          <w:ilvl w:val="0"/>
          <w:numId w:val="2"/>
        </w:numPr>
      </w:pPr>
      <w:r w:rsidRPr="00E957D0">
        <w:t>They translate automation instructions into browser-specific actions, often using language bindings like Java, Python, or C#.</w:t>
      </w:r>
    </w:p>
    <w:p w14:paraId="195C1E98" w14:textId="77777777" w:rsidR="00E957D0" w:rsidRPr="00E957D0" w:rsidRDefault="00E957D0" w:rsidP="00E957D0">
      <w:pPr>
        <w:numPr>
          <w:ilvl w:val="0"/>
          <w:numId w:val="2"/>
        </w:numPr>
      </w:pPr>
      <w:r w:rsidRPr="00E957D0">
        <w:t xml:space="preserve">Each browser (Chrome, Firefox, Edge, etc.) has its own </w:t>
      </w:r>
      <w:proofErr w:type="spellStart"/>
      <w:r w:rsidRPr="00E957D0">
        <w:t>webdriver</w:t>
      </w:r>
      <w:proofErr w:type="spellEnd"/>
      <w:r w:rsidRPr="00E957D0">
        <w:t xml:space="preserve"> (e.g., </w:t>
      </w:r>
      <w:proofErr w:type="spellStart"/>
      <w:r w:rsidRPr="00E957D0">
        <w:t>ChromeDriver</w:t>
      </w:r>
      <w:proofErr w:type="spellEnd"/>
      <w:r w:rsidRPr="00E957D0">
        <w:t xml:space="preserve"> for Chrome, </w:t>
      </w:r>
      <w:proofErr w:type="spellStart"/>
      <w:r w:rsidRPr="00E957D0">
        <w:t>GeckoDriver</w:t>
      </w:r>
      <w:proofErr w:type="spellEnd"/>
      <w:r w:rsidRPr="00E957D0">
        <w:t xml:space="preserve"> for Firefox).</w:t>
      </w:r>
    </w:p>
    <w:p w14:paraId="7E0E5CCB" w14:textId="77777777" w:rsidR="00E957D0" w:rsidRPr="00E957D0" w:rsidRDefault="00E957D0" w:rsidP="00E957D0">
      <w:pPr>
        <w:numPr>
          <w:ilvl w:val="0"/>
          <w:numId w:val="2"/>
        </w:numPr>
      </w:pPr>
      <w:proofErr w:type="spellStart"/>
      <w:r w:rsidRPr="00E957D0">
        <w:t>Webdrivers</w:t>
      </w:r>
      <w:proofErr w:type="spellEnd"/>
      <w:r w:rsidRPr="00E957D0">
        <w:t xml:space="preserve"> support cross-browser and cross-platform automation, so the same script can run on different browsers by switching the corresponding driver.</w:t>
      </w:r>
    </w:p>
    <w:p w14:paraId="080AE511" w14:textId="77777777" w:rsidR="00E957D0" w:rsidRPr="00E957D0" w:rsidRDefault="00E957D0" w:rsidP="00E957D0">
      <w:pPr>
        <w:rPr>
          <w:b/>
          <w:bCs/>
        </w:rPr>
      </w:pPr>
      <w:r w:rsidRPr="00E957D0">
        <w:rPr>
          <w:b/>
          <w:bCs/>
        </w:rPr>
        <w:t>Use in Software Testing</w:t>
      </w:r>
    </w:p>
    <w:p w14:paraId="25026078" w14:textId="77777777" w:rsidR="00E957D0" w:rsidRPr="00E957D0" w:rsidRDefault="00E957D0" w:rsidP="00E957D0">
      <w:proofErr w:type="spellStart"/>
      <w:r w:rsidRPr="00E957D0">
        <w:t>Webdrivers</w:t>
      </w:r>
      <w:proofErr w:type="spellEnd"/>
      <w:r w:rsidRPr="00E957D0">
        <w:t xml:space="preserve"> are essential for automated testing of websites, helping verify that web applications work as expected and allowing repetitive testing without manual effort.</w:t>
      </w:r>
    </w:p>
    <w:p w14:paraId="1CA524EC" w14:textId="5832677B" w:rsidR="004A0405" w:rsidRDefault="004A0405">
      <w:r>
        <w:br w:type="page"/>
      </w:r>
    </w:p>
    <w:p w14:paraId="7C94FDD6" w14:textId="77777777" w:rsidR="004A0405" w:rsidRPr="004A0405" w:rsidRDefault="004A0405" w:rsidP="004A0405">
      <w:r w:rsidRPr="004A0405">
        <w:lastRenderedPageBreak/>
        <w:t>Selenium architecture consists of several components working together to automate web application testing. The main components include the Selenium Client Libraries, JSON Wire Protocol (or W3C WebDriver Protocol in recent versions), Browser Drivers, and Real Browsers.</w:t>
      </w:r>
    </w:p>
    <w:p w14:paraId="7ADAE895" w14:textId="77777777" w:rsidR="004A0405" w:rsidRPr="004A0405" w:rsidRDefault="004A0405" w:rsidP="004A0405">
      <w:pPr>
        <w:rPr>
          <w:b/>
          <w:bCs/>
        </w:rPr>
      </w:pPr>
      <w:r w:rsidRPr="004A0405">
        <w:rPr>
          <w:b/>
          <w:bCs/>
        </w:rPr>
        <w:t>Key Components of Selenium Architecture</w:t>
      </w:r>
    </w:p>
    <w:p w14:paraId="3B19A76C" w14:textId="77777777" w:rsidR="004A0405" w:rsidRPr="004A0405" w:rsidRDefault="004A0405" w:rsidP="004A0405">
      <w:pPr>
        <w:numPr>
          <w:ilvl w:val="0"/>
          <w:numId w:val="3"/>
        </w:numPr>
      </w:pPr>
      <w:r w:rsidRPr="004A0405">
        <w:rPr>
          <w:b/>
          <w:bCs/>
        </w:rPr>
        <w:t>Selenium Client Libraries</w:t>
      </w:r>
      <w:r w:rsidRPr="004A0405">
        <w:t xml:space="preserve"> (Language Bindings):</w:t>
      </w:r>
      <w:r w:rsidRPr="004A0405">
        <w:br/>
        <w:t>These libraries provide the interfaces for writing test scripts in different programming languages such as Java, Python, C#, Ruby, and JavaScript. They translate user commands to the Selenium protocol so they can be understood by Browser Drivers.</w:t>
      </w:r>
    </w:p>
    <w:p w14:paraId="6238A77C" w14:textId="77777777" w:rsidR="004A0405" w:rsidRPr="004A0405" w:rsidRDefault="004A0405" w:rsidP="004A0405">
      <w:pPr>
        <w:numPr>
          <w:ilvl w:val="0"/>
          <w:numId w:val="3"/>
        </w:numPr>
      </w:pPr>
      <w:r w:rsidRPr="004A0405">
        <w:rPr>
          <w:b/>
          <w:bCs/>
        </w:rPr>
        <w:t>JSON Wire Protocol</w:t>
      </w:r>
      <w:r w:rsidRPr="004A0405">
        <w:t xml:space="preserve"> (or WebDriver W3C Protocol):</w:t>
      </w:r>
      <w:r w:rsidRPr="004A0405">
        <w:br/>
        <w:t>This is the communication mechanism between the Client Libraries and Browser Drivers. For Selenium 3, HTTP requests containing commands are formatted in JSON. For Selenium 4 and later, the official W3C WebDriver protocol enables more direct, standardized communication.</w:t>
      </w:r>
    </w:p>
    <w:p w14:paraId="327E244D" w14:textId="77777777" w:rsidR="004A0405" w:rsidRPr="004A0405" w:rsidRDefault="004A0405" w:rsidP="004A0405">
      <w:pPr>
        <w:numPr>
          <w:ilvl w:val="0"/>
          <w:numId w:val="3"/>
        </w:numPr>
      </w:pPr>
      <w:r w:rsidRPr="004A0405">
        <w:rPr>
          <w:b/>
          <w:bCs/>
        </w:rPr>
        <w:t>Browser Drivers</w:t>
      </w:r>
      <w:r w:rsidRPr="004A0405">
        <w:t>:</w:t>
      </w:r>
      <w:r w:rsidRPr="004A0405">
        <w:br/>
        <w:t xml:space="preserve">Each browser (Chrome, Firefox, Edge, Safari, etc.) has its own driver (such as </w:t>
      </w:r>
      <w:proofErr w:type="spellStart"/>
      <w:r w:rsidRPr="004A0405">
        <w:t>ChromeDriver</w:t>
      </w:r>
      <w:proofErr w:type="spellEnd"/>
      <w:r w:rsidRPr="004A0405">
        <w:t xml:space="preserve">, </w:t>
      </w:r>
      <w:proofErr w:type="spellStart"/>
      <w:r w:rsidRPr="004A0405">
        <w:t>GeckoDriver</w:t>
      </w:r>
      <w:proofErr w:type="spellEnd"/>
      <w:r w:rsidRPr="004A0405">
        <w:t xml:space="preserve">, </w:t>
      </w:r>
      <w:proofErr w:type="spellStart"/>
      <w:r w:rsidRPr="004A0405">
        <w:t>EdgeDriver</w:t>
      </w:r>
      <w:proofErr w:type="spellEnd"/>
      <w:r w:rsidRPr="004A0405">
        <w:t>). These drivers accept instructions from the Selenium protocol and convert them into native commands understood by browsers.</w:t>
      </w:r>
    </w:p>
    <w:p w14:paraId="2C437929" w14:textId="77777777" w:rsidR="004A0405" w:rsidRPr="004A0405" w:rsidRDefault="004A0405" w:rsidP="004A0405">
      <w:pPr>
        <w:numPr>
          <w:ilvl w:val="0"/>
          <w:numId w:val="3"/>
        </w:numPr>
      </w:pPr>
      <w:r w:rsidRPr="004A0405">
        <w:rPr>
          <w:b/>
          <w:bCs/>
        </w:rPr>
        <w:t>Real Browsers</w:t>
      </w:r>
      <w:r w:rsidRPr="004A0405">
        <w:t>:</w:t>
      </w:r>
      <w:r w:rsidRPr="004A0405">
        <w:br/>
        <w:t>This is where the actual testing happens. Browser Drivers send commands to web browsers to perform actions such as clicking buttons, entering text, and validating page elements, replicating real user interactions.</w:t>
      </w:r>
    </w:p>
    <w:p w14:paraId="338BF5E8" w14:textId="77777777" w:rsidR="004A0405" w:rsidRPr="004A0405" w:rsidRDefault="004A0405" w:rsidP="004A0405">
      <w:pPr>
        <w:rPr>
          <w:b/>
          <w:bCs/>
        </w:rPr>
      </w:pPr>
      <w:r w:rsidRPr="004A0405">
        <w:rPr>
          <w:b/>
          <w:bCs/>
        </w:rPr>
        <w:t>How Selenium Architecture Works</w:t>
      </w:r>
    </w:p>
    <w:p w14:paraId="1B65A139" w14:textId="77777777" w:rsidR="004A0405" w:rsidRPr="004A0405" w:rsidRDefault="004A0405" w:rsidP="004A0405">
      <w:pPr>
        <w:numPr>
          <w:ilvl w:val="0"/>
          <w:numId w:val="4"/>
        </w:numPr>
      </w:pPr>
      <w:r w:rsidRPr="004A0405">
        <w:t>A test script is written using a Selenium client library in a supported programming language.</w:t>
      </w:r>
    </w:p>
    <w:p w14:paraId="24E6B650" w14:textId="77777777" w:rsidR="004A0405" w:rsidRPr="004A0405" w:rsidRDefault="004A0405" w:rsidP="004A0405">
      <w:pPr>
        <w:numPr>
          <w:ilvl w:val="0"/>
          <w:numId w:val="4"/>
        </w:numPr>
      </w:pPr>
      <w:r w:rsidRPr="004A0405">
        <w:t>The client library converts commands into JSON (Selenium 3) or uses the W3C protocol (Selenium 4+).</w:t>
      </w:r>
    </w:p>
    <w:p w14:paraId="41ECF427" w14:textId="77777777" w:rsidR="004A0405" w:rsidRPr="004A0405" w:rsidRDefault="004A0405" w:rsidP="004A0405">
      <w:pPr>
        <w:numPr>
          <w:ilvl w:val="0"/>
          <w:numId w:val="4"/>
        </w:numPr>
      </w:pPr>
      <w:r w:rsidRPr="004A0405">
        <w:t>Commands are sent as HTTP requests to the relevant Browser Driver.</w:t>
      </w:r>
    </w:p>
    <w:p w14:paraId="3A5F54E2" w14:textId="77777777" w:rsidR="004A0405" w:rsidRPr="004A0405" w:rsidRDefault="004A0405" w:rsidP="004A0405">
      <w:pPr>
        <w:numPr>
          <w:ilvl w:val="0"/>
          <w:numId w:val="4"/>
        </w:numPr>
      </w:pPr>
      <w:r w:rsidRPr="004A0405">
        <w:t>The Browser Driver receives the commands and forwards them to the browser using native methods.</w:t>
      </w:r>
    </w:p>
    <w:p w14:paraId="76483E56" w14:textId="77777777" w:rsidR="004A0405" w:rsidRPr="004A0405" w:rsidRDefault="004A0405" w:rsidP="004A0405">
      <w:pPr>
        <w:numPr>
          <w:ilvl w:val="0"/>
          <w:numId w:val="4"/>
        </w:numPr>
      </w:pPr>
      <w:r w:rsidRPr="004A0405">
        <w:lastRenderedPageBreak/>
        <w:t>The browser performs the requested actions (like clicking, typing, navigating), and the results are returned along the same path to update the automation script.</w:t>
      </w:r>
    </w:p>
    <w:p w14:paraId="4C8C5A15" w14:textId="77777777" w:rsidR="004A0405" w:rsidRPr="004A0405" w:rsidRDefault="004A0405" w:rsidP="004A0405">
      <w:pPr>
        <w:rPr>
          <w:b/>
          <w:bCs/>
        </w:rPr>
      </w:pPr>
      <w:r w:rsidRPr="004A0405">
        <w:rPr>
          <w:b/>
          <w:bCs/>
        </w:rPr>
        <w:t>Diagram Representation</w:t>
      </w:r>
    </w:p>
    <w:p w14:paraId="3F68C6BF" w14:textId="77777777" w:rsidR="004A0405" w:rsidRPr="004A0405" w:rsidRDefault="004A0405" w:rsidP="004A0405">
      <w:r w:rsidRPr="004A0405">
        <w:t>Usually, the layout is as follows (stepwise flow):</w:t>
      </w:r>
    </w:p>
    <w:p w14:paraId="319D758A" w14:textId="77777777" w:rsidR="004A0405" w:rsidRPr="004A0405" w:rsidRDefault="004A0405" w:rsidP="004A0405">
      <w:pPr>
        <w:numPr>
          <w:ilvl w:val="0"/>
          <w:numId w:val="5"/>
        </w:numPr>
      </w:pPr>
      <w:r w:rsidRPr="004A0405">
        <w:t>Test Script (in Java/Python/C#) → Selenium Client Library → JSON Wire Protocol (or W3C WebDriver protocol) → Browser Driver → Web Browser</w:t>
      </w:r>
    </w:p>
    <w:p w14:paraId="00B2F50C" w14:textId="77777777" w:rsidR="004A0405" w:rsidRPr="004A0405" w:rsidRDefault="004A0405" w:rsidP="004A0405">
      <w:pPr>
        <w:rPr>
          <w:b/>
          <w:bCs/>
        </w:rPr>
      </w:pPr>
      <w:r w:rsidRPr="004A0405">
        <w:rPr>
          <w:b/>
          <w:bCs/>
        </w:rPr>
        <w:t>Advantages</w:t>
      </w:r>
    </w:p>
    <w:p w14:paraId="6C6F6C87" w14:textId="77777777" w:rsidR="004A0405" w:rsidRPr="004A0405" w:rsidRDefault="004A0405" w:rsidP="004A0405">
      <w:pPr>
        <w:numPr>
          <w:ilvl w:val="0"/>
          <w:numId w:val="6"/>
        </w:numPr>
      </w:pPr>
      <w:r w:rsidRPr="004A0405">
        <w:t>Supports multiple languages, making it highly flexible.</w:t>
      </w:r>
    </w:p>
    <w:p w14:paraId="09A36677" w14:textId="77777777" w:rsidR="004A0405" w:rsidRPr="004A0405" w:rsidRDefault="004A0405" w:rsidP="004A0405">
      <w:pPr>
        <w:numPr>
          <w:ilvl w:val="0"/>
          <w:numId w:val="6"/>
        </w:numPr>
      </w:pPr>
      <w:r w:rsidRPr="004A0405">
        <w:t>Can run tests on all major browsers.</w:t>
      </w:r>
    </w:p>
    <w:p w14:paraId="5C9EA624" w14:textId="77777777" w:rsidR="004A0405" w:rsidRPr="004A0405" w:rsidRDefault="004A0405" w:rsidP="004A0405">
      <w:pPr>
        <w:numPr>
          <w:ilvl w:val="0"/>
          <w:numId w:val="6"/>
        </w:numPr>
      </w:pPr>
      <w:r w:rsidRPr="004A0405">
        <w:t>The separation of components allows scalability, parallel testing (like with Selenium Grid), and easy integration with different development tools.</w:t>
      </w:r>
    </w:p>
    <w:p w14:paraId="4D5894C9" w14:textId="77777777" w:rsidR="004A0405" w:rsidRPr="004A0405" w:rsidRDefault="004A0405" w:rsidP="004A0405">
      <w:r w:rsidRPr="004A0405">
        <w:t>Selenium architecture enables robust, scalable, and cross-platform browser automation crucial for modern web application testing.</w:t>
      </w:r>
    </w:p>
    <w:p w14:paraId="20B8BD0A" w14:textId="686BDB4A" w:rsidR="00E57777" w:rsidRDefault="00E57777">
      <w:r>
        <w:br w:type="page"/>
      </w:r>
    </w:p>
    <w:p w14:paraId="0CC89501" w14:textId="77777777" w:rsidR="003D4D45" w:rsidRDefault="003D4D45"/>
    <w:sectPr w:rsidR="003D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05D5A"/>
    <w:multiLevelType w:val="multilevel"/>
    <w:tmpl w:val="0034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658D3"/>
    <w:multiLevelType w:val="multilevel"/>
    <w:tmpl w:val="AC1E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F2A99"/>
    <w:multiLevelType w:val="multilevel"/>
    <w:tmpl w:val="E5BC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7201D"/>
    <w:multiLevelType w:val="multilevel"/>
    <w:tmpl w:val="6CA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630ECE"/>
    <w:multiLevelType w:val="multilevel"/>
    <w:tmpl w:val="409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921BA"/>
    <w:multiLevelType w:val="multilevel"/>
    <w:tmpl w:val="130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153421">
    <w:abstractNumId w:val="1"/>
  </w:num>
  <w:num w:numId="2" w16cid:durableId="937054808">
    <w:abstractNumId w:val="5"/>
  </w:num>
  <w:num w:numId="3" w16cid:durableId="2069958747">
    <w:abstractNumId w:val="4"/>
  </w:num>
  <w:num w:numId="4" w16cid:durableId="1617323366">
    <w:abstractNumId w:val="2"/>
  </w:num>
  <w:num w:numId="5" w16cid:durableId="17775032">
    <w:abstractNumId w:val="3"/>
  </w:num>
  <w:num w:numId="6" w16cid:durableId="183071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D0"/>
    <w:rsid w:val="003D4D45"/>
    <w:rsid w:val="004A0405"/>
    <w:rsid w:val="006D4392"/>
    <w:rsid w:val="00A13DD0"/>
    <w:rsid w:val="00A47706"/>
    <w:rsid w:val="00AF4738"/>
    <w:rsid w:val="00E57777"/>
    <w:rsid w:val="00E957D0"/>
    <w:rsid w:val="00EF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1841"/>
  <w15:chartTrackingRefBased/>
  <w15:docId w15:val="{CD3C43D5-0D13-4872-9736-B050EEF1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D0"/>
    <w:rPr>
      <w:rFonts w:eastAsiaTheme="majorEastAsia" w:cstheme="majorBidi"/>
      <w:color w:val="272727" w:themeColor="text1" w:themeTint="D8"/>
    </w:rPr>
  </w:style>
  <w:style w:type="paragraph" w:styleId="Title">
    <w:name w:val="Title"/>
    <w:basedOn w:val="Normal"/>
    <w:next w:val="Normal"/>
    <w:link w:val="TitleChar"/>
    <w:uiPriority w:val="10"/>
    <w:qFormat/>
    <w:rsid w:val="00E95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D0"/>
    <w:pPr>
      <w:spacing w:before="160"/>
      <w:jc w:val="center"/>
    </w:pPr>
    <w:rPr>
      <w:i/>
      <w:iCs/>
      <w:color w:val="404040" w:themeColor="text1" w:themeTint="BF"/>
    </w:rPr>
  </w:style>
  <w:style w:type="character" w:customStyle="1" w:styleId="QuoteChar">
    <w:name w:val="Quote Char"/>
    <w:basedOn w:val="DefaultParagraphFont"/>
    <w:link w:val="Quote"/>
    <w:uiPriority w:val="29"/>
    <w:rsid w:val="00E957D0"/>
    <w:rPr>
      <w:i/>
      <w:iCs/>
      <w:color w:val="404040" w:themeColor="text1" w:themeTint="BF"/>
    </w:rPr>
  </w:style>
  <w:style w:type="paragraph" w:styleId="ListParagraph">
    <w:name w:val="List Paragraph"/>
    <w:basedOn w:val="Normal"/>
    <w:uiPriority w:val="34"/>
    <w:qFormat/>
    <w:rsid w:val="00E957D0"/>
    <w:pPr>
      <w:ind w:left="720"/>
      <w:contextualSpacing/>
    </w:pPr>
  </w:style>
  <w:style w:type="character" w:styleId="IntenseEmphasis">
    <w:name w:val="Intense Emphasis"/>
    <w:basedOn w:val="DefaultParagraphFont"/>
    <w:uiPriority w:val="21"/>
    <w:qFormat/>
    <w:rsid w:val="00E957D0"/>
    <w:rPr>
      <w:i/>
      <w:iCs/>
      <w:color w:val="0F4761" w:themeColor="accent1" w:themeShade="BF"/>
    </w:rPr>
  </w:style>
  <w:style w:type="paragraph" w:styleId="IntenseQuote">
    <w:name w:val="Intense Quote"/>
    <w:basedOn w:val="Normal"/>
    <w:next w:val="Normal"/>
    <w:link w:val="IntenseQuoteChar"/>
    <w:uiPriority w:val="30"/>
    <w:qFormat/>
    <w:rsid w:val="00E95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D0"/>
    <w:rPr>
      <w:i/>
      <w:iCs/>
      <w:color w:val="0F4761" w:themeColor="accent1" w:themeShade="BF"/>
    </w:rPr>
  </w:style>
  <w:style w:type="character" w:styleId="IntenseReference">
    <w:name w:val="Intense Reference"/>
    <w:basedOn w:val="DefaultParagraphFont"/>
    <w:uiPriority w:val="32"/>
    <w:qFormat/>
    <w:rsid w:val="00E95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770913">
      <w:bodyDiv w:val="1"/>
      <w:marLeft w:val="0"/>
      <w:marRight w:val="0"/>
      <w:marTop w:val="0"/>
      <w:marBottom w:val="0"/>
      <w:divBdr>
        <w:top w:val="none" w:sz="0" w:space="0" w:color="auto"/>
        <w:left w:val="none" w:sz="0" w:space="0" w:color="auto"/>
        <w:bottom w:val="none" w:sz="0" w:space="0" w:color="auto"/>
        <w:right w:val="none" w:sz="0" w:space="0" w:color="auto"/>
      </w:divBdr>
    </w:div>
    <w:div w:id="690179924">
      <w:bodyDiv w:val="1"/>
      <w:marLeft w:val="0"/>
      <w:marRight w:val="0"/>
      <w:marTop w:val="0"/>
      <w:marBottom w:val="0"/>
      <w:divBdr>
        <w:top w:val="none" w:sz="0" w:space="0" w:color="auto"/>
        <w:left w:val="none" w:sz="0" w:space="0" w:color="auto"/>
        <w:bottom w:val="none" w:sz="0" w:space="0" w:color="auto"/>
        <w:right w:val="none" w:sz="0" w:space="0" w:color="auto"/>
      </w:divBdr>
    </w:div>
    <w:div w:id="1004430368">
      <w:bodyDiv w:val="1"/>
      <w:marLeft w:val="0"/>
      <w:marRight w:val="0"/>
      <w:marTop w:val="0"/>
      <w:marBottom w:val="0"/>
      <w:divBdr>
        <w:top w:val="none" w:sz="0" w:space="0" w:color="auto"/>
        <w:left w:val="none" w:sz="0" w:space="0" w:color="auto"/>
        <w:bottom w:val="none" w:sz="0" w:space="0" w:color="auto"/>
        <w:right w:val="none" w:sz="0" w:space="0" w:color="auto"/>
      </w:divBdr>
    </w:div>
    <w:div w:id="1113669060">
      <w:bodyDiv w:val="1"/>
      <w:marLeft w:val="0"/>
      <w:marRight w:val="0"/>
      <w:marTop w:val="0"/>
      <w:marBottom w:val="0"/>
      <w:divBdr>
        <w:top w:val="none" w:sz="0" w:space="0" w:color="auto"/>
        <w:left w:val="none" w:sz="0" w:space="0" w:color="auto"/>
        <w:bottom w:val="none" w:sz="0" w:space="0" w:color="auto"/>
        <w:right w:val="none" w:sz="0" w:space="0" w:color="auto"/>
      </w:divBdr>
    </w:div>
    <w:div w:id="1642416109">
      <w:bodyDiv w:val="1"/>
      <w:marLeft w:val="0"/>
      <w:marRight w:val="0"/>
      <w:marTop w:val="0"/>
      <w:marBottom w:val="0"/>
      <w:divBdr>
        <w:top w:val="none" w:sz="0" w:space="0" w:color="auto"/>
        <w:left w:val="none" w:sz="0" w:space="0" w:color="auto"/>
        <w:bottom w:val="none" w:sz="0" w:space="0" w:color="auto"/>
        <w:right w:val="none" w:sz="0" w:space="0" w:color="auto"/>
      </w:divBdr>
      <w:divsChild>
        <w:div w:id="286160190">
          <w:marLeft w:val="0"/>
          <w:marRight w:val="0"/>
          <w:marTop w:val="0"/>
          <w:marBottom w:val="0"/>
          <w:divBdr>
            <w:top w:val="single" w:sz="2" w:space="0" w:color="auto"/>
            <w:left w:val="single" w:sz="2" w:space="0" w:color="auto"/>
            <w:bottom w:val="single" w:sz="2" w:space="0" w:color="auto"/>
            <w:right w:val="single" w:sz="2" w:space="0" w:color="auto"/>
          </w:divBdr>
          <w:divsChild>
            <w:div w:id="447742139">
              <w:marLeft w:val="0"/>
              <w:marRight w:val="0"/>
              <w:marTop w:val="0"/>
              <w:marBottom w:val="0"/>
              <w:divBdr>
                <w:top w:val="single" w:sz="2" w:space="0" w:color="auto"/>
                <w:left w:val="single" w:sz="2" w:space="0" w:color="auto"/>
                <w:bottom w:val="single" w:sz="2" w:space="0" w:color="auto"/>
                <w:right w:val="single" w:sz="2" w:space="0" w:color="auto"/>
              </w:divBdr>
              <w:divsChild>
                <w:div w:id="1067999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0331774">
          <w:marLeft w:val="0"/>
          <w:marRight w:val="0"/>
          <w:marTop w:val="0"/>
          <w:marBottom w:val="0"/>
          <w:divBdr>
            <w:top w:val="single" w:sz="2" w:space="0" w:color="auto"/>
            <w:left w:val="single" w:sz="2" w:space="0" w:color="auto"/>
            <w:bottom w:val="single" w:sz="2" w:space="0" w:color="auto"/>
            <w:right w:val="single" w:sz="2" w:space="0" w:color="auto"/>
          </w:divBdr>
          <w:divsChild>
            <w:div w:id="1711221645">
              <w:marLeft w:val="0"/>
              <w:marRight w:val="0"/>
              <w:marTop w:val="0"/>
              <w:marBottom w:val="0"/>
              <w:divBdr>
                <w:top w:val="single" w:sz="2" w:space="0" w:color="auto"/>
                <w:left w:val="single" w:sz="2" w:space="0" w:color="auto"/>
                <w:bottom w:val="single" w:sz="2" w:space="0" w:color="auto"/>
                <w:right w:val="single" w:sz="2" w:space="0" w:color="auto"/>
              </w:divBdr>
              <w:divsChild>
                <w:div w:id="99302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0089526">
          <w:marLeft w:val="0"/>
          <w:marRight w:val="0"/>
          <w:marTop w:val="0"/>
          <w:marBottom w:val="0"/>
          <w:divBdr>
            <w:top w:val="single" w:sz="2" w:space="0" w:color="auto"/>
            <w:left w:val="single" w:sz="2" w:space="0" w:color="auto"/>
            <w:bottom w:val="single" w:sz="2" w:space="0" w:color="auto"/>
            <w:right w:val="single" w:sz="2" w:space="0" w:color="auto"/>
          </w:divBdr>
          <w:divsChild>
            <w:div w:id="473789770">
              <w:marLeft w:val="0"/>
              <w:marRight w:val="0"/>
              <w:marTop w:val="0"/>
              <w:marBottom w:val="0"/>
              <w:divBdr>
                <w:top w:val="single" w:sz="2" w:space="0" w:color="auto"/>
                <w:left w:val="single" w:sz="2" w:space="0" w:color="auto"/>
                <w:bottom w:val="single" w:sz="2" w:space="0" w:color="auto"/>
                <w:right w:val="single" w:sz="2" w:space="0" w:color="auto"/>
              </w:divBdr>
              <w:divsChild>
                <w:div w:id="1882860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1952712">
      <w:bodyDiv w:val="1"/>
      <w:marLeft w:val="0"/>
      <w:marRight w:val="0"/>
      <w:marTop w:val="0"/>
      <w:marBottom w:val="0"/>
      <w:divBdr>
        <w:top w:val="none" w:sz="0" w:space="0" w:color="auto"/>
        <w:left w:val="none" w:sz="0" w:space="0" w:color="auto"/>
        <w:bottom w:val="none" w:sz="0" w:space="0" w:color="auto"/>
        <w:right w:val="none" w:sz="0" w:space="0" w:color="auto"/>
      </w:divBdr>
      <w:divsChild>
        <w:div w:id="162085890">
          <w:marLeft w:val="0"/>
          <w:marRight w:val="0"/>
          <w:marTop w:val="0"/>
          <w:marBottom w:val="0"/>
          <w:divBdr>
            <w:top w:val="single" w:sz="2" w:space="0" w:color="auto"/>
            <w:left w:val="single" w:sz="2" w:space="0" w:color="auto"/>
            <w:bottom w:val="single" w:sz="2" w:space="0" w:color="auto"/>
            <w:right w:val="single" w:sz="2" w:space="0" w:color="auto"/>
          </w:divBdr>
          <w:divsChild>
            <w:div w:id="2013333882">
              <w:marLeft w:val="0"/>
              <w:marRight w:val="0"/>
              <w:marTop w:val="0"/>
              <w:marBottom w:val="0"/>
              <w:divBdr>
                <w:top w:val="single" w:sz="2" w:space="0" w:color="auto"/>
                <w:left w:val="single" w:sz="2" w:space="0" w:color="auto"/>
                <w:bottom w:val="single" w:sz="2" w:space="0" w:color="auto"/>
                <w:right w:val="single" w:sz="2" w:space="0" w:color="auto"/>
              </w:divBdr>
              <w:divsChild>
                <w:div w:id="443890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80806">
          <w:marLeft w:val="0"/>
          <w:marRight w:val="0"/>
          <w:marTop w:val="0"/>
          <w:marBottom w:val="0"/>
          <w:divBdr>
            <w:top w:val="single" w:sz="2" w:space="0" w:color="auto"/>
            <w:left w:val="single" w:sz="2" w:space="0" w:color="auto"/>
            <w:bottom w:val="single" w:sz="2" w:space="0" w:color="auto"/>
            <w:right w:val="single" w:sz="2" w:space="0" w:color="auto"/>
          </w:divBdr>
          <w:divsChild>
            <w:div w:id="1265651552">
              <w:marLeft w:val="0"/>
              <w:marRight w:val="0"/>
              <w:marTop w:val="0"/>
              <w:marBottom w:val="0"/>
              <w:divBdr>
                <w:top w:val="single" w:sz="2" w:space="0" w:color="auto"/>
                <w:left w:val="single" w:sz="2" w:space="0" w:color="auto"/>
                <w:bottom w:val="single" w:sz="2" w:space="0" w:color="auto"/>
                <w:right w:val="single" w:sz="2" w:space="0" w:color="auto"/>
              </w:divBdr>
              <w:divsChild>
                <w:div w:id="870457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208177">
          <w:marLeft w:val="0"/>
          <w:marRight w:val="0"/>
          <w:marTop w:val="0"/>
          <w:marBottom w:val="0"/>
          <w:divBdr>
            <w:top w:val="single" w:sz="2" w:space="0" w:color="auto"/>
            <w:left w:val="single" w:sz="2" w:space="0" w:color="auto"/>
            <w:bottom w:val="single" w:sz="2" w:space="0" w:color="auto"/>
            <w:right w:val="single" w:sz="2" w:space="0" w:color="auto"/>
          </w:divBdr>
          <w:divsChild>
            <w:div w:id="2083093527">
              <w:marLeft w:val="0"/>
              <w:marRight w:val="0"/>
              <w:marTop w:val="0"/>
              <w:marBottom w:val="0"/>
              <w:divBdr>
                <w:top w:val="single" w:sz="2" w:space="0" w:color="auto"/>
                <w:left w:val="single" w:sz="2" w:space="0" w:color="auto"/>
                <w:bottom w:val="single" w:sz="2" w:space="0" w:color="auto"/>
                <w:right w:val="single" w:sz="2" w:space="0" w:color="auto"/>
              </w:divBdr>
              <w:divsChild>
                <w:div w:id="876742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Deshmukh</dc:creator>
  <cp:keywords/>
  <dc:description/>
  <cp:lastModifiedBy>Yuvraj Deshmukh</cp:lastModifiedBy>
  <cp:revision>1</cp:revision>
  <dcterms:created xsi:type="dcterms:W3CDTF">2025-09-17T04:19:00Z</dcterms:created>
  <dcterms:modified xsi:type="dcterms:W3CDTF">2025-09-18T13:04:00Z</dcterms:modified>
</cp:coreProperties>
</file>