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Times New Roman" w:hAnsi="Times New Roman" w:eastAsia="Times New Roman"/>
          <w:b/>
          <w:sz w:val="19"/>
        </w:rPr>
        <w:t>МИНОБРНАУКИ РОССИИ</w:t>
      </w:r>
    </w:p>
    <w:p>
      <w:pPr>
        <w:spacing w:after="0"/>
      </w:pPr>
      <w:r>
        <w:rPr>
          <w:rFonts w:ascii="Times New Roman" w:hAnsi="Times New Roman" w:eastAsia="Times New Roman"/>
          <w:b/>
          <w:sz w:val="19"/>
        </w:rPr>
        <w:t>Федеральное государственное автономное образовательное учреждение высшего образования</w:t>
        <w:br/>
        <w:t>"Национальный исследовательский Нижегородский государственный университет им. Н.И. Лобачевского"</w:t>
      </w:r>
    </w:p>
    <w:p>
      <w:pPr>
        <w:spacing w:after="0"/>
      </w:pPr>
      <w:r>
        <w:rPr>
          <w:rFonts w:ascii="Times New Roman" w:hAnsi="Times New Roman" w:eastAsia="Times New Roman"/>
          <w:b w:val="0"/>
          <w:sz w:val="19"/>
        </w:rPr>
        <w:t>(ННГУ им. Н.И. Лобачевского)</w:t>
      </w:r>
    </w:p>
    <w:p>
      <w:pPr>
        <w:spacing w:after="0"/>
      </w:pPr>
      <w:r>
        <w:rPr>
          <w:rFonts w:ascii="Times New Roman" w:hAnsi="Times New Roman" w:eastAsia="Times New Roman"/>
          <w:b w:val="0"/>
          <w:sz w:val="17"/>
        </w:rPr>
        <w:t>603022, г. Нижний Новгород, проспект Гагарина, д. 23</w:t>
      </w:r>
    </w:p>
    <w:p>
      <w:pPr>
        <w:spacing w:after="0"/>
      </w:pPr>
      <w:r>
        <w:rPr>
          <w:rFonts w:ascii="Times New Roman" w:hAnsi="Times New Roman" w:eastAsia="Times New Roman"/>
          <w:b w:val="0"/>
          <w:sz w:val="17"/>
        </w:rPr>
        <w:t>ИНН/КПП 5262004442/526201001</w:t>
      </w:r>
    </w:p>
    <w:p>
      <w:pPr>
        <w:spacing w:after="0"/>
      </w:pPr>
      <w:r>
        <w:rPr>
          <w:rFonts w:ascii="Times New Roman" w:hAnsi="Times New Roman" w:eastAsia="Times New Roman"/>
          <w:b w:val="0"/>
          <w:sz w:val="17"/>
        </w:rPr>
        <w:t>ОГРН 1025203733510</w:t>
      </w:r>
    </w:p>
    <w:p>
      <w:pPr>
        <w:spacing w:after="0"/>
      </w:pPr>
      <w:r>
        <w:rPr>
          <w:rFonts w:ascii="Times New Roman" w:hAnsi="Times New Roman" w:eastAsia="Times New Roman"/>
          <w:b w:val="0"/>
          <w:sz w:val="17"/>
        </w:rPr>
        <w:t>www.unn.ru, e-mail: rector@unn.ru</w:t>
      </w:r>
    </w:p>
    <w:p/>
    <w:p>
      <w:pPr>
        <w:tabs>
          <w:tab w:pos="2948" w:val="left"/>
        </w:tabs>
        <w:spacing w:after="0"/>
      </w:pPr>
      <w:r>
        <w:rPr>
          <w:rFonts w:ascii="Times New Roman" w:hAnsi="Times New Roman" w:eastAsia="Times New Roman"/>
          <w:b w:val="0"/>
          <w:sz w:val="24"/>
        </w:rPr>
      </w:r>
      <w:r>
        <w:t>19.05.2026</w:t>
        <w:tab/>
        <w:t>№ 02-16/1245</w:t>
      </w:r>
    </w:p>
    <w:p>
      <w:pPr>
        <w:spacing w:after="0"/>
        <w:ind w:left="4819"/>
      </w:pPr>
      <w:r>
        <w:rPr>
          <w:rFonts w:ascii="Times New Roman" w:hAnsi="Times New Roman" w:eastAsia="Times New Roman"/>
          <w:sz w:val="24"/>
        </w:rPr>
        <w:t>Генеральному директору ООО "ЯНДЕКС"</w:t>
      </w:r>
    </w:p>
    <w:p>
      <w:pPr>
        <w:spacing w:after="0"/>
        <w:ind w:left="4819"/>
      </w:pPr>
      <w:r>
        <w:rPr>
          <w:rFonts w:ascii="Times New Roman" w:hAnsi="Times New Roman" w:eastAsia="Times New Roman"/>
          <w:sz w:val="24"/>
        </w:rPr>
        <w:t>А.Г. Савиновскому</w:t>
      </w:r>
    </w:p>
    <w:p>
      <w:pPr>
        <w:spacing w:after="0"/>
        <w:ind w:left="4819"/>
      </w:pPr>
      <w:r>
        <w:rPr>
          <w:rFonts w:ascii="Times New Roman" w:hAnsi="Times New Roman" w:eastAsia="Times New Roman"/>
          <w:sz w:val="24"/>
        </w:rPr>
        <w:t>119021, г. Москва, ул. Льва Толстого, д. 16</w:t>
      </w:r>
    </w:p>
    <w:p>
      <w:pPr>
        <w:spacing w:after="160"/>
      </w:pPr>
      <w:r>
        <w:rPr>
          <w:rFonts w:ascii="Times New Roman" w:hAnsi="Times New Roman" w:eastAsia="Times New Roman"/>
          <w:b/>
          <w:sz w:val="24"/>
        </w:rPr>
        <w:t>О направлении студента на практику</w:t>
      </w:r>
    </w:p>
    <w:p>
      <w:pPr>
        <w:spacing w:after="160"/>
        <w:jc w:val="center"/>
      </w:pPr>
      <w:r>
        <w:rPr>
          <w:rFonts w:ascii="Times New Roman" w:hAnsi="Times New Roman" w:eastAsia="Times New Roman"/>
          <w:b w:val="0"/>
          <w:sz w:val="24"/>
        </w:rPr>
        <w:t>Уважаемый Артем Геннадьевич!</w:t>
      </w:r>
    </w:p>
    <w:p>
      <w:pPr>
        <w:spacing w:after="0"/>
        <w:ind w:firstLine="709"/>
      </w:pPr>
      <w:r>
        <w:rPr>
          <w:rFonts w:ascii="Times New Roman" w:hAnsi="Times New Roman" w:eastAsia="Times New Roman"/>
          <w:b w:val="0"/>
          <w:sz w:val="24"/>
        </w:rPr>
        <w:t>ННГУ им. Н.И. Лобачевского просит принять для прохождения производственной практики (технологической (проектно-технологической) практики) студентку 3 курса заочной формы обучения Института информационных технологий, математики и механики, обучающуюся по направлению подготовки бакалавриата 09.03.03 Прикладная информатика: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2948"/>
        <w:gridCol w:w="1701"/>
        <w:gridCol w:w="3402"/>
      </w:tblGrid>
      <w:tr>
        <w:tc>
          <w:tcPr>
            <w:tcW w:type="dxa" w:w="2493"/>
            <w:vAlign w:val="center"/>
            <w:shd w:fill="EDEDED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№ п/п</w:t>
            </w:r>
          </w:p>
        </w:tc>
        <w:tc>
          <w:tcPr>
            <w:tcW w:type="dxa" w:w="2493"/>
            <w:vAlign w:val="center"/>
            <w:shd w:fill="EDEDED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ФИО студента</w:t>
            </w:r>
          </w:p>
        </w:tc>
        <w:tc>
          <w:tcPr>
            <w:tcW w:type="dxa" w:w="2493"/>
            <w:vAlign w:val="center"/>
            <w:shd w:fill="EDEDED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Группа</w:t>
            </w:r>
          </w:p>
        </w:tc>
        <w:tc>
          <w:tcPr>
            <w:tcW w:type="dxa" w:w="2493"/>
            <w:vAlign w:val="center"/>
            <w:shd w:fill="EDEDED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Направление подготовки</w:t>
            </w:r>
          </w:p>
        </w:tc>
      </w:tr>
      <w:tr>
        <w:tc>
          <w:tcPr>
            <w:tcW w:type="dxa" w:w="2493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</w:t>
            </w:r>
          </w:p>
        </w:tc>
        <w:tc>
          <w:tcPr>
            <w:tcW w:type="dxa" w:w="2493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Токарева Алёна Сергеевна</w:t>
            </w:r>
          </w:p>
        </w:tc>
        <w:tc>
          <w:tcPr>
            <w:tcW w:type="dxa" w:w="2493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3523Б3ПИ1</w:t>
            </w:r>
          </w:p>
        </w:tc>
        <w:tc>
          <w:tcPr>
            <w:tcW w:type="dxa" w:w="2493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09.03.03 Прикладная информатика</w:t>
            </w:r>
          </w:p>
        </w:tc>
      </w:tr>
    </w:tbl>
    <w:p>
      <w:pPr>
        <w:spacing w:after="80"/>
        <w:ind w:firstLine="709"/>
      </w:pPr>
      <w:r>
        <w:rPr>
          <w:rFonts w:ascii="Times New Roman" w:hAnsi="Times New Roman" w:eastAsia="Times New Roman"/>
          <w:b w:val="0"/>
          <w:sz w:val="24"/>
        </w:rPr>
        <w:t>Сроки прохождения практики: с 08.06.2026 по 05.07.2026.</w:t>
      </w:r>
    </w:p>
    <w:p>
      <w:pPr>
        <w:spacing w:after="0"/>
        <w:ind w:firstLine="709"/>
      </w:pPr>
      <w:r>
        <w:rPr>
          <w:rFonts w:ascii="Times New Roman" w:hAnsi="Times New Roman" w:eastAsia="Times New Roman"/>
          <w:b w:val="0"/>
          <w:sz w:val="24"/>
        </w:rPr>
        <w:t>Руководитель практики от ННГУ: доцент кафедры программной инженерии, к.т.н. Кузнецова Мария Викторовна.</w:t>
      </w:r>
    </w:p>
    <w:p>
      <w:pPr>
        <w:spacing w:after="240"/>
        <w:ind w:firstLine="709"/>
      </w:pPr>
      <w:r>
        <w:rPr>
          <w:rFonts w:ascii="Times New Roman" w:hAnsi="Times New Roman" w:eastAsia="Times New Roman"/>
          <w:b w:val="0"/>
          <w:sz w:val="24"/>
        </w:rPr>
        <w:t>Просим назначить руководителя практики от профильной организации и подтвердить возможность прохождения практики ответным письмом.</w:t>
      </w:r>
    </w:p>
    <w:p>
      <w:pPr>
        <w:tabs>
          <w:tab w:pos="4535" w:val="center"/>
          <w:tab w:pos="8787" w:val="right"/>
        </w:tabs>
        <w:spacing w:after="0"/>
      </w:pPr>
      <w:r>
        <w:rPr>
          <w:rFonts w:ascii="Times New Roman" w:hAnsi="Times New Roman" w:eastAsia="Times New Roman"/>
          <w:b w:val="0"/>
          <w:sz w:val="24"/>
        </w:rPr>
      </w:r>
      <w:r>
        <w:rPr>
          <w:rFonts w:ascii="Times New Roman" w:hAnsi="Times New Roman" w:eastAsia="Times New Roman"/>
          <w:sz w:val="24"/>
        </w:rPr>
        <w:t>Директор ИИТММ</w:t>
        <w:tab/>
        <w:t>Подпись</w:t>
        <w:tab/>
        <w:t>С.В. Козлов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