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第六天笔记</w:t>
      </w:r>
    </w:p>
    <w:p>
      <w:pPr>
        <w:pBdr>
          <w:bottom w:val="single" w:color="auto" w:sz="4" w:space="0"/>
        </w:pBdr>
        <w:jc w:val="both"/>
        <w:rPr>
          <w:rFonts w:hint="eastAsia"/>
          <w:lang w:val="en-US" w:eastAsia="zh-CN"/>
        </w:rPr>
      </w:pPr>
    </w:p>
    <w:p>
      <w:pPr>
        <w:jc w:val="both"/>
        <w:rPr>
          <w:rFonts w:hint="eastAsia"/>
          <w:lang w:val="en-US" w:eastAsia="zh-CN"/>
        </w:rPr>
      </w:pPr>
    </w:p>
    <w:p>
      <w:pPr>
        <w:numPr>
          <w:ilvl w:val="0"/>
          <w:numId w:val="1"/>
        </w:numPr>
        <w:jc w:val="both"/>
        <w:rPr>
          <w:rFonts w:hint="eastAsia"/>
          <w:lang w:val="en-US" w:eastAsia="zh-CN"/>
        </w:rPr>
      </w:pPr>
      <w:r>
        <w:rPr>
          <w:rFonts w:hint="eastAsia"/>
          <w:lang w:val="en-US" w:eastAsia="zh-CN"/>
        </w:rPr>
        <w:t>程序的运行方式</w:t>
      </w:r>
    </w:p>
    <w:p>
      <w:pPr>
        <w:widowControl w:val="0"/>
        <w:numPr>
          <w:ilvl w:val="0"/>
          <w:numId w:val="0"/>
        </w:numPr>
        <w:jc w:val="both"/>
        <w:rPr>
          <w:rFonts w:hint="eastAsia"/>
          <w:lang w:val="en-US" w:eastAsia="zh-CN"/>
        </w:rPr>
      </w:pPr>
    </w:p>
    <w:p>
      <w:pPr>
        <w:widowControl w:val="0"/>
        <w:numPr>
          <w:ilvl w:val="0"/>
          <w:numId w:val="2"/>
        </w:numPr>
        <w:ind w:left="420" w:leftChars="0" w:hanging="420" w:firstLineChars="0"/>
        <w:jc w:val="both"/>
        <w:rPr>
          <w:rFonts w:hint="eastAsia"/>
          <w:lang w:val="en-US" w:eastAsia="zh-CN"/>
        </w:rPr>
      </w:pPr>
      <w:r>
        <w:rPr>
          <w:rFonts w:hint="eastAsia"/>
          <w:lang w:val="en-US" w:eastAsia="zh-CN"/>
        </w:rPr>
        <w:t>轮询系统</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指的是在程序运行时，首先对所有的硬件进行初始化，然后在主程序中写一个死循环，需要运行的功能按照顺序进行执行，轮询系统是一种简单可靠的方式，一般适用于在只需要按照顺序执行的并且没有外部事件的影响的情况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程序的运行过程中出现如按键等需要外部检测的事件，轮询系统的实时响应能力变得很差。</w:t>
      </w:r>
    </w:p>
    <w:p>
      <w:pPr>
        <w:widowControl w:val="0"/>
        <w:numPr>
          <w:ilvl w:val="0"/>
          <w:numId w:val="0"/>
        </w:numPr>
        <w:jc w:val="both"/>
        <w:rPr>
          <w:rFonts w:hint="default"/>
          <w:lang w:val="en-US" w:eastAsia="zh-CN"/>
        </w:rPr>
      </w:pPr>
    </w:p>
    <w:p>
      <w:pPr>
        <w:widowControl w:val="0"/>
        <w:numPr>
          <w:ilvl w:val="0"/>
          <w:numId w:val="0"/>
        </w:numPr>
        <w:shd w:val="clear" w:fill="CFCECE" w:themeFill="background2" w:themeFillShade="E5"/>
        <w:jc w:val="both"/>
        <w:rPr>
          <w:rFonts w:hint="eastAsia"/>
          <w:lang w:val="en-US" w:eastAsia="zh-CN"/>
        </w:rPr>
      </w:pPr>
      <w:r>
        <w:rPr>
          <w:rFonts w:hint="eastAsia"/>
          <w:lang w:val="en-US" w:eastAsia="zh-CN"/>
        </w:rPr>
        <w:t>int main(void)</w:t>
      </w:r>
    </w:p>
    <w:p>
      <w:pPr>
        <w:widowControl w:val="0"/>
        <w:numPr>
          <w:ilvl w:val="0"/>
          <w:numId w:val="0"/>
        </w:numPr>
        <w:shd w:val="clear" w:fill="CFCECE" w:themeFill="background2" w:themeFillShade="E5"/>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//对硬件进行初始化</w:t>
      </w:r>
    </w:p>
    <w:p>
      <w:pPr>
        <w:widowControl w:val="0"/>
        <w:numPr>
          <w:ilvl w:val="0"/>
          <w:numId w:val="0"/>
        </w:numPr>
        <w:shd w:val="clear" w:fill="CFCECE" w:themeFill="background2" w:themeFillShade="E5"/>
        <w:ind w:firstLine="420" w:firstLineChars="0"/>
        <w:jc w:val="both"/>
        <w:rPr>
          <w:rFonts w:hint="eastAsia"/>
          <w:lang w:val="en-US" w:eastAsia="zh-CN"/>
        </w:rPr>
      </w:pP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//编写死循环</w:t>
      </w:r>
    </w:p>
    <w:p>
      <w:pPr>
        <w:widowControl w:val="0"/>
        <w:numPr>
          <w:ilvl w:val="0"/>
          <w:numId w:val="0"/>
        </w:numPr>
        <w:shd w:val="clear" w:fill="CFCECE" w:themeFill="background2" w:themeFillShade="E5"/>
        <w:ind w:firstLine="420" w:firstLineChars="0"/>
        <w:jc w:val="both"/>
        <w:rPr>
          <w:rFonts w:hint="default"/>
          <w:lang w:val="en-US" w:eastAsia="zh-CN"/>
        </w:rPr>
      </w:pPr>
      <w:r>
        <w:rPr>
          <w:rFonts w:hint="eastAsia"/>
          <w:lang w:val="en-US" w:eastAsia="zh-CN"/>
        </w:rPr>
        <w:t xml:space="preserve">while(1) </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ind w:firstLine="630" w:firstLineChars="300"/>
        <w:jc w:val="both"/>
        <w:rPr>
          <w:rFonts w:hint="eastAsia"/>
          <w:lang w:val="en-US" w:eastAsia="zh-CN"/>
        </w:rPr>
      </w:pPr>
      <w:r>
        <w:rPr>
          <w:rFonts w:hint="eastAsia"/>
          <w:lang w:val="en-US" w:eastAsia="zh-CN"/>
        </w:rPr>
        <w:t>//程序1</w:t>
      </w:r>
    </w:p>
    <w:p>
      <w:pPr>
        <w:widowControl w:val="0"/>
        <w:numPr>
          <w:ilvl w:val="0"/>
          <w:numId w:val="0"/>
        </w:numPr>
        <w:shd w:val="clear" w:fill="CFCECE" w:themeFill="background2" w:themeFillShade="E5"/>
        <w:ind w:firstLine="630" w:firstLineChars="300"/>
        <w:jc w:val="both"/>
        <w:rPr>
          <w:rFonts w:hint="eastAsia"/>
          <w:lang w:val="en-US" w:eastAsia="zh-CN"/>
        </w:rPr>
      </w:pPr>
      <w:r>
        <w:rPr>
          <w:rFonts w:hint="eastAsia"/>
          <w:lang w:val="en-US" w:eastAsia="zh-CN"/>
        </w:rPr>
        <w:t>//程序2</w:t>
      </w:r>
    </w:p>
    <w:p>
      <w:pPr>
        <w:widowControl w:val="0"/>
        <w:numPr>
          <w:ilvl w:val="0"/>
          <w:numId w:val="0"/>
        </w:numPr>
        <w:shd w:val="clear" w:fill="CFCECE" w:themeFill="background2" w:themeFillShade="E5"/>
        <w:ind w:firstLine="630" w:firstLineChars="300"/>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jc w:val="both"/>
        <w:rPr>
          <w:rFonts w:hint="default"/>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2"/>
        </w:numPr>
        <w:ind w:left="420" w:leftChars="0" w:hanging="420" w:firstLineChars="0"/>
        <w:jc w:val="both"/>
        <w:rPr>
          <w:rFonts w:hint="eastAsia"/>
          <w:lang w:val="en-US" w:eastAsia="zh-CN"/>
        </w:rPr>
      </w:pPr>
      <w:r>
        <w:rPr>
          <w:rFonts w:hint="eastAsia"/>
          <w:lang w:val="en-US" w:eastAsia="zh-CN"/>
        </w:rPr>
        <w:t>前后台系统</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相比于轮询系统，前后台系统增加</w:t>
      </w:r>
      <w:r>
        <w:rPr>
          <w:rFonts w:hint="eastAsia"/>
          <w:b/>
          <w:bCs/>
          <w:color w:val="0000FF"/>
          <w:lang w:val="en-US" w:eastAsia="zh-CN"/>
        </w:rPr>
        <w:t>中断</w:t>
      </w:r>
      <w:r>
        <w:rPr>
          <w:rFonts w:hint="eastAsia"/>
          <w:lang w:val="en-US" w:eastAsia="zh-CN"/>
        </w:rPr>
        <w:t>的概念，如果外部事件发生，则在中断中进行处理，主程序在轮询系统中运行，</w:t>
      </w:r>
      <w:r>
        <w:rPr>
          <w:rFonts w:hint="eastAsia"/>
          <w:b/>
          <w:bCs/>
          <w:color w:val="0000FF"/>
          <w:lang w:val="en-US" w:eastAsia="zh-CN"/>
        </w:rPr>
        <w:t>中断被称为前台</w:t>
      </w:r>
      <w:r>
        <w:rPr>
          <w:rFonts w:hint="eastAsia"/>
          <w:lang w:val="en-US" w:eastAsia="zh-CN"/>
        </w:rPr>
        <w:t>，</w:t>
      </w:r>
      <w:r>
        <w:rPr>
          <w:rFonts w:hint="eastAsia"/>
          <w:b/>
          <w:bCs/>
          <w:color w:val="0000FF"/>
          <w:lang w:val="en-US" w:eastAsia="zh-CN"/>
        </w:rPr>
        <w:t>主程序中的while(1)就称为后台</w:t>
      </w:r>
      <w:r>
        <w:rPr>
          <w:rFonts w:hint="eastAsia"/>
          <w:lang w:val="en-US" w:eastAsia="zh-CN"/>
        </w:rPr>
        <w:t>。中断会终止后台程序的运行，然后跳转到对应的中断服务函数中去处理，处理完成后，在继续执行后台的程序。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如果使用前后台系统，会大大的提高程序的实时响应能力，避免造成外部事件的缺失。</w:t>
      </w:r>
    </w:p>
    <w:p>
      <w:pPr>
        <w:widowControl w:val="0"/>
        <w:numPr>
          <w:ilvl w:val="0"/>
          <w:numId w:val="0"/>
        </w:numPr>
        <w:jc w:val="both"/>
        <w:rPr>
          <w:rFonts w:hint="default"/>
          <w:lang w:val="en-US" w:eastAsia="zh-CN"/>
        </w:rPr>
      </w:pPr>
    </w:p>
    <w:p>
      <w:pPr>
        <w:widowControl w:val="0"/>
        <w:numPr>
          <w:ilvl w:val="0"/>
          <w:numId w:val="0"/>
        </w:numPr>
        <w:shd w:val="clear" w:fill="CFCECE" w:themeFill="background2" w:themeFillShade="E5"/>
        <w:jc w:val="both"/>
        <w:rPr>
          <w:rFonts w:hint="eastAsia"/>
          <w:lang w:val="en-US" w:eastAsia="zh-CN"/>
        </w:rPr>
      </w:pPr>
      <w:r>
        <w:rPr>
          <w:rFonts w:hint="eastAsia"/>
          <w:lang w:val="en-US" w:eastAsia="zh-CN"/>
        </w:rPr>
        <w:t>int main(void)</w:t>
      </w:r>
    </w:p>
    <w:p>
      <w:pPr>
        <w:widowControl w:val="0"/>
        <w:numPr>
          <w:ilvl w:val="0"/>
          <w:numId w:val="0"/>
        </w:numPr>
        <w:shd w:val="clear" w:fill="CFCECE" w:themeFill="background2" w:themeFillShade="E5"/>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//硬件的初始化</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//注册中断，设置中断的触发条件</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//在死循环进行执行后台程序</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while(1)</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ind w:firstLine="630" w:firstLineChars="300"/>
        <w:jc w:val="both"/>
        <w:rPr>
          <w:rFonts w:hint="eastAsia"/>
          <w:lang w:val="en-US" w:eastAsia="zh-CN"/>
        </w:rPr>
      </w:pPr>
      <w:r>
        <w:rPr>
          <w:rFonts w:hint="eastAsia"/>
          <w:lang w:val="en-US" w:eastAsia="zh-CN"/>
        </w:rPr>
        <w:t>//程序1</w:t>
      </w:r>
    </w:p>
    <w:p>
      <w:pPr>
        <w:widowControl w:val="0"/>
        <w:numPr>
          <w:ilvl w:val="0"/>
          <w:numId w:val="0"/>
        </w:numPr>
        <w:shd w:val="clear" w:fill="CFCECE" w:themeFill="background2" w:themeFillShade="E5"/>
        <w:ind w:firstLine="630" w:firstLineChars="300"/>
        <w:jc w:val="both"/>
        <w:rPr>
          <w:rFonts w:hint="eastAsia"/>
          <w:lang w:val="en-US" w:eastAsia="zh-CN"/>
        </w:rPr>
      </w:pPr>
      <w:r>
        <w:rPr>
          <w:rFonts w:hint="eastAsia"/>
          <w:lang w:val="en-US" w:eastAsia="zh-CN"/>
        </w:rPr>
        <w:t>//程序2</w:t>
      </w:r>
    </w:p>
    <w:p>
      <w:pPr>
        <w:widowControl w:val="0"/>
        <w:numPr>
          <w:ilvl w:val="0"/>
          <w:numId w:val="0"/>
        </w:numPr>
        <w:shd w:val="clear" w:fill="CFCECE" w:themeFill="background2" w:themeFillShade="E5"/>
        <w:ind w:firstLine="630" w:firstLineChars="300"/>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jc w:val="both"/>
        <w:rPr>
          <w:rFonts w:hint="default"/>
          <w:lang w:val="en-US" w:eastAsia="zh-CN"/>
        </w:rPr>
      </w:pPr>
    </w:p>
    <w:p>
      <w:pPr>
        <w:widowControl w:val="0"/>
        <w:numPr>
          <w:ilvl w:val="0"/>
          <w:numId w:val="0"/>
        </w:numPr>
        <w:shd w:val="clear" w:fill="CFCECE" w:themeFill="background2" w:themeFillShade="E5"/>
        <w:jc w:val="both"/>
        <w:rPr>
          <w:rFonts w:hint="default"/>
          <w:lang w:val="en-US" w:eastAsia="zh-CN"/>
        </w:rPr>
      </w:pPr>
      <w:r>
        <w:rPr>
          <w:rFonts w:hint="eastAsia"/>
          <w:lang w:val="en-US" w:eastAsia="zh-CN"/>
        </w:rPr>
        <w:t>//中断服务函数</w:t>
      </w:r>
    </w:p>
    <w:p>
      <w:pPr>
        <w:widowControl w:val="0"/>
        <w:numPr>
          <w:ilvl w:val="0"/>
          <w:numId w:val="0"/>
        </w:numPr>
        <w:shd w:val="clear" w:fill="CFCECE" w:themeFill="background2" w:themeFillShade="E5"/>
        <w:jc w:val="both"/>
        <w:rPr>
          <w:rFonts w:hint="eastAsia"/>
          <w:lang w:val="en-US" w:eastAsia="zh-CN"/>
        </w:rPr>
      </w:pPr>
      <w:r>
        <w:rPr>
          <w:rFonts w:hint="eastAsia"/>
          <w:lang w:val="en-US" w:eastAsia="zh-CN"/>
        </w:rPr>
        <w:t>void  XXX_IQR(void)</w:t>
      </w:r>
    </w:p>
    <w:p>
      <w:pPr>
        <w:widowControl w:val="0"/>
        <w:numPr>
          <w:ilvl w:val="0"/>
          <w:numId w:val="0"/>
        </w:numPr>
        <w:shd w:val="clear" w:fill="CFCECE" w:themeFill="background2" w:themeFillShade="E5"/>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//处理和响应中断</w:t>
      </w:r>
    </w:p>
    <w:p>
      <w:pPr>
        <w:widowControl w:val="0"/>
        <w:numPr>
          <w:ilvl w:val="0"/>
          <w:numId w:val="0"/>
        </w:numPr>
        <w:shd w:val="clear" w:fill="CFCECE" w:themeFill="background2" w:themeFillShade="E5"/>
        <w:ind w:firstLine="420" w:firstLineChars="0"/>
        <w:jc w:val="both"/>
        <w:rPr>
          <w:rFonts w:hint="default"/>
          <w:lang w:val="en-US" w:eastAsia="zh-CN"/>
        </w:rPr>
      </w:pPr>
      <w:r>
        <w:rPr>
          <w:rFonts w:hint="eastAsia"/>
          <w:lang w:val="en-US" w:eastAsia="zh-CN"/>
        </w:rPr>
        <w:t>//返回主程序进行运行</w:t>
      </w:r>
    </w:p>
    <w:p>
      <w:pPr>
        <w:widowControl w:val="0"/>
        <w:numPr>
          <w:ilvl w:val="0"/>
          <w:numId w:val="0"/>
        </w:numPr>
        <w:shd w:val="clear" w:fill="CFCECE" w:themeFill="background2" w:themeFillShade="E5"/>
        <w:jc w:val="both"/>
        <w:rPr>
          <w:rFonts w:hint="default"/>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2"/>
        </w:numPr>
        <w:ind w:left="420" w:leftChars="0" w:hanging="420" w:firstLineChars="0"/>
        <w:jc w:val="both"/>
        <w:rPr>
          <w:rFonts w:hint="eastAsia"/>
          <w:lang w:val="en-US" w:eastAsia="zh-CN"/>
        </w:rPr>
      </w:pPr>
      <w:r>
        <w:rPr>
          <w:rFonts w:hint="eastAsia"/>
          <w:lang w:val="en-US" w:eastAsia="zh-CN"/>
        </w:rPr>
        <w:t>多任务系统</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相比于前后台系统，多任务系统的外部事件也是在中断中进行响应，但是外部事件的处理是任务中进行处理。任务具有优先级，优先级高的任务先处理，所以程序就会被分割为一个个的任务，任务是一个独立的死循环，并且不能返回，可以由操作系统进行任务的调度，程序段的实时响应能力又得到提升。</w:t>
      </w:r>
    </w:p>
    <w:p>
      <w:pPr>
        <w:widowControl w:val="0"/>
        <w:numPr>
          <w:ilvl w:val="0"/>
          <w:numId w:val="0"/>
        </w:numPr>
        <w:jc w:val="both"/>
        <w:rPr>
          <w:rFonts w:hint="eastAsia"/>
          <w:lang w:val="en-US" w:eastAsia="zh-CN"/>
        </w:rPr>
      </w:pPr>
    </w:p>
    <w:p>
      <w:pPr>
        <w:widowControl w:val="0"/>
        <w:numPr>
          <w:ilvl w:val="0"/>
          <w:numId w:val="0"/>
        </w:numPr>
        <w:shd w:val="clear" w:fill="CFCECE" w:themeFill="background2" w:themeFillShade="E5"/>
        <w:jc w:val="both"/>
        <w:rPr>
          <w:rFonts w:hint="default"/>
          <w:lang w:val="en-US" w:eastAsia="zh-CN"/>
        </w:rPr>
      </w:pPr>
      <w:r>
        <w:rPr>
          <w:rFonts w:hint="eastAsia"/>
          <w:lang w:val="en-US" w:eastAsia="zh-CN"/>
        </w:rPr>
        <w:t>void task1(void)</w:t>
      </w:r>
      <w:r>
        <w:rPr>
          <w:rFonts w:hint="eastAsia"/>
          <w:lang w:val="en-US" w:eastAsia="zh-CN"/>
        </w:rPr>
        <w:tab/>
      </w:r>
      <w:r>
        <w:rPr>
          <w:rFonts w:hint="eastAsia"/>
          <w:lang w:val="en-US" w:eastAsia="zh-CN"/>
        </w:rPr>
        <w:t>//任务1</w:t>
      </w:r>
    </w:p>
    <w:p>
      <w:pPr>
        <w:widowControl w:val="0"/>
        <w:numPr>
          <w:ilvl w:val="0"/>
          <w:numId w:val="0"/>
        </w:numPr>
        <w:shd w:val="clear" w:fill="CFCECE" w:themeFill="background2" w:themeFillShade="E5"/>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while(1)</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ind w:firstLine="840" w:firstLineChars="400"/>
        <w:jc w:val="both"/>
        <w:rPr>
          <w:rFonts w:hint="default"/>
          <w:lang w:val="en-US" w:eastAsia="zh-CN"/>
        </w:rPr>
      </w:pPr>
      <w:r>
        <w:rPr>
          <w:rFonts w:hint="eastAsia"/>
          <w:lang w:val="en-US" w:eastAsia="zh-CN"/>
        </w:rPr>
        <w:t>//执行任务1的功能</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jc w:val="both"/>
        <w:rPr>
          <w:rFonts w:hint="default"/>
          <w:lang w:val="en-US" w:eastAsia="zh-CN"/>
        </w:rPr>
      </w:pPr>
      <w:r>
        <w:rPr>
          <w:rFonts w:hint="eastAsia"/>
          <w:lang w:val="en-US" w:eastAsia="zh-CN"/>
        </w:rPr>
        <w:t>void task2(void)</w:t>
      </w:r>
      <w:r>
        <w:rPr>
          <w:rFonts w:hint="eastAsia"/>
          <w:lang w:val="en-US" w:eastAsia="zh-CN"/>
        </w:rPr>
        <w:tab/>
      </w:r>
      <w:r>
        <w:rPr>
          <w:rFonts w:hint="eastAsia"/>
          <w:lang w:val="en-US" w:eastAsia="zh-CN"/>
        </w:rPr>
        <w:t>//任务2</w:t>
      </w:r>
    </w:p>
    <w:p>
      <w:pPr>
        <w:widowControl w:val="0"/>
        <w:numPr>
          <w:ilvl w:val="0"/>
          <w:numId w:val="0"/>
        </w:numPr>
        <w:shd w:val="clear" w:fill="CFCECE" w:themeFill="background2" w:themeFillShade="E5"/>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while(1)</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ind w:firstLine="840" w:firstLineChars="400"/>
        <w:jc w:val="both"/>
        <w:rPr>
          <w:rFonts w:hint="default"/>
          <w:lang w:val="en-US" w:eastAsia="zh-CN"/>
        </w:rPr>
      </w:pPr>
      <w:r>
        <w:rPr>
          <w:rFonts w:hint="eastAsia"/>
          <w:lang w:val="en-US" w:eastAsia="zh-CN"/>
        </w:rPr>
        <w:t>//执行任务2的功能</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jc w:val="both"/>
        <w:rPr>
          <w:rFonts w:hint="eastAsia"/>
          <w:lang w:val="en-US" w:eastAsia="zh-CN"/>
        </w:rPr>
      </w:pPr>
      <w:r>
        <w:rPr>
          <w:rFonts w:hint="eastAsia"/>
          <w:lang w:val="en-US" w:eastAsia="zh-CN"/>
        </w:rPr>
        <w:t>int main(void)</w:t>
      </w:r>
    </w:p>
    <w:p>
      <w:pPr>
        <w:widowControl w:val="0"/>
        <w:numPr>
          <w:ilvl w:val="0"/>
          <w:numId w:val="0"/>
        </w:numPr>
        <w:shd w:val="clear" w:fill="CFCECE" w:themeFill="background2" w:themeFillShade="E5"/>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//对硬件进行初始化</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//注册中断，设置中断的触发条件</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//任务调度，由操作系统进行任务调度</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//在死循环进行执行后台程序</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while(1)</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jc w:val="both"/>
        <w:rPr>
          <w:rFonts w:hint="default"/>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外部中断的概述</w:t>
      </w:r>
    </w:p>
    <w:p>
      <w:pPr>
        <w:widowControl w:val="0"/>
        <w:numPr>
          <w:ilvl w:val="0"/>
          <w:numId w:val="0"/>
        </w:numPr>
        <w:jc w:val="both"/>
        <w:rPr>
          <w:rFonts w:hint="eastAsia"/>
          <w:lang w:val="en-US" w:eastAsia="zh-CN"/>
        </w:rPr>
      </w:pPr>
    </w:p>
    <w:p>
      <w:pPr>
        <w:widowControl w:val="0"/>
        <w:numPr>
          <w:ilvl w:val="0"/>
          <w:numId w:val="3"/>
        </w:numPr>
        <w:jc w:val="both"/>
        <w:rPr>
          <w:rFonts w:hint="default"/>
          <w:lang w:val="en-US" w:eastAsia="zh-CN"/>
        </w:rPr>
      </w:pPr>
      <w:r>
        <w:rPr>
          <w:rFonts w:hint="eastAsia"/>
          <w:lang w:val="en-US" w:eastAsia="zh-CN"/>
        </w:rPr>
        <w:t>中断的概念</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中断指的是CPU来处理和响应外部发生的异常，中断也就意味着打断，比如打断正在做的事，然后去处理一个紧急的事，处理完成后在继续做刚才没做完的事。比如打游戏，女朋友来电话。</w:t>
      </w:r>
    </w:p>
    <w:p>
      <w:pPr>
        <w:widowControl w:val="0"/>
        <w:numPr>
          <w:ilvl w:val="0"/>
          <w:numId w:val="0"/>
        </w:numPr>
        <w:jc w:val="both"/>
        <w:rPr>
          <w:rFonts w:hint="default"/>
          <w:lang w:val="en-US" w:eastAsia="zh-CN"/>
        </w:rPr>
      </w:pPr>
    </w:p>
    <w:p>
      <w:pPr>
        <w:widowControl w:val="0"/>
        <w:numPr>
          <w:ilvl w:val="0"/>
          <w:numId w:val="3"/>
        </w:numPr>
        <w:jc w:val="both"/>
        <w:rPr>
          <w:rFonts w:hint="default"/>
          <w:lang w:val="en-US" w:eastAsia="zh-CN"/>
        </w:rPr>
      </w:pPr>
      <w:r>
        <w:rPr>
          <w:rFonts w:hint="eastAsia"/>
          <w:lang w:val="en-US" w:eastAsia="zh-CN"/>
        </w:rPr>
        <w:t>中断源分析</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中断源指的是中断发生的源头，中断源在内核中已经定义好了，也称为向量表，向量表在STM32F4中文参考手册参考。</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Cortex-M4内核一共支持256个中断，其中有16个内核中断，240个外部中断，只不过对于STM32F407系列来说，只用到了一部分，包含了</w:t>
      </w:r>
      <w:r>
        <w:rPr>
          <w:rFonts w:hint="eastAsia"/>
          <w:b/>
          <w:bCs/>
          <w:color w:val="0000FF"/>
          <w:lang w:val="en-US" w:eastAsia="zh-CN"/>
        </w:rPr>
        <w:t>10个内核中断</w:t>
      </w:r>
      <w:r>
        <w:rPr>
          <w:rFonts w:hint="eastAsia"/>
          <w:lang w:val="en-US" w:eastAsia="zh-CN"/>
        </w:rPr>
        <w:t>（不可屏蔽中断，无法通过软件进行控制）、</w:t>
      </w:r>
      <w:r>
        <w:rPr>
          <w:rFonts w:hint="eastAsia"/>
          <w:b/>
          <w:bCs/>
          <w:color w:val="0000FF"/>
          <w:lang w:val="en-US" w:eastAsia="zh-CN"/>
        </w:rPr>
        <w:t>82个外部中断</w:t>
      </w:r>
      <w:r>
        <w:rPr>
          <w:rFonts w:hint="eastAsia"/>
          <w:lang w:val="en-US" w:eastAsia="zh-CN"/>
        </w:rPr>
        <w:t xml:space="preserve">（可屏蔽中断，可以通过软件进行控制）。    </w:t>
      </w:r>
      <w:r>
        <w:rPr>
          <w:rFonts w:hint="eastAsia"/>
          <w:b/>
          <w:bCs/>
          <w:color w:val="FF0000"/>
          <w:lang w:val="en-US" w:eastAsia="zh-CN"/>
        </w:rPr>
        <w:t>共92个。</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对于STM32的中断异常而言，分为两类：</w:t>
      </w:r>
      <w:r>
        <w:rPr>
          <w:rFonts w:hint="eastAsia"/>
          <w:b/>
          <w:bCs/>
          <w:color w:val="FF0000"/>
          <w:lang w:val="en-US" w:eastAsia="zh-CN"/>
        </w:rPr>
        <w:t>内核异常</w:t>
      </w:r>
      <w:r>
        <w:rPr>
          <w:rFonts w:hint="eastAsia"/>
          <w:lang w:val="en-US" w:eastAsia="zh-CN"/>
        </w:rPr>
        <w:t xml:space="preserve"> + </w:t>
      </w:r>
      <w:r>
        <w:rPr>
          <w:rFonts w:hint="eastAsia"/>
          <w:b/>
          <w:bCs/>
          <w:color w:val="FF0000"/>
          <w:lang w:val="en-US" w:eastAsia="zh-CN"/>
        </w:rPr>
        <w:t>外部异常</w:t>
      </w:r>
      <w:r>
        <w:rPr>
          <w:rFonts w:hint="eastAsia"/>
          <w:lang w:val="en-US" w:eastAsia="zh-CN"/>
        </w:rPr>
        <w:t>，都可以参考下图进行分析</w:t>
      </w:r>
    </w:p>
    <w:p>
      <w:pPr>
        <w:widowControl w:val="0"/>
        <w:numPr>
          <w:ilvl w:val="0"/>
          <w:numId w:val="0"/>
        </w:numPr>
        <w:jc w:val="both"/>
        <w:rPr>
          <w:rFonts w:hint="default"/>
          <w:lang w:val="en-US" w:eastAsia="zh-CN"/>
        </w:rPr>
      </w:pPr>
      <w:r>
        <w:drawing>
          <wp:inline distT="0" distB="0" distL="114300" distR="114300">
            <wp:extent cx="5273040" cy="2466975"/>
            <wp:effectExtent l="0" t="0" r="381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246697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3"/>
        </w:numPr>
        <w:jc w:val="both"/>
        <w:rPr>
          <w:rFonts w:hint="default"/>
          <w:lang w:val="en-US" w:eastAsia="zh-CN"/>
        </w:rPr>
      </w:pPr>
      <w:r>
        <w:rPr>
          <w:rFonts w:hint="eastAsia"/>
          <w:lang w:val="en-US" w:eastAsia="zh-CN"/>
        </w:rPr>
        <w:t>NVIC的概述</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2405" cy="2661285"/>
            <wp:effectExtent l="0" t="0" r="444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266128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NVIC指的是嵌套向量中断控制器，属于内核中的外设，作用是管理所有的中断，比如中断的使能或失能、中断的优先级.....。</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不管是Cortex A系列还是Cortex M系列的内核内部均有NVIC，通过NVIC来管理内核异常和外部异常。</w:t>
      </w:r>
    </w:p>
    <w:p>
      <w:pPr>
        <w:widowControl w:val="0"/>
        <w:numPr>
          <w:ilvl w:val="0"/>
          <w:numId w:val="0"/>
        </w:numPr>
        <w:jc w:val="both"/>
        <w:rPr>
          <w:rFonts w:hint="eastAsia"/>
          <w:lang w:val="en-US" w:eastAsia="zh-CN"/>
        </w:rPr>
      </w:pPr>
    </w:p>
    <w:p>
      <w:pPr>
        <w:widowControl w:val="0"/>
        <w:numPr>
          <w:ilvl w:val="0"/>
          <w:numId w:val="4"/>
        </w:numPr>
        <w:ind w:left="420" w:leftChars="0" w:hanging="420" w:firstLineChars="0"/>
        <w:jc w:val="both"/>
        <w:rPr>
          <w:rFonts w:hint="default"/>
          <w:lang w:val="en-US" w:eastAsia="zh-CN"/>
        </w:rPr>
      </w:pPr>
      <w:r>
        <w:rPr>
          <w:rFonts w:hint="eastAsia"/>
          <w:lang w:val="en-US" w:eastAsia="zh-CN"/>
        </w:rPr>
        <w:t>中断的使能与失能</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NVIC管理中断通道的打开与关闭，可以把NVIC理解为所有中断的开关，想要使用中断发送中断请求，就必须提前打开中断的通道。关于NVIC的使用都存储在一个结构体中，这个结构体和NVIC的函数接口都定义在misc.c和misc.h中。</w:t>
      </w:r>
    </w:p>
    <w:p>
      <w:pPr>
        <w:widowControl w:val="0"/>
        <w:numPr>
          <w:ilvl w:val="0"/>
          <w:numId w:val="0"/>
        </w:numPr>
        <w:jc w:val="both"/>
        <w:rPr>
          <w:rFonts w:hint="default"/>
          <w:lang w:val="en-US" w:eastAsia="zh-CN"/>
        </w:rPr>
      </w:pPr>
      <w:r>
        <w:drawing>
          <wp:inline distT="0" distB="0" distL="114300" distR="114300">
            <wp:extent cx="5271135" cy="1457325"/>
            <wp:effectExtent l="0" t="0" r="571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14573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4"/>
        </w:numPr>
        <w:ind w:left="420" w:leftChars="0" w:hanging="420" w:firstLineChars="0"/>
        <w:jc w:val="both"/>
        <w:rPr>
          <w:rFonts w:hint="default"/>
          <w:lang w:val="en-US" w:eastAsia="zh-CN"/>
        </w:rPr>
      </w:pPr>
      <w:r>
        <w:rPr>
          <w:rFonts w:hint="eastAsia"/>
          <w:lang w:val="en-US" w:eastAsia="zh-CN"/>
        </w:rPr>
        <w:t>中断的优先级设置</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FF0000"/>
          <w:lang w:val="en-US" w:eastAsia="zh-CN"/>
        </w:rPr>
      </w:pPr>
      <w:r>
        <w:rPr>
          <w:rFonts w:hint="eastAsia"/>
          <w:lang w:val="en-US" w:eastAsia="zh-CN"/>
        </w:rPr>
        <w:t>NVIC利用4bit的优先级来管理所有的中断通道，STM32中断的优先级分为两种：抢占式优先级（主优先级） + 响应式优先级（次优先级），每种都有16个优先级（0~15），</w:t>
      </w:r>
      <w:r>
        <w:rPr>
          <w:rFonts w:hint="eastAsia"/>
          <w:b/>
          <w:bCs/>
          <w:color w:val="FF0000"/>
          <w:lang w:val="en-US" w:eastAsia="zh-CN"/>
        </w:rPr>
        <w:t>数字越小，优先级越高。</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意义：如果同时发生多个中断请求，但是又不能同时处理，就根据中断请求的优先级来处理和响应中断。比如：</w:t>
      </w:r>
      <w:r>
        <w:rPr>
          <w:rFonts w:hint="eastAsia"/>
          <w:b/>
          <w:bCs/>
          <w:color w:val="0000FF"/>
          <w:lang w:val="en-US" w:eastAsia="zh-CN"/>
        </w:rPr>
        <w:t>女朋友问：我和你妈掉水里，你先救谁？</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抢占优先级（主优先级）：抢占优先级高的中断可以打断抢占优先级低的中断的执行。</w:t>
      </w:r>
    </w:p>
    <w:p>
      <w:pPr>
        <w:widowControl w:val="0"/>
        <w:numPr>
          <w:ilvl w:val="0"/>
          <w:numId w:val="0"/>
        </w:numPr>
        <w:jc w:val="both"/>
        <w:rPr>
          <w:rFonts w:hint="default"/>
          <w:lang w:val="en-US" w:eastAsia="zh-CN"/>
        </w:rPr>
      </w:pPr>
      <w:r>
        <w:rPr>
          <w:rFonts w:hint="eastAsia"/>
          <w:lang w:val="en-US" w:eastAsia="zh-CN"/>
        </w:rPr>
        <w:t>响应优先级（次优先级）：在同时发生多个中断的情况下，响应优先级高的先执行。</w:t>
      </w:r>
    </w:p>
    <w:p>
      <w:pPr>
        <w:widowControl w:val="0"/>
        <w:numPr>
          <w:ilvl w:val="0"/>
          <w:numId w:val="0"/>
        </w:numPr>
        <w:jc w:val="both"/>
        <w:rPr>
          <w:rFonts w:hint="default"/>
          <w:lang w:val="en-US" w:eastAsia="zh-CN"/>
        </w:rPr>
      </w:pPr>
    </w:p>
    <w:p>
      <w:pPr>
        <w:widowControl w:val="0"/>
        <w:numPr>
          <w:ilvl w:val="0"/>
          <w:numId w:val="0"/>
        </w:numPr>
        <w:jc w:val="both"/>
        <w:rPr>
          <w:rFonts w:hint="default"/>
          <w:b/>
          <w:bCs/>
          <w:color w:val="FF0000"/>
          <w:lang w:val="en-US" w:eastAsia="zh-CN"/>
        </w:rPr>
      </w:pPr>
      <w:r>
        <w:rPr>
          <w:rFonts w:hint="eastAsia"/>
          <w:b/>
          <w:bCs/>
          <w:color w:val="FF0000"/>
          <w:lang w:val="en-US" w:eastAsia="zh-CN"/>
        </w:rPr>
        <w:t>思考：抢占优先级和响应优先级之间的区别？？？？？？</w:t>
      </w:r>
    </w:p>
    <w:p>
      <w:pPr>
        <w:widowControl w:val="0"/>
        <w:numPr>
          <w:ilvl w:val="0"/>
          <w:numId w:val="0"/>
        </w:numPr>
        <w:jc w:val="both"/>
        <w:rPr>
          <w:rFonts w:hint="default"/>
          <w:lang w:val="en-US" w:eastAsia="zh-CN"/>
        </w:rPr>
      </w:pPr>
    </w:p>
    <w:p>
      <w:pPr>
        <w:widowControl w:val="0"/>
        <w:numPr>
          <w:ilvl w:val="0"/>
          <w:numId w:val="5"/>
        </w:numPr>
        <w:ind w:left="425" w:leftChars="0" w:hanging="425" w:firstLineChars="0"/>
        <w:jc w:val="both"/>
        <w:rPr>
          <w:rFonts w:hint="default"/>
          <w:lang w:val="en-US" w:eastAsia="zh-CN"/>
        </w:rPr>
      </w:pPr>
      <w:r>
        <w:rPr>
          <w:rFonts w:hint="eastAsia"/>
          <w:lang w:val="en-US" w:eastAsia="zh-CN"/>
        </w:rPr>
        <w:t>抢占优先级高的中断可以打断抢占优先级低的中断的执行</w:t>
      </w:r>
    </w:p>
    <w:p>
      <w:pPr>
        <w:widowControl w:val="0"/>
        <w:numPr>
          <w:ilvl w:val="0"/>
          <w:numId w:val="5"/>
        </w:numPr>
        <w:ind w:left="425" w:leftChars="0" w:hanging="425" w:firstLineChars="0"/>
        <w:jc w:val="both"/>
        <w:rPr>
          <w:rFonts w:hint="default"/>
          <w:lang w:val="en-US" w:eastAsia="zh-CN"/>
        </w:rPr>
      </w:pPr>
      <w:r>
        <w:rPr>
          <w:rFonts w:hint="eastAsia"/>
          <w:lang w:val="en-US" w:eastAsia="zh-CN"/>
        </w:rPr>
        <w:t>抢占优先级一样高的中断，响应优先级高的中断不可以打断响应优先级低的中断</w:t>
      </w:r>
    </w:p>
    <w:p>
      <w:pPr>
        <w:widowControl w:val="0"/>
        <w:numPr>
          <w:ilvl w:val="0"/>
          <w:numId w:val="5"/>
        </w:numPr>
        <w:ind w:left="425" w:leftChars="0" w:hanging="425" w:firstLineChars="0"/>
        <w:jc w:val="both"/>
        <w:rPr>
          <w:rFonts w:hint="default"/>
          <w:lang w:val="en-US" w:eastAsia="zh-CN"/>
        </w:rPr>
      </w:pPr>
      <w:r>
        <w:rPr>
          <w:rFonts w:hint="eastAsia"/>
          <w:lang w:val="en-US" w:eastAsia="zh-CN"/>
        </w:rPr>
        <w:t>抢占优先级一样高的中断，如果同时发生的情况下响应优先级高的先执行</w:t>
      </w:r>
    </w:p>
    <w:p>
      <w:pPr>
        <w:widowControl w:val="0"/>
        <w:numPr>
          <w:ilvl w:val="0"/>
          <w:numId w:val="5"/>
        </w:numPr>
        <w:ind w:left="425" w:leftChars="0" w:hanging="425" w:firstLineChars="0"/>
        <w:jc w:val="both"/>
        <w:rPr>
          <w:rFonts w:hint="default"/>
          <w:lang w:val="en-US" w:eastAsia="zh-CN"/>
        </w:rPr>
      </w:pPr>
      <w:r>
        <w:rPr>
          <w:rFonts w:hint="eastAsia"/>
          <w:lang w:val="en-US" w:eastAsia="zh-CN"/>
        </w:rPr>
        <w:t>抢占优先级和响应优先级一样高的中断同时发生，则按照向量表中的优先级执行</w:t>
      </w:r>
    </w:p>
    <w:p>
      <w:pPr>
        <w:widowControl w:val="0"/>
        <w:numPr>
          <w:ilvl w:val="0"/>
          <w:numId w:val="0"/>
        </w:numPr>
        <w:ind w:leftChars="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为了方便用户管理和响应中断，NVIC提供一个函数接口可以对中断优先级进行分组</w:t>
      </w:r>
    </w:p>
    <w:p>
      <w:pPr>
        <w:widowControl w:val="0"/>
        <w:numPr>
          <w:ilvl w:val="0"/>
          <w:numId w:val="0"/>
        </w:numPr>
        <w:jc w:val="both"/>
      </w:pPr>
      <w:r>
        <w:drawing>
          <wp:inline distT="0" distB="0" distL="114300" distR="114300">
            <wp:extent cx="5274310" cy="18192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181927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1135" cy="1955800"/>
            <wp:effectExtent l="0" t="0" r="571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135" cy="19558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函数原型</w:t>
      </w:r>
    </w:p>
    <w:p>
      <w:pPr>
        <w:widowControl w:val="0"/>
        <w:numPr>
          <w:ilvl w:val="0"/>
          <w:numId w:val="0"/>
        </w:numPr>
        <w:jc w:val="both"/>
        <w:rPr>
          <w:rFonts w:hint="eastAsia"/>
          <w:lang w:val="en-US" w:eastAsia="zh-CN"/>
        </w:rPr>
      </w:pPr>
      <w:r>
        <w:rPr>
          <w:rFonts w:hint="eastAsia"/>
          <w:lang w:val="en-US" w:eastAsia="zh-CN"/>
        </w:rPr>
        <w:t>void NVIC_PriorityGroupConfig(uint32_t NVIC_PriorityGroup)</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函数参数</w:t>
      </w:r>
    </w:p>
    <w:p>
      <w:pPr>
        <w:widowControl w:val="0"/>
        <w:numPr>
          <w:ilvl w:val="0"/>
          <w:numId w:val="0"/>
        </w:numPr>
        <w:jc w:val="both"/>
        <w:rPr>
          <w:rFonts w:hint="eastAsia"/>
          <w:lang w:val="en-US" w:eastAsia="zh-CN"/>
        </w:rPr>
      </w:pPr>
      <w:r>
        <w:rPr>
          <w:rFonts w:hint="eastAsia"/>
          <w:lang w:val="en-US" w:eastAsia="zh-CN"/>
        </w:rPr>
        <w:t>参数一：NVIC_PriorityGroup   打算设置的NVIC优先级分组  一般为NVIC_PriorityGroup_2</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返回值 None</w:t>
      </w:r>
    </w:p>
    <w:p>
      <w:pPr>
        <w:widowControl w:val="0"/>
        <w:numPr>
          <w:ilvl w:val="0"/>
          <w:numId w:val="0"/>
        </w:numPr>
        <w:jc w:val="both"/>
        <w:rPr>
          <w:rFonts w:hint="default"/>
          <w:lang w:val="en-US" w:eastAsia="zh-CN"/>
        </w:rPr>
      </w:pPr>
    </w:p>
    <w:p>
      <w:pPr>
        <w:widowControl w:val="0"/>
        <w:numPr>
          <w:ilvl w:val="0"/>
          <w:numId w:val="0"/>
        </w:numPr>
        <w:jc w:val="both"/>
        <w:rPr>
          <w:rFonts w:hint="default"/>
          <w:b/>
          <w:bCs/>
          <w:color w:val="FF0000"/>
          <w:lang w:val="en-US" w:eastAsia="zh-CN"/>
        </w:rPr>
      </w:pPr>
    </w:p>
    <w:p>
      <w:pPr>
        <w:widowControl w:val="0"/>
        <w:numPr>
          <w:ilvl w:val="0"/>
          <w:numId w:val="0"/>
        </w:numPr>
        <w:jc w:val="both"/>
        <w:rPr>
          <w:rFonts w:hint="eastAsia"/>
          <w:b/>
          <w:bCs/>
          <w:color w:val="FF0000"/>
          <w:lang w:val="en-US" w:eastAsia="zh-CN"/>
        </w:rPr>
      </w:pPr>
      <w:r>
        <w:rPr>
          <w:rFonts w:hint="eastAsia"/>
          <w:b/>
          <w:bCs/>
          <w:color w:val="FF0000"/>
          <w:lang w:val="en-US" w:eastAsia="zh-CN"/>
        </w:rPr>
        <w:t>注意：设置中断优先级分组应该在主程序运行的开头部分进行，并且不能随意修改分组，否则会出现中断管理混乱，导致程序出现未知问题。</w:t>
      </w:r>
    </w:p>
    <w:p>
      <w:pPr>
        <w:widowControl w:val="0"/>
        <w:numPr>
          <w:ilvl w:val="0"/>
          <w:numId w:val="0"/>
        </w:numPr>
        <w:jc w:val="both"/>
        <w:rPr>
          <w:rFonts w:hint="default"/>
          <w:lang w:val="en-US" w:eastAsia="zh-CN"/>
        </w:rPr>
      </w:pPr>
    </w:p>
    <w:p>
      <w:pPr>
        <w:widowControl w:val="0"/>
        <w:numPr>
          <w:ilvl w:val="0"/>
          <w:numId w:val="0"/>
        </w:numPr>
        <w:shd w:val="clear" w:fill="CFCECE" w:themeFill="background2" w:themeFillShade="E5"/>
        <w:jc w:val="both"/>
        <w:rPr>
          <w:rFonts w:hint="eastAsia"/>
          <w:lang w:val="en-US" w:eastAsia="zh-CN"/>
        </w:rPr>
      </w:pPr>
      <w:r>
        <w:rPr>
          <w:rFonts w:hint="eastAsia"/>
          <w:lang w:val="en-US" w:eastAsia="zh-CN"/>
        </w:rPr>
        <w:t>int main()</w:t>
      </w:r>
    </w:p>
    <w:p>
      <w:pPr>
        <w:widowControl w:val="0"/>
        <w:numPr>
          <w:ilvl w:val="0"/>
          <w:numId w:val="0"/>
        </w:numPr>
        <w:shd w:val="clear" w:fill="CFCECE" w:themeFill="background2" w:themeFillShade="E5"/>
        <w:jc w:val="both"/>
        <w:rPr>
          <w:rFonts w:hint="eastAsia"/>
          <w:lang w:val="en-US" w:eastAsia="zh-CN"/>
        </w:rPr>
      </w:pPr>
      <w:r>
        <w:rPr>
          <w:rFonts w:hint="eastAsia"/>
          <w:lang w:val="en-US" w:eastAsia="zh-CN"/>
        </w:rPr>
        <w:t>{</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//设置优先级分组</w:t>
      </w:r>
    </w:p>
    <w:p>
      <w:pPr>
        <w:widowControl w:val="0"/>
        <w:numPr>
          <w:ilvl w:val="0"/>
          <w:numId w:val="0"/>
        </w:numPr>
        <w:shd w:val="clear" w:fill="CFCECE" w:themeFill="background2" w:themeFillShade="E5"/>
        <w:ind w:firstLine="420" w:firstLineChars="0"/>
        <w:jc w:val="both"/>
        <w:rPr>
          <w:rFonts w:hint="default"/>
          <w:lang w:val="en-US" w:eastAsia="zh-CN"/>
        </w:rPr>
      </w:pPr>
      <w:r>
        <w:rPr>
          <w:rFonts w:hint="eastAsia"/>
          <w:lang w:val="en-US" w:eastAsia="zh-CN"/>
        </w:rPr>
        <w:t>NVIC_PriorityGroupConfig(NVIC_PriorityGroup_2);</w:t>
      </w:r>
    </w:p>
    <w:p>
      <w:pPr>
        <w:widowControl w:val="0"/>
        <w:numPr>
          <w:ilvl w:val="0"/>
          <w:numId w:val="0"/>
        </w:numPr>
        <w:shd w:val="clear" w:fill="CFCECE" w:themeFill="background2" w:themeFillShade="E5"/>
        <w:ind w:firstLine="420" w:firstLineChars="0"/>
        <w:jc w:val="both"/>
        <w:rPr>
          <w:rFonts w:hint="eastAsia"/>
          <w:lang w:val="en-US" w:eastAsia="zh-CN"/>
        </w:rPr>
      </w:pPr>
      <w:r>
        <w:rPr>
          <w:rFonts w:hint="eastAsia"/>
          <w:lang w:val="en-US" w:eastAsia="zh-CN"/>
        </w:rPr>
        <w:t>//对硬件进行初始化</w:t>
      </w:r>
    </w:p>
    <w:p>
      <w:pPr>
        <w:widowControl w:val="0"/>
        <w:numPr>
          <w:ilvl w:val="0"/>
          <w:numId w:val="0"/>
        </w:numPr>
        <w:shd w:val="clear" w:fill="CFCECE" w:themeFill="background2" w:themeFillShade="E5"/>
        <w:ind w:firstLine="420" w:firstLineChars="200"/>
        <w:jc w:val="both"/>
        <w:rPr>
          <w:rFonts w:hint="default"/>
          <w:lang w:val="en-US" w:eastAsia="zh-CN"/>
        </w:rPr>
      </w:pPr>
      <w:r>
        <w:rPr>
          <w:rFonts w:hint="eastAsia"/>
          <w:lang w:val="en-US" w:eastAsia="zh-CN"/>
        </w:rPr>
        <w:t>.......</w:t>
      </w:r>
    </w:p>
    <w:p>
      <w:pPr>
        <w:widowControl w:val="0"/>
        <w:numPr>
          <w:ilvl w:val="0"/>
          <w:numId w:val="0"/>
        </w:numPr>
        <w:shd w:val="clear" w:fill="CFCECE" w:themeFill="background2" w:themeFillShade="E5"/>
        <w:jc w:val="both"/>
        <w:rPr>
          <w:rFonts w:hint="default"/>
          <w:lang w:val="en-US" w:eastAsia="zh-CN"/>
        </w:rPr>
      </w:pP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3"/>
        </w:numPr>
        <w:jc w:val="both"/>
        <w:rPr>
          <w:rFonts w:hint="default"/>
          <w:lang w:val="en-US" w:eastAsia="zh-CN"/>
        </w:rPr>
      </w:pPr>
      <w:r>
        <w:rPr>
          <w:rFonts w:hint="eastAsia"/>
          <w:lang w:val="en-US" w:eastAsia="zh-CN"/>
        </w:rPr>
        <w:t>EXTI的概述</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drawing>
          <wp:inline distT="0" distB="0" distL="114300" distR="114300">
            <wp:extent cx="5269230" cy="100203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100203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EXTI指的是外部中断/事件控制器，一共有23个，每个都有一个内部的边沿检测器，可以检测上升沿或者下降沿，每根线都可以产生事件或者中断。</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上升沿：指的是电平信号由低变高的那一刻</w:t>
      </w:r>
    </w:p>
    <w:p>
      <w:pPr>
        <w:widowControl w:val="0"/>
        <w:numPr>
          <w:ilvl w:val="0"/>
          <w:numId w:val="0"/>
        </w:numPr>
        <w:jc w:val="both"/>
        <w:rPr>
          <w:rFonts w:hint="eastAsia"/>
          <w:lang w:val="en-US" w:eastAsia="zh-CN"/>
        </w:rPr>
      </w:pPr>
      <w:r>
        <w:rPr>
          <w:rFonts w:hint="eastAsia"/>
          <w:lang w:val="en-US" w:eastAsia="zh-CN"/>
        </w:rPr>
        <w:t>下降沿：指的是电平信号由高变低的那一刻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想要搞清楚EXTI的使用流程，必须要看懂EXTI的框图</w:t>
      </w:r>
    </w:p>
    <w:p>
      <w:pPr>
        <w:widowControl w:val="0"/>
        <w:numPr>
          <w:ilvl w:val="0"/>
          <w:numId w:val="0"/>
        </w:numPr>
        <w:jc w:val="both"/>
      </w:pPr>
      <w:r>
        <w:drawing>
          <wp:inline distT="0" distB="0" distL="114300" distR="114300">
            <wp:extent cx="5272405" cy="3432810"/>
            <wp:effectExtent l="0" t="0" r="4445"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2405" cy="343281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注意：每个GPIO引脚都可以配置为外部中断，但是和GPIO相关的外部中断线一共有16根，分别为EXTI0~EXTI15。</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color w:val="FF0000"/>
          <w:lang w:val="en-US" w:eastAsia="zh-CN"/>
        </w:rPr>
        <w:t>思考：STM32F407系列有114个GPIO口，那如何和外部中断线进行关联？通过映射的方式</w:t>
      </w:r>
    </w:p>
    <w:p>
      <w:pPr>
        <w:widowControl w:val="0"/>
        <w:numPr>
          <w:ilvl w:val="0"/>
          <w:numId w:val="0"/>
        </w:numPr>
        <w:jc w:val="both"/>
        <w:rPr>
          <w:rFonts w:hint="default"/>
          <w:lang w:val="en-US" w:eastAsia="zh-CN"/>
        </w:rPr>
      </w:pPr>
      <w:r>
        <w:drawing>
          <wp:inline distT="0" distB="0" distL="114300" distR="114300">
            <wp:extent cx="5273675" cy="2756535"/>
            <wp:effectExtent l="0" t="0" r="317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3675" cy="275653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如果想要让外部中断线和GPIO口进行映射，需要使用一个函数接口SYSCFG_EXTILineConfig()</w:t>
      </w:r>
    </w:p>
    <w:p>
      <w:pPr>
        <w:widowControl w:val="0"/>
        <w:numPr>
          <w:ilvl w:val="0"/>
          <w:numId w:val="0"/>
        </w:numPr>
        <w:jc w:val="both"/>
      </w:pPr>
      <w:r>
        <w:drawing>
          <wp:inline distT="0" distB="0" distL="114300" distR="114300">
            <wp:extent cx="5269865" cy="1336040"/>
            <wp:effectExtent l="0" t="0" r="6985"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9865" cy="133604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函数原型</w:t>
      </w:r>
    </w:p>
    <w:p>
      <w:pPr>
        <w:widowControl w:val="0"/>
        <w:numPr>
          <w:ilvl w:val="0"/>
          <w:numId w:val="0"/>
        </w:numPr>
        <w:jc w:val="both"/>
        <w:rPr>
          <w:rFonts w:hint="eastAsia"/>
          <w:lang w:val="en-US" w:eastAsia="zh-CN"/>
        </w:rPr>
      </w:pPr>
      <w:r>
        <w:rPr>
          <w:rFonts w:hint="eastAsia"/>
          <w:lang w:val="en-US" w:eastAsia="zh-CN"/>
        </w:rPr>
        <w:t>void SYSCFG_EXTILineConfig(uint8_t EXTI_PortSourceGPIOx, uint8_t EXTI_PinSourcex)</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函数参数</w:t>
      </w:r>
    </w:p>
    <w:p>
      <w:pPr>
        <w:widowControl w:val="0"/>
        <w:numPr>
          <w:ilvl w:val="0"/>
          <w:numId w:val="0"/>
        </w:numPr>
        <w:jc w:val="both"/>
        <w:rPr>
          <w:rFonts w:hint="eastAsia"/>
          <w:lang w:val="en-US" w:eastAsia="zh-CN"/>
        </w:rPr>
      </w:pPr>
      <w:r>
        <w:rPr>
          <w:rFonts w:hint="eastAsia"/>
          <w:lang w:val="en-US" w:eastAsia="zh-CN"/>
        </w:rPr>
        <w:t xml:space="preserve">参数一：EXTI_PortSourceGPIOx  想要映射的GPIO端口   </w:t>
      </w:r>
      <w:r>
        <w:rPr>
          <w:rFonts w:hint="eastAsia"/>
          <w:lang w:val="en-US" w:eastAsia="zh-CN"/>
        </w:rPr>
        <w:tab/>
      </w:r>
      <w:r>
        <w:rPr>
          <w:rFonts w:hint="eastAsia"/>
          <w:lang w:val="en-US" w:eastAsia="zh-CN"/>
        </w:rPr>
        <w:t>如 EXTI_PortSourceGPIOA</w:t>
      </w:r>
    </w:p>
    <w:p>
      <w:pPr>
        <w:widowControl w:val="0"/>
        <w:numPr>
          <w:ilvl w:val="0"/>
          <w:numId w:val="0"/>
        </w:numPr>
        <w:jc w:val="both"/>
        <w:rPr>
          <w:rFonts w:hint="default"/>
          <w:lang w:val="en-US" w:eastAsia="zh-CN"/>
        </w:rPr>
      </w:pPr>
      <w:r>
        <w:rPr>
          <w:rFonts w:hint="eastAsia"/>
          <w:lang w:val="en-US" w:eastAsia="zh-CN"/>
        </w:rPr>
        <w:t>参数二：EXTI_PinSourcex</w:t>
      </w:r>
      <w:r>
        <w:rPr>
          <w:rFonts w:hint="eastAsia"/>
          <w:lang w:val="en-US" w:eastAsia="zh-CN"/>
        </w:rPr>
        <w:tab/>
      </w:r>
      <w:r>
        <w:rPr>
          <w:rFonts w:hint="eastAsia"/>
          <w:lang w:val="en-US" w:eastAsia="zh-CN"/>
        </w:rPr>
        <w:tab/>
      </w:r>
      <w:r>
        <w:rPr>
          <w:rFonts w:hint="eastAsia"/>
          <w:lang w:val="en-US" w:eastAsia="zh-CN"/>
        </w:rPr>
        <w:t xml:space="preserve">想要映射的GPIO引脚    </w:t>
      </w:r>
      <w:r>
        <w:rPr>
          <w:rFonts w:hint="eastAsia"/>
          <w:lang w:val="en-US" w:eastAsia="zh-CN"/>
        </w:rPr>
        <w:tab/>
      </w:r>
      <w:r>
        <w:rPr>
          <w:rFonts w:hint="eastAsia"/>
          <w:lang w:val="en-US" w:eastAsia="zh-CN"/>
        </w:rPr>
        <w:t xml:space="preserve">如 EXTI_PinSource0 </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b/>
          <w:bCs/>
          <w:color w:val="FF0000"/>
          <w:lang w:val="en-US" w:eastAsia="zh-CN"/>
        </w:rPr>
      </w:pPr>
      <w:r>
        <w:rPr>
          <w:rFonts w:hint="eastAsia"/>
          <w:b/>
          <w:bCs/>
          <w:color w:val="FF0000"/>
          <w:lang w:val="en-US" w:eastAsia="zh-CN"/>
        </w:rPr>
        <w:t>注意：因为建立映射的时候需要使用系统配置控制器（SYSCFG），所以在编写代码的时候必须打开SYSCFG外设的时钟，挂载在APB2总线下  调用RCC_APB2PeriphClockCmd()函数</w:t>
      </w:r>
    </w:p>
    <w:p>
      <w:pPr>
        <w:widowControl w:val="0"/>
        <w:numPr>
          <w:ilvl w:val="0"/>
          <w:numId w:val="0"/>
        </w:numPr>
        <w:jc w:val="both"/>
        <w:rPr>
          <w:rFonts w:hint="default"/>
          <w:lang w:val="en-US" w:eastAsia="zh-CN"/>
        </w:rPr>
      </w:pPr>
    </w:p>
    <w:p>
      <w:pPr>
        <w:numPr>
          <w:ilvl w:val="0"/>
          <w:numId w:val="1"/>
        </w:numPr>
        <w:jc w:val="both"/>
        <w:rPr>
          <w:rFonts w:hint="default"/>
          <w:lang w:val="en-US" w:eastAsia="zh-CN"/>
        </w:rPr>
      </w:pPr>
      <w:r>
        <w:rPr>
          <w:rFonts w:hint="eastAsia"/>
          <w:lang w:val="en-US" w:eastAsia="zh-CN"/>
        </w:rPr>
        <w:t>外部中断的代码编写</w:t>
      </w:r>
    </w:p>
    <w:p>
      <w:pPr>
        <w:widowControl w:val="0"/>
        <w:numPr>
          <w:ilvl w:val="0"/>
          <w:numId w:val="0"/>
        </w:numPr>
        <w:jc w:val="both"/>
        <w:rPr>
          <w:rFonts w:hint="eastAsia"/>
          <w:lang w:val="en-US" w:eastAsia="zh-CN"/>
        </w:rPr>
      </w:pPr>
    </w:p>
    <w:p>
      <w:pPr>
        <w:widowControl w:val="0"/>
        <w:numPr>
          <w:ilvl w:val="0"/>
          <w:numId w:val="0"/>
        </w:numPr>
        <w:jc w:val="both"/>
        <w:rPr>
          <w:rFonts w:hint="default"/>
          <w:b/>
          <w:bCs/>
          <w:color w:val="FF0000"/>
          <w:lang w:val="en-US" w:eastAsia="zh-CN"/>
        </w:rPr>
      </w:pPr>
      <w:r>
        <w:rPr>
          <w:rFonts w:hint="eastAsia"/>
          <w:b/>
          <w:bCs/>
          <w:color w:val="FF0000"/>
          <w:lang w:val="en-US" w:eastAsia="zh-CN"/>
        </w:rPr>
        <w:t>注意：所有端口都具有外部中断功能。要使用外部中断线，必须将端口配置为输入模式</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想要使用EXTI进行外部事件的检测，可以参考stm32f4xx_exti.c源文件中的开头注释部分</w:t>
      </w:r>
    </w:p>
    <w:p>
      <w:pPr>
        <w:widowControl w:val="0"/>
        <w:numPr>
          <w:ilvl w:val="0"/>
          <w:numId w:val="0"/>
        </w:numPr>
        <w:jc w:val="both"/>
      </w:pPr>
      <w:r>
        <w:drawing>
          <wp:inline distT="0" distB="0" distL="114300" distR="114300">
            <wp:extent cx="5262880" cy="1387475"/>
            <wp:effectExtent l="0" t="0" r="1397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2880" cy="1387475"/>
                    </a:xfrm>
                    <a:prstGeom prst="rect">
                      <a:avLst/>
                    </a:prstGeom>
                    <a:noFill/>
                    <a:ln>
                      <a:noFill/>
                    </a:ln>
                  </pic:spPr>
                </pic:pic>
              </a:graphicData>
            </a:graphic>
          </wp:inline>
        </w:drawing>
      </w:r>
    </w:p>
    <w:p>
      <w:pPr>
        <w:widowControl w:val="0"/>
        <w:numPr>
          <w:ilvl w:val="0"/>
          <w:numId w:val="0"/>
        </w:numPr>
        <w:jc w:val="both"/>
      </w:pPr>
    </w:p>
    <w:p>
      <w:pPr>
        <w:widowControl w:val="0"/>
        <w:numPr>
          <w:ilvl w:val="0"/>
          <w:numId w:val="6"/>
        </w:numPr>
        <w:jc w:val="both"/>
        <w:rPr>
          <w:rFonts w:hint="default" w:eastAsiaTheme="minorEastAsia"/>
          <w:lang w:val="en-US" w:eastAsia="zh-CN"/>
        </w:rPr>
      </w:pPr>
      <w:r>
        <w:rPr>
          <w:rFonts w:hint="eastAsia"/>
          <w:lang w:val="en-US" w:eastAsia="zh-CN"/>
        </w:rPr>
        <w:t>应该在工程中添加stm32f4xx_exti.c以及stm43f4xx_syscfg.c两个源文件  步骤如下</w:t>
      </w:r>
    </w:p>
    <w:p>
      <w:pPr>
        <w:widowControl w:val="0"/>
        <w:numPr>
          <w:ilvl w:val="0"/>
          <w:numId w:val="0"/>
        </w:numPr>
        <w:jc w:val="both"/>
        <w:rPr>
          <w:rFonts w:hint="default" w:eastAsiaTheme="minorEastAsia"/>
          <w:lang w:val="en-US" w:eastAsia="zh-CN"/>
        </w:rPr>
      </w:pPr>
      <w:r>
        <w:drawing>
          <wp:inline distT="0" distB="0" distL="114300" distR="114300">
            <wp:extent cx="5273675" cy="4313555"/>
            <wp:effectExtent l="0" t="0" r="317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3675" cy="4313555"/>
                    </a:xfrm>
                    <a:prstGeom prst="rect">
                      <a:avLst/>
                    </a:prstGeom>
                    <a:noFill/>
                    <a:ln>
                      <a:noFill/>
                    </a:ln>
                  </pic:spPr>
                </pic:pic>
              </a:graphicData>
            </a:graphic>
          </wp:inline>
        </w:drawing>
      </w:r>
    </w:p>
    <w:p>
      <w:pPr>
        <w:widowControl w:val="0"/>
        <w:numPr>
          <w:ilvl w:val="0"/>
          <w:numId w:val="6"/>
        </w:numPr>
        <w:jc w:val="both"/>
        <w:rPr>
          <w:rFonts w:hint="default" w:eastAsiaTheme="minorEastAsia"/>
          <w:lang w:val="en-US" w:eastAsia="zh-CN"/>
        </w:rPr>
      </w:pPr>
      <w:r>
        <w:rPr>
          <w:rFonts w:hint="eastAsia"/>
          <w:lang w:val="en-US" w:eastAsia="zh-CN"/>
        </w:rPr>
        <w:t>打开GPIO外设时钟 + SYSCFG外设时钟 GPIO挂载AHB1总线  SYSCFG挂载在APB2总线</w:t>
      </w:r>
    </w:p>
    <w:p>
      <w:pPr>
        <w:widowControl w:val="0"/>
        <w:numPr>
          <w:ilvl w:val="0"/>
          <w:numId w:val="6"/>
        </w:numPr>
        <w:jc w:val="both"/>
        <w:rPr>
          <w:rFonts w:hint="default" w:eastAsiaTheme="minorEastAsia"/>
          <w:lang w:val="en-US" w:eastAsia="zh-CN"/>
        </w:rPr>
      </w:pPr>
      <w:r>
        <w:rPr>
          <w:rFonts w:hint="eastAsia"/>
          <w:lang w:val="en-US" w:eastAsia="zh-CN"/>
        </w:rPr>
        <w:t>定义GPIO初始化结构体，结构体配置的时候需要把引脚模式配置为输入模式 + 初始化</w:t>
      </w:r>
    </w:p>
    <w:p>
      <w:pPr>
        <w:widowControl w:val="0"/>
        <w:numPr>
          <w:ilvl w:val="0"/>
          <w:numId w:val="6"/>
        </w:numPr>
        <w:jc w:val="both"/>
        <w:rPr>
          <w:rFonts w:hint="default" w:eastAsiaTheme="minorEastAsia"/>
          <w:lang w:val="en-US" w:eastAsia="zh-CN"/>
        </w:rPr>
      </w:pPr>
      <w:r>
        <w:rPr>
          <w:rFonts w:hint="eastAsia"/>
          <w:lang w:val="en-US" w:eastAsia="zh-CN"/>
        </w:rPr>
        <w:t>调用SYSCFG_EXTILineConfig()函数来对外部中断线和GPIO引脚建立映射关系</w:t>
      </w:r>
    </w:p>
    <w:p>
      <w:pPr>
        <w:widowControl w:val="0"/>
        <w:numPr>
          <w:ilvl w:val="0"/>
          <w:numId w:val="6"/>
        </w:numPr>
        <w:jc w:val="both"/>
        <w:rPr>
          <w:rFonts w:hint="default" w:eastAsiaTheme="minorEastAsia"/>
          <w:lang w:val="en-US" w:eastAsia="zh-CN"/>
        </w:rPr>
      </w:pPr>
      <w:r>
        <w:rPr>
          <w:rFonts w:hint="eastAsia"/>
          <w:lang w:val="en-US" w:eastAsia="zh-CN"/>
        </w:rPr>
        <w:t xml:space="preserve">定义EXTI初始化结构体，需要配置外部中断线（模式、触发方式.....） + 初始化 </w:t>
      </w:r>
    </w:p>
    <w:p>
      <w:pPr>
        <w:widowControl w:val="0"/>
        <w:numPr>
          <w:ilvl w:val="0"/>
          <w:numId w:val="0"/>
        </w:numPr>
        <w:jc w:val="both"/>
      </w:pPr>
      <w:r>
        <w:drawing>
          <wp:inline distT="0" distB="0" distL="114300" distR="114300">
            <wp:extent cx="5267960" cy="1113790"/>
            <wp:effectExtent l="0" t="0" r="889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67960" cy="1113790"/>
                    </a:xfrm>
                    <a:prstGeom prst="rect">
                      <a:avLst/>
                    </a:prstGeom>
                    <a:noFill/>
                    <a:ln>
                      <a:noFill/>
                    </a:ln>
                  </pic:spPr>
                </pic:pic>
              </a:graphicData>
            </a:graphic>
          </wp:inline>
        </w:drawing>
      </w:r>
    </w:p>
    <w:p>
      <w:pPr>
        <w:widowControl w:val="0"/>
        <w:numPr>
          <w:ilvl w:val="0"/>
          <w:numId w:val="7"/>
        </w:numPr>
        <w:ind w:left="420" w:leftChars="0" w:hanging="420" w:firstLineChars="0"/>
        <w:jc w:val="both"/>
        <w:rPr>
          <w:rFonts w:hint="default"/>
          <w:lang w:val="en-US" w:eastAsia="zh-CN"/>
        </w:rPr>
      </w:pPr>
      <w:r>
        <w:rPr>
          <w:rFonts w:hint="default"/>
          <w:lang w:val="en-US" w:eastAsia="zh-CN"/>
        </w:rPr>
        <w:t>EXTI_Line</w:t>
      </w:r>
      <w:r>
        <w:rPr>
          <w:rFonts w:hint="eastAsia"/>
          <w:lang w:val="en-US" w:eastAsia="zh-CN"/>
        </w:rPr>
        <w:t xml:space="preserve">   需要使用的外部中断线   参考EXTI_Lines   </w:t>
      </w:r>
    </w:p>
    <w:p>
      <w:pPr>
        <w:widowControl w:val="0"/>
        <w:numPr>
          <w:ilvl w:val="0"/>
          <w:numId w:val="0"/>
        </w:numPr>
        <w:jc w:val="both"/>
      </w:pPr>
      <w:r>
        <w:drawing>
          <wp:inline distT="0" distB="0" distL="114300" distR="114300">
            <wp:extent cx="5270500" cy="3152775"/>
            <wp:effectExtent l="0" t="0" r="635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0500" cy="315277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7"/>
        </w:numPr>
        <w:ind w:left="420" w:leftChars="0" w:hanging="420" w:firstLineChars="0"/>
        <w:jc w:val="both"/>
        <w:rPr>
          <w:rFonts w:hint="default"/>
          <w:lang w:val="en-US" w:eastAsia="zh-CN"/>
        </w:rPr>
      </w:pPr>
      <w:r>
        <w:rPr>
          <w:rFonts w:hint="default"/>
          <w:lang w:val="en-US" w:eastAsia="zh-CN"/>
        </w:rPr>
        <w:t>EXTI_Mode</w:t>
      </w:r>
      <w:r>
        <w:rPr>
          <w:rFonts w:hint="eastAsia"/>
          <w:lang w:val="en-US" w:eastAsia="zh-CN"/>
        </w:rPr>
        <w:t xml:space="preserve">    外部中断线的模式  （中断 or 事件）   参考EXTIMode_TypeDef</w:t>
      </w:r>
    </w:p>
    <w:p>
      <w:pPr>
        <w:widowControl w:val="0"/>
        <w:numPr>
          <w:ilvl w:val="0"/>
          <w:numId w:val="0"/>
        </w:numPr>
        <w:jc w:val="both"/>
        <w:rPr>
          <w:rFonts w:hint="default"/>
          <w:lang w:val="en-US" w:eastAsia="zh-CN"/>
        </w:rPr>
      </w:pPr>
      <w:r>
        <w:drawing>
          <wp:inline distT="0" distB="0" distL="114300" distR="114300">
            <wp:extent cx="5271135" cy="1381125"/>
            <wp:effectExtent l="0" t="0" r="571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1135" cy="1381125"/>
                    </a:xfrm>
                    <a:prstGeom prst="rect">
                      <a:avLst/>
                    </a:prstGeom>
                    <a:noFill/>
                    <a:ln>
                      <a:noFill/>
                    </a:ln>
                  </pic:spPr>
                </pic:pic>
              </a:graphicData>
            </a:graphic>
          </wp:inline>
        </w:drawing>
      </w:r>
    </w:p>
    <w:p>
      <w:pPr>
        <w:widowControl w:val="0"/>
        <w:numPr>
          <w:ilvl w:val="0"/>
          <w:numId w:val="7"/>
        </w:numPr>
        <w:ind w:left="420" w:leftChars="0" w:hanging="420" w:firstLineChars="0"/>
        <w:jc w:val="both"/>
        <w:rPr>
          <w:rFonts w:hint="default"/>
          <w:lang w:val="en-US" w:eastAsia="zh-CN"/>
        </w:rPr>
      </w:pPr>
      <w:r>
        <w:rPr>
          <w:rFonts w:hint="default"/>
          <w:lang w:val="en-US" w:eastAsia="zh-CN"/>
        </w:rPr>
        <w:t>EXTI_Trigger</w:t>
      </w:r>
      <w:r>
        <w:rPr>
          <w:rFonts w:hint="eastAsia"/>
          <w:lang w:val="en-US" w:eastAsia="zh-CN"/>
        </w:rPr>
        <w:t xml:space="preserve">   边沿检测方式（上升沿、下降沿、边沿）  参考EXTITrigger_TypeDef</w:t>
      </w:r>
    </w:p>
    <w:p>
      <w:pPr>
        <w:widowControl w:val="0"/>
        <w:numPr>
          <w:ilvl w:val="0"/>
          <w:numId w:val="0"/>
        </w:numPr>
        <w:jc w:val="both"/>
        <w:rPr>
          <w:rFonts w:hint="default"/>
          <w:lang w:val="en-US" w:eastAsia="zh-CN"/>
        </w:rPr>
      </w:pPr>
      <w:r>
        <w:drawing>
          <wp:inline distT="0" distB="0" distL="114300" distR="114300">
            <wp:extent cx="5269230" cy="939800"/>
            <wp:effectExtent l="0" t="0" r="762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69230" cy="939800"/>
                    </a:xfrm>
                    <a:prstGeom prst="rect">
                      <a:avLst/>
                    </a:prstGeom>
                    <a:noFill/>
                    <a:ln>
                      <a:noFill/>
                    </a:ln>
                  </pic:spPr>
                </pic:pic>
              </a:graphicData>
            </a:graphic>
          </wp:inline>
        </w:drawing>
      </w:r>
    </w:p>
    <w:p>
      <w:pPr>
        <w:widowControl w:val="0"/>
        <w:numPr>
          <w:ilvl w:val="0"/>
          <w:numId w:val="7"/>
        </w:numPr>
        <w:ind w:left="420" w:leftChars="0" w:hanging="420" w:firstLineChars="0"/>
        <w:jc w:val="both"/>
        <w:rPr>
          <w:rFonts w:hint="default"/>
          <w:lang w:val="en-US" w:eastAsia="zh-CN"/>
        </w:rPr>
      </w:pPr>
      <w:r>
        <w:rPr>
          <w:rFonts w:hint="default"/>
          <w:lang w:val="en-US" w:eastAsia="zh-CN"/>
        </w:rPr>
        <w:t>EXTI_LineCmd</w:t>
      </w:r>
      <w:r>
        <w:rPr>
          <w:rFonts w:hint="eastAsia"/>
          <w:lang w:val="en-US" w:eastAsia="zh-CN"/>
        </w:rPr>
        <w:t xml:space="preserve">  外部中断线使能      ENABLE  or  DISABLE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初始化EXTI</w:t>
      </w:r>
    </w:p>
    <w:p>
      <w:pPr>
        <w:widowControl w:val="0"/>
        <w:numPr>
          <w:ilvl w:val="0"/>
          <w:numId w:val="0"/>
        </w:numPr>
        <w:jc w:val="both"/>
        <w:rPr>
          <w:rFonts w:hint="default"/>
          <w:lang w:val="en-US" w:eastAsia="zh-CN"/>
        </w:rPr>
      </w:pPr>
      <w:r>
        <w:drawing>
          <wp:inline distT="0" distB="0" distL="114300" distR="114300">
            <wp:extent cx="5271770" cy="1932305"/>
            <wp:effectExtent l="0" t="0" r="508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1770" cy="193230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6"/>
        </w:numPr>
        <w:jc w:val="both"/>
        <w:rPr>
          <w:rFonts w:hint="default" w:eastAsiaTheme="minorEastAsia"/>
          <w:lang w:val="en-US" w:eastAsia="zh-CN"/>
        </w:rPr>
      </w:pPr>
      <w:r>
        <w:rPr>
          <w:rFonts w:hint="eastAsia"/>
          <w:lang w:val="en-US" w:eastAsia="zh-CN"/>
        </w:rPr>
        <w:t>定义NVIC的初始化结构体，并进行赋值（中断通道....） + 初始化</w:t>
      </w:r>
    </w:p>
    <w:p>
      <w:pPr>
        <w:widowControl w:val="0"/>
        <w:numPr>
          <w:ilvl w:val="0"/>
          <w:numId w:val="0"/>
        </w:numPr>
        <w:jc w:val="both"/>
      </w:pPr>
      <w:r>
        <w:drawing>
          <wp:inline distT="0" distB="0" distL="114300" distR="114300">
            <wp:extent cx="5268595" cy="1598930"/>
            <wp:effectExtent l="0" t="0" r="825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68595" cy="1598930"/>
                    </a:xfrm>
                    <a:prstGeom prst="rect">
                      <a:avLst/>
                    </a:prstGeom>
                    <a:noFill/>
                    <a:ln>
                      <a:noFill/>
                    </a:ln>
                  </pic:spPr>
                </pic:pic>
              </a:graphicData>
            </a:graphic>
          </wp:inline>
        </w:drawing>
      </w:r>
    </w:p>
    <w:p>
      <w:pPr>
        <w:widowControl w:val="0"/>
        <w:numPr>
          <w:ilvl w:val="0"/>
          <w:numId w:val="8"/>
        </w:numPr>
        <w:ind w:left="420" w:leftChars="0" w:hanging="420" w:firstLineChars="0"/>
        <w:jc w:val="both"/>
        <w:rPr>
          <w:rFonts w:hint="default"/>
          <w:lang w:val="en-US" w:eastAsia="zh-CN"/>
        </w:rPr>
      </w:pPr>
      <w:r>
        <w:rPr>
          <w:rFonts w:hint="default"/>
          <w:lang w:val="en-US" w:eastAsia="zh-CN"/>
        </w:rPr>
        <w:t>NVIC_IRQChannel</w:t>
      </w:r>
      <w:r>
        <w:rPr>
          <w:rFonts w:hint="eastAsia"/>
          <w:lang w:val="en-US" w:eastAsia="zh-CN"/>
        </w:rPr>
        <w:t xml:space="preserve">   需要打开的中断通道   参考stm32f4xx.h   </w:t>
      </w:r>
    </w:p>
    <w:p>
      <w:pPr>
        <w:widowControl w:val="0"/>
        <w:numPr>
          <w:ilvl w:val="0"/>
          <w:numId w:val="0"/>
        </w:numPr>
        <w:jc w:val="both"/>
        <w:rPr>
          <w:rFonts w:hint="default"/>
          <w:lang w:val="en-US" w:eastAsia="zh-CN"/>
        </w:rPr>
      </w:pPr>
      <w:r>
        <w:drawing>
          <wp:inline distT="0" distB="0" distL="114300" distR="114300">
            <wp:extent cx="5271135" cy="2461895"/>
            <wp:effectExtent l="0" t="0" r="5715" b="146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1135" cy="2461895"/>
                    </a:xfrm>
                    <a:prstGeom prst="rect">
                      <a:avLst/>
                    </a:prstGeom>
                    <a:noFill/>
                    <a:ln>
                      <a:noFill/>
                    </a:ln>
                  </pic:spPr>
                </pic:pic>
              </a:graphicData>
            </a:graphic>
          </wp:inline>
        </w:drawing>
      </w:r>
    </w:p>
    <w:p>
      <w:pPr>
        <w:widowControl w:val="0"/>
        <w:numPr>
          <w:ilvl w:val="0"/>
          <w:numId w:val="8"/>
        </w:numPr>
        <w:ind w:left="420" w:leftChars="0" w:hanging="420" w:firstLineChars="0"/>
        <w:jc w:val="both"/>
        <w:rPr>
          <w:rFonts w:hint="default"/>
          <w:lang w:val="en-US" w:eastAsia="zh-CN"/>
        </w:rPr>
      </w:pPr>
      <w:r>
        <w:rPr>
          <w:rFonts w:hint="default"/>
          <w:lang w:val="en-US" w:eastAsia="zh-CN"/>
        </w:rPr>
        <w:t>NVIC_IRQChannelPreemptionPriority</w:t>
      </w:r>
      <w:r>
        <w:rPr>
          <w:rFonts w:hint="eastAsia"/>
          <w:lang w:val="en-US" w:eastAsia="zh-CN"/>
        </w:rPr>
        <w:t xml:space="preserve">   抢占优先级       需要根据分组进行填写</w:t>
      </w:r>
    </w:p>
    <w:p>
      <w:pPr>
        <w:widowControl w:val="0"/>
        <w:numPr>
          <w:ilvl w:val="0"/>
          <w:numId w:val="0"/>
        </w:numPr>
        <w:jc w:val="both"/>
        <w:rPr>
          <w:rFonts w:hint="default"/>
          <w:lang w:val="en-US" w:eastAsia="zh-CN"/>
        </w:rPr>
      </w:pPr>
      <w:r>
        <w:drawing>
          <wp:inline distT="0" distB="0" distL="114300" distR="114300">
            <wp:extent cx="5271135" cy="279400"/>
            <wp:effectExtent l="0" t="0" r="571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71135" cy="279400"/>
                    </a:xfrm>
                    <a:prstGeom prst="rect">
                      <a:avLst/>
                    </a:prstGeom>
                    <a:noFill/>
                    <a:ln>
                      <a:noFill/>
                    </a:ln>
                  </pic:spPr>
                </pic:pic>
              </a:graphicData>
            </a:graphic>
          </wp:inline>
        </w:drawing>
      </w:r>
    </w:p>
    <w:p>
      <w:pPr>
        <w:widowControl w:val="0"/>
        <w:numPr>
          <w:ilvl w:val="0"/>
          <w:numId w:val="8"/>
        </w:numPr>
        <w:ind w:left="420" w:leftChars="0" w:hanging="420" w:firstLineChars="0"/>
        <w:jc w:val="both"/>
        <w:rPr>
          <w:rFonts w:hint="default"/>
          <w:lang w:val="en-US" w:eastAsia="zh-CN"/>
        </w:rPr>
      </w:pPr>
      <w:r>
        <w:rPr>
          <w:rFonts w:hint="default"/>
          <w:lang w:val="en-US" w:eastAsia="zh-CN"/>
        </w:rPr>
        <w:t>NVIC_IRQChannelSubPriority</w:t>
      </w:r>
      <w:r>
        <w:rPr>
          <w:rFonts w:hint="eastAsia"/>
          <w:lang w:val="en-US" w:eastAsia="zh-CN"/>
        </w:rPr>
        <w:t xml:space="preserve">    响应优先级   需要根据分组进行填写</w:t>
      </w:r>
    </w:p>
    <w:p>
      <w:pPr>
        <w:widowControl w:val="0"/>
        <w:numPr>
          <w:ilvl w:val="0"/>
          <w:numId w:val="0"/>
        </w:numPr>
        <w:jc w:val="both"/>
        <w:rPr>
          <w:rFonts w:hint="default"/>
          <w:lang w:val="en-US" w:eastAsia="zh-CN"/>
        </w:rPr>
      </w:pPr>
      <w:r>
        <w:drawing>
          <wp:inline distT="0" distB="0" distL="114300" distR="114300">
            <wp:extent cx="5271135" cy="279400"/>
            <wp:effectExtent l="0" t="0" r="571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71135" cy="279400"/>
                    </a:xfrm>
                    <a:prstGeom prst="rect">
                      <a:avLst/>
                    </a:prstGeom>
                    <a:noFill/>
                    <a:ln>
                      <a:noFill/>
                    </a:ln>
                  </pic:spPr>
                </pic:pic>
              </a:graphicData>
            </a:graphic>
          </wp:inline>
        </w:drawing>
      </w:r>
    </w:p>
    <w:p>
      <w:pPr>
        <w:widowControl w:val="0"/>
        <w:numPr>
          <w:ilvl w:val="0"/>
          <w:numId w:val="8"/>
        </w:numPr>
        <w:ind w:left="420" w:leftChars="0" w:hanging="420" w:firstLineChars="0"/>
        <w:jc w:val="both"/>
        <w:rPr>
          <w:rFonts w:hint="default"/>
          <w:lang w:val="en-US" w:eastAsia="zh-CN"/>
        </w:rPr>
      </w:pPr>
      <w:r>
        <w:rPr>
          <w:rFonts w:hint="default"/>
          <w:lang w:val="en-US" w:eastAsia="zh-CN"/>
        </w:rPr>
        <w:t>NVIC_IRQChannelCmd</w:t>
      </w:r>
      <w:r>
        <w:rPr>
          <w:rFonts w:hint="eastAsia"/>
          <w:lang w:val="en-US" w:eastAsia="zh-CN"/>
        </w:rPr>
        <w:t xml:space="preserve">    中断通道的使能   ENABLE or DISABLE</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初始化NVIC</w:t>
      </w:r>
    </w:p>
    <w:p>
      <w:pPr>
        <w:widowControl w:val="0"/>
        <w:numPr>
          <w:ilvl w:val="0"/>
          <w:numId w:val="0"/>
        </w:numPr>
        <w:jc w:val="both"/>
        <w:rPr>
          <w:rFonts w:hint="default"/>
          <w:lang w:val="en-US" w:eastAsia="zh-CN"/>
        </w:rPr>
      </w:pPr>
      <w:r>
        <w:drawing>
          <wp:inline distT="0" distB="0" distL="114300" distR="114300">
            <wp:extent cx="5268595" cy="1327150"/>
            <wp:effectExtent l="0" t="0" r="8255" b="635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3"/>
                    <a:stretch>
                      <a:fillRect/>
                    </a:stretch>
                  </pic:blipFill>
                  <pic:spPr>
                    <a:xfrm>
                      <a:off x="0" y="0"/>
                      <a:ext cx="5268595" cy="132715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6"/>
        </w:numPr>
        <w:jc w:val="both"/>
        <w:rPr>
          <w:rFonts w:hint="default" w:eastAsiaTheme="minorEastAsia"/>
          <w:lang w:val="en-US" w:eastAsia="zh-CN"/>
        </w:rPr>
      </w:pPr>
      <w:r>
        <w:rPr>
          <w:rFonts w:hint="eastAsia"/>
          <w:lang w:val="en-US" w:eastAsia="zh-CN"/>
        </w:rPr>
        <w:t xml:space="preserve">编写中断服务函数    中断服务函数的名字必须从启动文件中进行拷贝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注意：中断服务函数的格式是固定的（没有返回值、没有参数）  名字也是固定的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void EXTI0_IRQHandler(void)</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default"/>
          <w:lang w:val="en-US" w:eastAsia="zh-CN"/>
        </w:rPr>
      </w:pPr>
      <w:r>
        <w:rPr>
          <w:rFonts w:hint="eastAsia"/>
          <w:lang w:val="en-US" w:eastAsia="zh-CN"/>
        </w:rPr>
        <w:t>//检测是否发生了中断  if( EXTI_GetITStatus(EXTI_Line0) != RESET )</w:t>
      </w:r>
    </w:p>
    <w:p>
      <w:pPr>
        <w:widowControl w:val="0"/>
        <w:numPr>
          <w:ilvl w:val="0"/>
          <w:numId w:val="0"/>
        </w:numPr>
        <w:ind w:firstLine="420" w:firstLineChars="0"/>
        <w:jc w:val="both"/>
        <w:rPr>
          <w:rFonts w:hint="eastAsia"/>
          <w:lang w:val="en-US" w:eastAsia="zh-CN"/>
        </w:rPr>
      </w:pPr>
      <w:r>
        <w:drawing>
          <wp:inline distT="0" distB="0" distL="114300" distR="114300">
            <wp:extent cx="5270500" cy="1512570"/>
            <wp:effectExtent l="0" t="0" r="6350" b="1143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4"/>
                    <a:stretch>
                      <a:fillRect/>
                    </a:stretch>
                  </pic:blipFill>
                  <pic:spPr>
                    <a:xfrm>
                      <a:off x="0" y="0"/>
                      <a:ext cx="5270500" cy="1512570"/>
                    </a:xfrm>
                    <a:prstGeom prst="rect">
                      <a:avLst/>
                    </a:prstGeom>
                    <a:noFill/>
                    <a:ln>
                      <a:noFill/>
                    </a:ln>
                  </pic:spPr>
                </pic:pic>
              </a:graphicData>
            </a:graphic>
          </wp:inline>
        </w:drawing>
      </w:r>
    </w:p>
    <w:p>
      <w:pPr>
        <w:widowControl w:val="0"/>
        <w:numPr>
          <w:ilvl w:val="0"/>
          <w:numId w:val="0"/>
        </w:numPr>
        <w:ind w:firstLine="420" w:firstLineChars="0"/>
        <w:jc w:val="both"/>
        <w:rPr>
          <w:rFonts w:hint="default"/>
          <w:lang w:val="en-US" w:eastAsia="zh-CN"/>
        </w:rPr>
      </w:pPr>
      <w:r>
        <w:rPr>
          <w:rFonts w:hint="eastAsia"/>
          <w:lang w:val="en-US" w:eastAsia="zh-CN"/>
        </w:rPr>
        <w:t>//清除中断标志  EXTI_ClearITPendingBit(EXTI_Line0)</w:t>
      </w:r>
    </w:p>
    <w:p>
      <w:pPr>
        <w:widowControl w:val="0"/>
        <w:numPr>
          <w:ilvl w:val="0"/>
          <w:numId w:val="0"/>
        </w:numPr>
        <w:ind w:firstLine="420" w:firstLineChars="0"/>
        <w:jc w:val="both"/>
        <w:rPr>
          <w:rFonts w:hint="eastAsia"/>
          <w:lang w:val="en-US" w:eastAsia="zh-CN"/>
        </w:rPr>
      </w:pPr>
      <w:r>
        <w:drawing>
          <wp:inline distT="0" distB="0" distL="114300" distR="114300">
            <wp:extent cx="5267325" cy="684530"/>
            <wp:effectExtent l="0" t="0" r="9525" b="127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5"/>
                    <a:stretch>
                      <a:fillRect/>
                    </a:stretch>
                  </pic:blipFill>
                  <pic:spPr>
                    <a:xfrm>
                      <a:off x="0" y="0"/>
                      <a:ext cx="5267325" cy="68453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注意：中断服务函数是不需要手动调用的，并且不要再中断中添加过长的延时时间，会导致系统的响应能力降低，所以如果打算处理比较复杂的事件，可以在中断中定义一个标志位，然后回到主程序中进行处理。</w:t>
      </w:r>
      <w:bookmarkStart w:id="0" w:name="_GoBack"/>
      <w:bookmarkEnd w:id="0"/>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FF0000"/>
          <w:lang w:val="en-US" w:eastAsia="zh-CN"/>
        </w:rPr>
      </w:pPr>
      <w:r>
        <w:rPr>
          <w:rFonts w:hint="eastAsia"/>
          <w:b/>
          <w:bCs/>
          <w:color w:val="FF0000"/>
          <w:lang w:val="en-US" w:eastAsia="zh-CN"/>
        </w:rPr>
        <w:t>作业：根据所学内容，编写代码，要求把四个按键都通过外部中断实现按键检测，当按下按键后控制LED进行亮灭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 xml:space="preserve">预习：STM32F4中文参考手册的第14-17章节   关于定时器    </w:t>
      </w:r>
    </w:p>
    <w:p>
      <w:pPr>
        <w:widowControl w:val="0"/>
        <w:numPr>
          <w:ilvl w:val="0"/>
          <w:numId w:val="0"/>
        </w:numPr>
        <w:jc w:val="both"/>
        <w:rPr>
          <w:rFonts w:hint="default"/>
          <w:lang w:val="en-US" w:eastAsia="zh-CN"/>
        </w:rPr>
      </w:pPr>
    </w:p>
    <w:p>
      <w:pPr>
        <w:numPr>
          <w:ilvl w:val="0"/>
          <w:numId w:val="0"/>
        </w:numPr>
        <w:jc w:val="both"/>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5668D9"/>
    <w:multiLevelType w:val="singleLevel"/>
    <w:tmpl w:val="D05668D9"/>
    <w:lvl w:ilvl="0" w:tentative="0">
      <w:start w:val="1"/>
      <w:numFmt w:val="bullet"/>
      <w:lvlText w:val=""/>
      <w:lvlJc w:val="left"/>
      <w:pPr>
        <w:ind w:left="420" w:hanging="420"/>
      </w:pPr>
      <w:rPr>
        <w:rFonts w:hint="default" w:ascii="Wingdings" w:hAnsi="Wingdings"/>
      </w:rPr>
    </w:lvl>
  </w:abstractNum>
  <w:abstractNum w:abstractNumId="1">
    <w:nsid w:val="EE7E1EE9"/>
    <w:multiLevelType w:val="singleLevel"/>
    <w:tmpl w:val="EE7E1EE9"/>
    <w:lvl w:ilvl="0" w:tentative="0">
      <w:start w:val="1"/>
      <w:numFmt w:val="bullet"/>
      <w:lvlText w:val=""/>
      <w:lvlJc w:val="left"/>
      <w:pPr>
        <w:ind w:left="420" w:hanging="420"/>
      </w:pPr>
      <w:rPr>
        <w:rFonts w:hint="default" w:ascii="Wingdings" w:hAnsi="Wingdings"/>
      </w:rPr>
    </w:lvl>
  </w:abstractNum>
  <w:abstractNum w:abstractNumId="2">
    <w:nsid w:val="01944832"/>
    <w:multiLevelType w:val="singleLevel"/>
    <w:tmpl w:val="01944832"/>
    <w:lvl w:ilvl="0" w:tentative="0">
      <w:start w:val="1"/>
      <w:numFmt w:val="bullet"/>
      <w:lvlText w:val=""/>
      <w:lvlJc w:val="left"/>
      <w:pPr>
        <w:ind w:left="420" w:hanging="420"/>
      </w:pPr>
      <w:rPr>
        <w:rFonts w:hint="default" w:ascii="Wingdings" w:hAnsi="Wingdings"/>
      </w:rPr>
    </w:lvl>
  </w:abstractNum>
  <w:abstractNum w:abstractNumId="3">
    <w:nsid w:val="0C666926"/>
    <w:multiLevelType w:val="singleLevel"/>
    <w:tmpl w:val="0C666926"/>
    <w:lvl w:ilvl="0" w:tentative="0">
      <w:start w:val="1"/>
      <w:numFmt w:val="bullet"/>
      <w:lvlText w:val=""/>
      <w:lvlJc w:val="left"/>
      <w:pPr>
        <w:ind w:left="420" w:hanging="420"/>
      </w:pPr>
      <w:rPr>
        <w:rFonts w:hint="default" w:ascii="Wingdings" w:hAnsi="Wingdings"/>
      </w:rPr>
    </w:lvl>
  </w:abstractNum>
  <w:abstractNum w:abstractNumId="4">
    <w:nsid w:val="2589BAD6"/>
    <w:multiLevelType w:val="singleLevel"/>
    <w:tmpl w:val="2589BAD6"/>
    <w:lvl w:ilvl="0" w:tentative="0">
      <w:start w:val="1"/>
      <w:numFmt w:val="decimal"/>
      <w:lvlText w:val="(%1)"/>
      <w:lvlJc w:val="left"/>
      <w:pPr>
        <w:ind w:left="425" w:hanging="425"/>
      </w:pPr>
      <w:rPr>
        <w:rFonts w:hint="default"/>
      </w:rPr>
    </w:lvl>
  </w:abstractNum>
  <w:abstractNum w:abstractNumId="5">
    <w:nsid w:val="3A0E9762"/>
    <w:multiLevelType w:val="singleLevel"/>
    <w:tmpl w:val="3A0E9762"/>
    <w:lvl w:ilvl="0" w:tentative="0">
      <w:start w:val="1"/>
      <w:numFmt w:val="decimal"/>
      <w:suff w:val="space"/>
      <w:lvlText w:val="%1."/>
      <w:lvlJc w:val="left"/>
    </w:lvl>
  </w:abstractNum>
  <w:abstractNum w:abstractNumId="6">
    <w:nsid w:val="466D52A9"/>
    <w:multiLevelType w:val="singleLevel"/>
    <w:tmpl w:val="466D52A9"/>
    <w:lvl w:ilvl="0" w:tentative="0">
      <w:start w:val="1"/>
      <w:numFmt w:val="chineseCounting"/>
      <w:suff w:val="nothing"/>
      <w:lvlText w:val="%1、"/>
      <w:lvlJc w:val="left"/>
      <w:rPr>
        <w:rFonts w:hint="eastAsia"/>
      </w:rPr>
    </w:lvl>
  </w:abstractNum>
  <w:abstractNum w:abstractNumId="7">
    <w:nsid w:val="5E73A9BC"/>
    <w:multiLevelType w:val="singleLevel"/>
    <w:tmpl w:val="5E73A9BC"/>
    <w:lvl w:ilvl="0" w:tentative="0">
      <w:start w:val="1"/>
      <w:numFmt w:val="decimal"/>
      <w:suff w:val="space"/>
      <w:lvlText w:val="%1."/>
      <w:lvlJc w:val="left"/>
    </w:lvl>
  </w:abstractNum>
  <w:num w:numId="1">
    <w:abstractNumId w:val="6"/>
  </w:num>
  <w:num w:numId="2">
    <w:abstractNumId w:val="1"/>
  </w:num>
  <w:num w:numId="3">
    <w:abstractNumId w:val="5"/>
  </w:num>
  <w:num w:numId="4">
    <w:abstractNumId w:val="3"/>
  </w:num>
  <w:num w:numId="5">
    <w:abstractNumId w:val="4"/>
  </w:num>
  <w:num w:numId="6">
    <w:abstractNumId w:val="7"/>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6313C"/>
    <w:rsid w:val="005500E5"/>
    <w:rsid w:val="005659BF"/>
    <w:rsid w:val="00D66D47"/>
    <w:rsid w:val="01194535"/>
    <w:rsid w:val="019A630A"/>
    <w:rsid w:val="01D859B1"/>
    <w:rsid w:val="02032905"/>
    <w:rsid w:val="02470E4A"/>
    <w:rsid w:val="02E82C83"/>
    <w:rsid w:val="035266CB"/>
    <w:rsid w:val="036D14A6"/>
    <w:rsid w:val="049A7836"/>
    <w:rsid w:val="056E36B6"/>
    <w:rsid w:val="063B5792"/>
    <w:rsid w:val="06F369F1"/>
    <w:rsid w:val="06F617F6"/>
    <w:rsid w:val="07AC34E2"/>
    <w:rsid w:val="081244C8"/>
    <w:rsid w:val="08142911"/>
    <w:rsid w:val="08DF3201"/>
    <w:rsid w:val="0A3B67BE"/>
    <w:rsid w:val="0AC548A3"/>
    <w:rsid w:val="0ACB670D"/>
    <w:rsid w:val="0AEB69F3"/>
    <w:rsid w:val="0AF905A5"/>
    <w:rsid w:val="0B104CFF"/>
    <w:rsid w:val="0B371925"/>
    <w:rsid w:val="0B977374"/>
    <w:rsid w:val="0B9A65C0"/>
    <w:rsid w:val="0BB875CD"/>
    <w:rsid w:val="0C0D03CA"/>
    <w:rsid w:val="0C9F21DD"/>
    <w:rsid w:val="0CAC6764"/>
    <w:rsid w:val="0CDF0D7E"/>
    <w:rsid w:val="0D6A06BD"/>
    <w:rsid w:val="0D86716A"/>
    <w:rsid w:val="0D9005DF"/>
    <w:rsid w:val="0EDA0AEC"/>
    <w:rsid w:val="0EE61C30"/>
    <w:rsid w:val="0EF66528"/>
    <w:rsid w:val="0F612D98"/>
    <w:rsid w:val="0F9515A5"/>
    <w:rsid w:val="0FE5325A"/>
    <w:rsid w:val="10063E1B"/>
    <w:rsid w:val="105D1AFB"/>
    <w:rsid w:val="10A470A9"/>
    <w:rsid w:val="116C143A"/>
    <w:rsid w:val="118B48E0"/>
    <w:rsid w:val="12121215"/>
    <w:rsid w:val="128C3CE2"/>
    <w:rsid w:val="12923733"/>
    <w:rsid w:val="12C216FB"/>
    <w:rsid w:val="12DE6729"/>
    <w:rsid w:val="12FD6198"/>
    <w:rsid w:val="132806CE"/>
    <w:rsid w:val="133F1CD0"/>
    <w:rsid w:val="13553EDA"/>
    <w:rsid w:val="13C51CBC"/>
    <w:rsid w:val="147930DA"/>
    <w:rsid w:val="17173CB4"/>
    <w:rsid w:val="17403A1B"/>
    <w:rsid w:val="17682495"/>
    <w:rsid w:val="180A5BC7"/>
    <w:rsid w:val="192A5A37"/>
    <w:rsid w:val="195A74F2"/>
    <w:rsid w:val="19B33839"/>
    <w:rsid w:val="19E5482D"/>
    <w:rsid w:val="19F869E1"/>
    <w:rsid w:val="1AE854E4"/>
    <w:rsid w:val="1AF725F5"/>
    <w:rsid w:val="1B274CFE"/>
    <w:rsid w:val="1B322E3A"/>
    <w:rsid w:val="1B4026C7"/>
    <w:rsid w:val="1B7F60D7"/>
    <w:rsid w:val="1C543339"/>
    <w:rsid w:val="1C7A119B"/>
    <w:rsid w:val="1CC54162"/>
    <w:rsid w:val="1CD74822"/>
    <w:rsid w:val="1CF376B3"/>
    <w:rsid w:val="1D7C2150"/>
    <w:rsid w:val="1DD51865"/>
    <w:rsid w:val="1EB63759"/>
    <w:rsid w:val="1EBC726A"/>
    <w:rsid w:val="1ECC731A"/>
    <w:rsid w:val="1F8C2F1D"/>
    <w:rsid w:val="20475D4C"/>
    <w:rsid w:val="20E83DCD"/>
    <w:rsid w:val="21C303B6"/>
    <w:rsid w:val="21D96734"/>
    <w:rsid w:val="221F4AA9"/>
    <w:rsid w:val="22351CA8"/>
    <w:rsid w:val="23317D17"/>
    <w:rsid w:val="23450FBA"/>
    <w:rsid w:val="263828DB"/>
    <w:rsid w:val="266B6D4C"/>
    <w:rsid w:val="2694650F"/>
    <w:rsid w:val="26FC65FD"/>
    <w:rsid w:val="27382338"/>
    <w:rsid w:val="27417396"/>
    <w:rsid w:val="274C3AD2"/>
    <w:rsid w:val="27925DAD"/>
    <w:rsid w:val="27DB2CD6"/>
    <w:rsid w:val="28047223"/>
    <w:rsid w:val="28327453"/>
    <w:rsid w:val="29C16892"/>
    <w:rsid w:val="29FD126E"/>
    <w:rsid w:val="2B0E03ED"/>
    <w:rsid w:val="2B1120E1"/>
    <w:rsid w:val="2B3D5120"/>
    <w:rsid w:val="2B8B5628"/>
    <w:rsid w:val="2BD03396"/>
    <w:rsid w:val="2C715506"/>
    <w:rsid w:val="2C956556"/>
    <w:rsid w:val="2D235287"/>
    <w:rsid w:val="2D775277"/>
    <w:rsid w:val="2DAD180C"/>
    <w:rsid w:val="2E291FC6"/>
    <w:rsid w:val="2E800987"/>
    <w:rsid w:val="2F27540A"/>
    <w:rsid w:val="2F3D2564"/>
    <w:rsid w:val="2F643B6C"/>
    <w:rsid w:val="2F6E08B5"/>
    <w:rsid w:val="2F8B6A94"/>
    <w:rsid w:val="2FB36C27"/>
    <w:rsid w:val="30331AAF"/>
    <w:rsid w:val="3098376A"/>
    <w:rsid w:val="31594BA9"/>
    <w:rsid w:val="31732D52"/>
    <w:rsid w:val="31D2760A"/>
    <w:rsid w:val="31F56E0E"/>
    <w:rsid w:val="324236E5"/>
    <w:rsid w:val="327E3272"/>
    <w:rsid w:val="32BF3041"/>
    <w:rsid w:val="32F16DFB"/>
    <w:rsid w:val="330B28AE"/>
    <w:rsid w:val="337311F7"/>
    <w:rsid w:val="33A339C7"/>
    <w:rsid w:val="342A1E2B"/>
    <w:rsid w:val="34CC6BDC"/>
    <w:rsid w:val="35A231BC"/>
    <w:rsid w:val="35C147EF"/>
    <w:rsid w:val="36913281"/>
    <w:rsid w:val="36A75B7C"/>
    <w:rsid w:val="372D00C6"/>
    <w:rsid w:val="3733323A"/>
    <w:rsid w:val="37B433C8"/>
    <w:rsid w:val="37E73FC8"/>
    <w:rsid w:val="37E95489"/>
    <w:rsid w:val="37E97C6D"/>
    <w:rsid w:val="383E0BBF"/>
    <w:rsid w:val="38A0175C"/>
    <w:rsid w:val="391451B1"/>
    <w:rsid w:val="397D4EAE"/>
    <w:rsid w:val="399471BC"/>
    <w:rsid w:val="39AE7817"/>
    <w:rsid w:val="39CF1E5D"/>
    <w:rsid w:val="39CF78D0"/>
    <w:rsid w:val="3A8D2678"/>
    <w:rsid w:val="3AAB3DBB"/>
    <w:rsid w:val="3AB445E3"/>
    <w:rsid w:val="3B3148C2"/>
    <w:rsid w:val="3B543CF4"/>
    <w:rsid w:val="3B667D22"/>
    <w:rsid w:val="3BBA1FE3"/>
    <w:rsid w:val="3BD163D0"/>
    <w:rsid w:val="3BDE3028"/>
    <w:rsid w:val="3C0E6746"/>
    <w:rsid w:val="3CF02CF3"/>
    <w:rsid w:val="3D6F410E"/>
    <w:rsid w:val="3D965F73"/>
    <w:rsid w:val="3DCF3C94"/>
    <w:rsid w:val="3E1B1A18"/>
    <w:rsid w:val="3E31687C"/>
    <w:rsid w:val="3F416D85"/>
    <w:rsid w:val="3F5309C7"/>
    <w:rsid w:val="3F76503E"/>
    <w:rsid w:val="3FE8393A"/>
    <w:rsid w:val="403B37E8"/>
    <w:rsid w:val="40CC4700"/>
    <w:rsid w:val="412800E9"/>
    <w:rsid w:val="41397802"/>
    <w:rsid w:val="421247E6"/>
    <w:rsid w:val="429D2244"/>
    <w:rsid w:val="42D3728A"/>
    <w:rsid w:val="43D63278"/>
    <w:rsid w:val="440B6CC9"/>
    <w:rsid w:val="44173AF6"/>
    <w:rsid w:val="44A52C7B"/>
    <w:rsid w:val="45024571"/>
    <w:rsid w:val="4552617B"/>
    <w:rsid w:val="45615DFD"/>
    <w:rsid w:val="4578290F"/>
    <w:rsid w:val="45B33311"/>
    <w:rsid w:val="45C23084"/>
    <w:rsid w:val="4688644B"/>
    <w:rsid w:val="46B83D39"/>
    <w:rsid w:val="46FC7B9A"/>
    <w:rsid w:val="46FE4DB4"/>
    <w:rsid w:val="472E1049"/>
    <w:rsid w:val="474F7494"/>
    <w:rsid w:val="47584D2B"/>
    <w:rsid w:val="47D57DB7"/>
    <w:rsid w:val="47F2393E"/>
    <w:rsid w:val="47FD0AFB"/>
    <w:rsid w:val="496419DA"/>
    <w:rsid w:val="49C82BD4"/>
    <w:rsid w:val="4ACC3DC9"/>
    <w:rsid w:val="4B1049AD"/>
    <w:rsid w:val="4B1E2B42"/>
    <w:rsid w:val="4B3B6877"/>
    <w:rsid w:val="4BB75143"/>
    <w:rsid w:val="4BBC4BBF"/>
    <w:rsid w:val="4BEB5188"/>
    <w:rsid w:val="4BF7121C"/>
    <w:rsid w:val="4C8F09B8"/>
    <w:rsid w:val="4C99457D"/>
    <w:rsid w:val="4D1F0FD0"/>
    <w:rsid w:val="4EFE6131"/>
    <w:rsid w:val="4F4C2327"/>
    <w:rsid w:val="4F6A1188"/>
    <w:rsid w:val="4F8A1128"/>
    <w:rsid w:val="501E6282"/>
    <w:rsid w:val="502E6350"/>
    <w:rsid w:val="50A32C9F"/>
    <w:rsid w:val="50CE0B39"/>
    <w:rsid w:val="50F304A9"/>
    <w:rsid w:val="51153FE5"/>
    <w:rsid w:val="5150481C"/>
    <w:rsid w:val="51640DB4"/>
    <w:rsid w:val="51BE1AB5"/>
    <w:rsid w:val="51EF02ED"/>
    <w:rsid w:val="52427990"/>
    <w:rsid w:val="53E57DC1"/>
    <w:rsid w:val="55344947"/>
    <w:rsid w:val="553B19F8"/>
    <w:rsid w:val="55A62CED"/>
    <w:rsid w:val="55F11689"/>
    <w:rsid w:val="55F70BE6"/>
    <w:rsid w:val="56266B10"/>
    <w:rsid w:val="565E0D80"/>
    <w:rsid w:val="570D797F"/>
    <w:rsid w:val="57471ACC"/>
    <w:rsid w:val="5863440D"/>
    <w:rsid w:val="59523921"/>
    <w:rsid w:val="597B7E0A"/>
    <w:rsid w:val="5A012AA3"/>
    <w:rsid w:val="5A616761"/>
    <w:rsid w:val="5B1B2CE4"/>
    <w:rsid w:val="5B675023"/>
    <w:rsid w:val="5B8C2010"/>
    <w:rsid w:val="5BF20BB9"/>
    <w:rsid w:val="5CC02659"/>
    <w:rsid w:val="5D05450C"/>
    <w:rsid w:val="5D451E5F"/>
    <w:rsid w:val="5D5108F1"/>
    <w:rsid w:val="5DA07ABE"/>
    <w:rsid w:val="5E32787D"/>
    <w:rsid w:val="5E3E4D46"/>
    <w:rsid w:val="5EAF158C"/>
    <w:rsid w:val="5FB3393A"/>
    <w:rsid w:val="60466991"/>
    <w:rsid w:val="60724D52"/>
    <w:rsid w:val="611656F9"/>
    <w:rsid w:val="61464BEE"/>
    <w:rsid w:val="619D73A6"/>
    <w:rsid w:val="61C27848"/>
    <w:rsid w:val="62A46DCD"/>
    <w:rsid w:val="63D0644F"/>
    <w:rsid w:val="64471259"/>
    <w:rsid w:val="64F3471A"/>
    <w:rsid w:val="652002DA"/>
    <w:rsid w:val="65D23943"/>
    <w:rsid w:val="665A1FE9"/>
    <w:rsid w:val="6662084F"/>
    <w:rsid w:val="66713928"/>
    <w:rsid w:val="6675062A"/>
    <w:rsid w:val="66A31E92"/>
    <w:rsid w:val="66B32B49"/>
    <w:rsid w:val="66F31B8E"/>
    <w:rsid w:val="66F85767"/>
    <w:rsid w:val="67E26C6D"/>
    <w:rsid w:val="680E1FEC"/>
    <w:rsid w:val="68903779"/>
    <w:rsid w:val="68B12E98"/>
    <w:rsid w:val="698216E9"/>
    <w:rsid w:val="69CA6ACB"/>
    <w:rsid w:val="6A064462"/>
    <w:rsid w:val="6A933C87"/>
    <w:rsid w:val="6AC263A6"/>
    <w:rsid w:val="6AE724D9"/>
    <w:rsid w:val="6B297490"/>
    <w:rsid w:val="6BD0327D"/>
    <w:rsid w:val="6DB70ACA"/>
    <w:rsid w:val="6DCE5A17"/>
    <w:rsid w:val="6EE54888"/>
    <w:rsid w:val="6F2B6F1C"/>
    <w:rsid w:val="6FA64863"/>
    <w:rsid w:val="70CB5A6F"/>
    <w:rsid w:val="70F05373"/>
    <w:rsid w:val="71AC7A7A"/>
    <w:rsid w:val="72206CB4"/>
    <w:rsid w:val="72AF6C3D"/>
    <w:rsid w:val="73686E31"/>
    <w:rsid w:val="73F11428"/>
    <w:rsid w:val="73F86325"/>
    <w:rsid w:val="746A3BC4"/>
    <w:rsid w:val="747F12F9"/>
    <w:rsid w:val="74B345FF"/>
    <w:rsid w:val="7500243F"/>
    <w:rsid w:val="7538612C"/>
    <w:rsid w:val="75664810"/>
    <w:rsid w:val="76025E6C"/>
    <w:rsid w:val="762347AB"/>
    <w:rsid w:val="76A14C21"/>
    <w:rsid w:val="76B75D8C"/>
    <w:rsid w:val="76D45479"/>
    <w:rsid w:val="778159ED"/>
    <w:rsid w:val="78264018"/>
    <w:rsid w:val="78847CF7"/>
    <w:rsid w:val="78B51CDF"/>
    <w:rsid w:val="78FC25C1"/>
    <w:rsid w:val="799E1649"/>
    <w:rsid w:val="79A22601"/>
    <w:rsid w:val="79CD0089"/>
    <w:rsid w:val="79EA616E"/>
    <w:rsid w:val="7A6A5161"/>
    <w:rsid w:val="7A7826F0"/>
    <w:rsid w:val="7A8A2B93"/>
    <w:rsid w:val="7B07109C"/>
    <w:rsid w:val="7B1F0D9A"/>
    <w:rsid w:val="7BCE09A6"/>
    <w:rsid w:val="7C137085"/>
    <w:rsid w:val="7C8550EB"/>
    <w:rsid w:val="7CDB600A"/>
    <w:rsid w:val="7CDE13AA"/>
    <w:rsid w:val="7CFA6205"/>
    <w:rsid w:val="7CFD7903"/>
    <w:rsid w:val="7D796D1E"/>
    <w:rsid w:val="7DF90A04"/>
    <w:rsid w:val="7EA37388"/>
    <w:rsid w:val="7EB30AC1"/>
    <w:rsid w:val="7F0F6B55"/>
    <w:rsid w:val="7F654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61</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2021-08-16T06:05:00Z</dcterms:created>
  <dc:creator>Administrator</dc:creator>
  <cp:lastModifiedBy>Administrator</cp:lastModifiedBy>
  <dcterms:modified xsi:type="dcterms:W3CDTF">2021-08-17T02:32:59Z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9416B29D347A4F649A7E888AD77A9AAF</vt:lpwstr>
  </property>
</Properties>
</file>