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064" w:rsidRPr="000E6CCB" w:rsidRDefault="001F51E0" w:rsidP="000E6CCB">
      <w:pPr>
        <w:pStyle w:val="Title"/>
        <w:ind w:left="0"/>
        <w:jc w:val="left"/>
        <w:rPr>
          <w:color w:val="215868" w:themeColor="accent5" w:themeShade="80"/>
          <w:u w:val="none"/>
        </w:rPr>
      </w:pPr>
      <w:r w:rsidRPr="000E6CCB">
        <w:rPr>
          <w:noProof/>
          <w:color w:val="215868" w:themeColor="accent5" w:themeShade="80"/>
          <w:u w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5949950</wp:posOffset>
            </wp:positionH>
            <wp:positionV relativeFrom="paragraph">
              <wp:posOffset>-41275</wp:posOffset>
            </wp:positionV>
            <wp:extent cx="1047750" cy="1200150"/>
            <wp:effectExtent l="19050" t="0" r="0" b="0"/>
            <wp:wrapTight wrapText="bothSides">
              <wp:wrapPolygon edited="0">
                <wp:start x="-393" y="0"/>
                <wp:lineTo x="-393" y="21257"/>
                <wp:lineTo x="21600" y="21257"/>
                <wp:lineTo x="21600" y="0"/>
                <wp:lineTo x="-393" y="0"/>
              </wp:wrapPolygon>
            </wp:wrapTight>
            <wp:docPr id="12" name="Picture 2" descr="C:\Users\Vikas\Downloads\VikasHassij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as\Downloads\VikasHassija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5738" w:rsidRPr="000E6CCB">
        <w:rPr>
          <w:color w:val="215868" w:themeColor="accent5" w:themeShade="80"/>
          <w:u w:val="none"/>
        </w:rPr>
        <w:t xml:space="preserve">Vikas </w:t>
      </w:r>
      <w:proofErr w:type="spellStart"/>
      <w:r w:rsidR="00385738" w:rsidRPr="000E6CCB">
        <w:rPr>
          <w:color w:val="215868" w:themeColor="accent5" w:themeShade="80"/>
          <w:u w:val="none"/>
        </w:rPr>
        <w:t>Hassija</w:t>
      </w:r>
      <w:proofErr w:type="spellEnd"/>
      <w:r w:rsidR="00385738" w:rsidRPr="000E6CCB">
        <w:rPr>
          <w:color w:val="215868" w:themeColor="accent5" w:themeShade="80"/>
          <w:u w:val="none"/>
        </w:rPr>
        <w:t xml:space="preserve"> </w:t>
      </w:r>
    </w:p>
    <w:p w:rsidR="00F67D20" w:rsidRPr="00A104D7" w:rsidRDefault="00A104D7" w:rsidP="00F62D4C">
      <w:pPr>
        <w:pStyle w:val="Heading1"/>
        <w:tabs>
          <w:tab w:val="left" w:pos="7330"/>
        </w:tabs>
        <w:spacing w:before="52"/>
        <w:ind w:left="0"/>
        <w:jc w:val="both"/>
        <w:rPr>
          <w:color w:val="0462C1"/>
          <w:sz w:val="20"/>
          <w:szCs w:val="20"/>
        </w:rPr>
      </w:pPr>
      <w:r w:rsidRPr="00A104D7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50800</wp:posOffset>
            </wp:positionV>
            <wp:extent cx="203200" cy="200025"/>
            <wp:effectExtent l="0" t="0" r="6350" b="0"/>
            <wp:wrapTight wrapText="bothSides">
              <wp:wrapPolygon edited="0">
                <wp:start x="0" y="2057"/>
                <wp:lineTo x="0" y="18514"/>
                <wp:lineTo x="20250" y="18514"/>
                <wp:lineTo x="22275" y="14400"/>
                <wp:lineTo x="22275" y="4114"/>
                <wp:lineTo x="20250" y="2057"/>
                <wp:lineTo x="0" y="2057"/>
              </wp:wrapPolygon>
            </wp:wrapTight>
            <wp:docPr id="13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:wpc="http://schemas.microsoft.com/office/word/2010/wordprocessingCanvas" xmlns:cx="http://schemas.microsoft.com/office/drawing/20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738">
        <w:rPr>
          <w:sz w:val="22"/>
        </w:rPr>
        <w:t>:</w:t>
      </w:r>
      <w:r w:rsidR="00385738">
        <w:rPr>
          <w:spacing w:val="-3"/>
          <w:sz w:val="22"/>
        </w:rPr>
        <w:t xml:space="preserve"> </w:t>
      </w:r>
      <w:hyperlink r:id="rId13">
        <w:r w:rsidR="00385738" w:rsidRPr="00A104D7">
          <w:rPr>
            <w:color w:val="0462C1"/>
            <w:sz w:val="20"/>
            <w:szCs w:val="20"/>
            <w:u w:val="single" w:color="0462C1"/>
          </w:rPr>
          <w:t>vikas.hassija@jiit.ac.in</w:t>
        </w:r>
      </w:hyperlink>
      <w:r w:rsidR="00385738" w:rsidRPr="00A104D7">
        <w:rPr>
          <w:color w:val="0462C1"/>
          <w:sz w:val="20"/>
          <w:szCs w:val="20"/>
        </w:rPr>
        <w:tab/>
      </w:r>
    </w:p>
    <w:p w:rsidR="00C75064" w:rsidRPr="00A104D7" w:rsidRDefault="00A104D7" w:rsidP="00F62D4C">
      <w:pPr>
        <w:pStyle w:val="Heading1"/>
        <w:tabs>
          <w:tab w:val="left" w:pos="7330"/>
        </w:tabs>
        <w:spacing w:before="52"/>
        <w:ind w:left="0"/>
        <w:jc w:val="both"/>
        <w:rPr>
          <w:sz w:val="20"/>
          <w:szCs w:val="20"/>
        </w:rPr>
      </w:pPr>
      <w:r w:rsidRPr="00A104D7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99695</wp:posOffset>
            </wp:positionV>
            <wp:extent cx="152400" cy="152400"/>
            <wp:effectExtent l="19050" t="0" r="0" b="0"/>
            <wp:wrapTight wrapText="bothSides">
              <wp:wrapPolygon edited="0">
                <wp:start x="-2700" y="0"/>
                <wp:lineTo x="2700" y="18900"/>
                <wp:lineTo x="5400" y="18900"/>
                <wp:lineTo x="21600" y="18900"/>
                <wp:lineTo x="21600" y="13500"/>
                <wp:lineTo x="10800" y="0"/>
                <wp:lineTo x="-2700" y="0"/>
              </wp:wrapPolygon>
            </wp:wrapTight>
            <wp:docPr id="14" name="Graphic 4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:wpc="http://schemas.microsoft.com/office/word/2010/wordprocessingCanvas" xmlns:cx="http://schemas.microsoft.com/office/drawing/20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04D7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242570</wp:posOffset>
            </wp:positionV>
            <wp:extent cx="200025" cy="190500"/>
            <wp:effectExtent l="19050" t="0" r="9525" b="0"/>
            <wp:wrapTight wrapText="bothSides">
              <wp:wrapPolygon edited="0">
                <wp:start x="2057" y="0"/>
                <wp:lineTo x="-2057" y="8640"/>
                <wp:lineTo x="2057" y="19440"/>
                <wp:lineTo x="22629" y="19440"/>
                <wp:lineTo x="22629" y="10800"/>
                <wp:lineTo x="16457" y="0"/>
                <wp:lineTo x="10286" y="0"/>
                <wp:lineTo x="2057" y="0"/>
              </wp:wrapPolygon>
            </wp:wrapTight>
            <wp:docPr id="15" name="Picture 3" descr="Skype logo | Log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ype logo | Logok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5848" t="15625" r="24806" b="21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04D7">
        <w:rPr>
          <w:sz w:val="20"/>
          <w:szCs w:val="20"/>
        </w:rPr>
        <w:t xml:space="preserve"> </w:t>
      </w:r>
      <w:r w:rsidR="00385738" w:rsidRPr="00A104D7">
        <w:rPr>
          <w:color w:val="800000"/>
          <w:sz w:val="20"/>
          <w:szCs w:val="20"/>
        </w:rPr>
        <w:t xml:space="preserve">: </w:t>
      </w:r>
      <w:r w:rsidR="00385738" w:rsidRPr="00A104D7">
        <w:rPr>
          <w:color w:val="2D74B5"/>
          <w:sz w:val="20"/>
          <w:szCs w:val="20"/>
        </w:rPr>
        <w:t>+91</w:t>
      </w:r>
      <w:r w:rsidR="00385738" w:rsidRPr="00A104D7">
        <w:rPr>
          <w:color w:val="2D74B5"/>
          <w:spacing w:val="-3"/>
          <w:sz w:val="20"/>
          <w:szCs w:val="20"/>
        </w:rPr>
        <w:t xml:space="preserve"> </w:t>
      </w:r>
      <w:r w:rsidR="00385738" w:rsidRPr="00A104D7">
        <w:rPr>
          <w:color w:val="2D74B5"/>
          <w:sz w:val="20"/>
          <w:szCs w:val="20"/>
        </w:rPr>
        <w:t>8826140111</w:t>
      </w:r>
      <w:r w:rsidR="00F67D20" w:rsidRPr="00A104D7">
        <w:rPr>
          <w:noProof/>
          <w:sz w:val="20"/>
          <w:szCs w:val="20"/>
        </w:rPr>
        <w:t xml:space="preserve">                                                                                                                   </w:t>
      </w:r>
    </w:p>
    <w:p w:rsidR="00F67D20" w:rsidRDefault="00385738" w:rsidP="00F62D4C">
      <w:pPr>
        <w:tabs>
          <w:tab w:val="left" w:pos="7301"/>
        </w:tabs>
        <w:jc w:val="both"/>
        <w:rPr>
          <w:color w:val="0462C1"/>
          <w:sz w:val="24"/>
        </w:rPr>
      </w:pPr>
      <w:r w:rsidRPr="00A104D7">
        <w:rPr>
          <w:color w:val="800000"/>
          <w:sz w:val="20"/>
          <w:szCs w:val="20"/>
        </w:rPr>
        <w:t>:</w:t>
      </w:r>
      <w:r w:rsidRPr="00A104D7">
        <w:rPr>
          <w:color w:val="800000"/>
          <w:spacing w:val="-2"/>
          <w:sz w:val="20"/>
          <w:szCs w:val="20"/>
        </w:rPr>
        <w:t xml:space="preserve"> </w:t>
      </w:r>
      <w:hyperlink r:id="rId16">
        <w:r w:rsidRPr="00A104D7">
          <w:rPr>
            <w:color w:val="0462C1"/>
            <w:sz w:val="20"/>
            <w:szCs w:val="20"/>
            <w:u w:val="single" w:color="0462C1"/>
          </w:rPr>
          <w:t>vikas.hassija@gmail.com</w:t>
        </w:r>
      </w:hyperlink>
      <w:r w:rsidR="008E6428">
        <w:rPr>
          <w:color w:val="0462C1"/>
          <w:sz w:val="24"/>
        </w:rPr>
        <w:tab/>
      </w:r>
    </w:p>
    <w:p w:rsidR="00A104D7" w:rsidRPr="00A104D7" w:rsidRDefault="00A104D7" w:rsidP="00F62D4C">
      <w:pPr>
        <w:tabs>
          <w:tab w:val="left" w:pos="7301"/>
        </w:tabs>
        <w:jc w:val="both"/>
        <w:rPr>
          <w:color w:val="2D74B5"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30480</wp:posOffset>
            </wp:positionV>
            <wp:extent cx="204470" cy="133350"/>
            <wp:effectExtent l="19050" t="0" r="5080" b="0"/>
            <wp:wrapTight wrapText="bothSides">
              <wp:wrapPolygon edited="0">
                <wp:start x="-2012" y="0"/>
                <wp:lineTo x="-2012" y="18514"/>
                <wp:lineTo x="22137" y="18514"/>
                <wp:lineTo x="22137" y="0"/>
                <wp:lineTo x="-2012" y="0"/>
              </wp:wrapPolygon>
            </wp:wrapTight>
            <wp:docPr id="17" name="Picture 9" descr="Icon Design Google Scholar The Noun Project Iconfinder,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con Design Google Scholar The Noun Project Iconfinder, PNG 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4558" t="18224" r="14150" b="18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5738">
        <w:rPr>
          <w:color w:val="800000"/>
          <w:sz w:val="24"/>
        </w:rPr>
        <w:t xml:space="preserve">: </w:t>
      </w:r>
      <w:hyperlink r:id="rId18" w:history="1">
        <w:r w:rsidR="002C5A3E" w:rsidRPr="00140B00">
          <w:rPr>
            <w:rStyle w:val="Hyperlink"/>
            <w:sz w:val="20"/>
            <w:szCs w:val="20"/>
          </w:rPr>
          <w:t>https://scholar.google.com/citations?user=MMkXe-IAAAAJ&amp;hl=en</w:t>
        </w:r>
      </w:hyperlink>
      <w:r w:rsidR="002C5A3E">
        <w:rPr>
          <w:color w:val="2D74B5"/>
          <w:sz w:val="20"/>
          <w:szCs w:val="20"/>
        </w:rPr>
        <w:t xml:space="preserve"> </w:t>
      </w:r>
    </w:p>
    <w:p w:rsidR="00C75064" w:rsidRPr="00A104D7" w:rsidRDefault="00330BFC" w:rsidP="00F62D4C">
      <w:pPr>
        <w:pStyle w:val="BodyText"/>
        <w:jc w:val="both"/>
        <w:rPr>
          <w:rFonts w:asciiTheme="minorHAnsi" w:hAnsiTheme="minorHAnsi" w:cstheme="minorHAnsi"/>
          <w:sz w:val="20"/>
        </w:rPr>
      </w:pPr>
      <w:r w:rsidRPr="00A104D7">
        <w:rPr>
          <w:rFonts w:asciiTheme="minorHAnsi" w:hAnsiTheme="minorHAnsi" w:cstheme="minorHAnsi"/>
          <w:b/>
          <w:sz w:val="20"/>
        </w:rPr>
        <w:t>Date of Birth</w:t>
      </w:r>
      <w:r w:rsidRPr="00A104D7">
        <w:rPr>
          <w:rFonts w:asciiTheme="minorHAnsi" w:hAnsiTheme="minorHAnsi" w:cstheme="minorHAnsi"/>
          <w:sz w:val="20"/>
        </w:rPr>
        <w:t>: 19 April 1987</w:t>
      </w:r>
    </w:p>
    <w:p w:rsidR="00330BFC" w:rsidRPr="00A104D7" w:rsidRDefault="00330BFC" w:rsidP="00F62D4C">
      <w:pPr>
        <w:pStyle w:val="BodyText"/>
        <w:jc w:val="both"/>
        <w:rPr>
          <w:rFonts w:asciiTheme="minorHAnsi" w:hAnsiTheme="minorHAnsi" w:cstheme="minorHAnsi"/>
          <w:sz w:val="20"/>
        </w:rPr>
      </w:pPr>
      <w:r w:rsidRPr="00A104D7">
        <w:rPr>
          <w:rFonts w:asciiTheme="minorHAnsi" w:hAnsiTheme="minorHAnsi" w:cstheme="minorHAnsi"/>
          <w:b/>
          <w:sz w:val="20"/>
        </w:rPr>
        <w:t>Gender</w:t>
      </w:r>
      <w:r w:rsidRPr="00A104D7">
        <w:rPr>
          <w:rFonts w:asciiTheme="minorHAnsi" w:hAnsiTheme="minorHAnsi" w:cstheme="minorHAnsi"/>
          <w:sz w:val="20"/>
        </w:rPr>
        <w:t>: Male</w:t>
      </w:r>
    </w:p>
    <w:p w:rsidR="00C75064" w:rsidRDefault="00F67D20" w:rsidP="00F62D4C">
      <w:pPr>
        <w:pStyle w:val="BodyText"/>
        <w:spacing w:before="4"/>
        <w:jc w:val="both"/>
        <w:rPr>
          <w:sz w:val="23"/>
        </w:rPr>
      </w:pPr>
      <w:r>
        <w:rPr>
          <w:sz w:val="23"/>
        </w:rPr>
        <w:t xml:space="preserve">                                                                                                                                                   </w:t>
      </w:r>
    </w:p>
    <w:p w:rsidR="001F51E0" w:rsidRPr="00EF464D" w:rsidRDefault="00385738" w:rsidP="001F51E0">
      <w:pPr>
        <w:pStyle w:val="Heading2"/>
        <w:jc w:val="both"/>
        <w:rPr>
          <w:rFonts w:asciiTheme="minorHAnsi" w:hAnsiTheme="minorHAnsi" w:cstheme="minorHAnsi"/>
          <w:color w:val="001F5F"/>
          <w:sz w:val="28"/>
          <w:szCs w:val="28"/>
          <w:u w:color="001F5F"/>
        </w:rPr>
      </w:pPr>
      <w:r w:rsidRPr="00EF464D">
        <w:rPr>
          <w:rFonts w:asciiTheme="minorHAnsi" w:hAnsiTheme="minorHAnsi" w:cstheme="minorHAnsi"/>
          <w:color w:val="001F5F"/>
          <w:sz w:val="28"/>
          <w:szCs w:val="28"/>
          <w:u w:color="001F5F"/>
        </w:rPr>
        <w:t>Educatio</w:t>
      </w:r>
      <w:r w:rsidR="001F51E0" w:rsidRPr="00EF464D">
        <w:rPr>
          <w:rFonts w:asciiTheme="minorHAnsi" w:hAnsiTheme="minorHAnsi" w:cstheme="minorHAnsi"/>
          <w:color w:val="001F5F"/>
          <w:sz w:val="28"/>
          <w:szCs w:val="28"/>
          <w:u w:color="001F5F"/>
        </w:rPr>
        <w:t>n</w:t>
      </w:r>
    </w:p>
    <w:p w:rsidR="001F51E0" w:rsidRPr="001F51E0" w:rsidRDefault="001F51E0" w:rsidP="001F51E0">
      <w:pPr>
        <w:pStyle w:val="Heading2"/>
        <w:jc w:val="both"/>
        <w:rPr>
          <w:color w:val="001F5F"/>
          <w:u w:color="001F5F"/>
        </w:rPr>
      </w:pPr>
    </w:p>
    <w:p w:rsidR="00C75064" w:rsidRDefault="00385738" w:rsidP="00F62D4C">
      <w:pPr>
        <w:pStyle w:val="BodyText"/>
        <w:tabs>
          <w:tab w:val="left" w:pos="8897"/>
        </w:tabs>
        <w:spacing w:before="1"/>
        <w:ind w:left="100"/>
        <w:jc w:val="both"/>
        <w:rPr>
          <w:rFonts w:asciiTheme="minorHAnsi" w:hAnsiTheme="minorHAnsi" w:cstheme="minorHAnsi"/>
        </w:rPr>
      </w:pPr>
      <w:proofErr w:type="gramStart"/>
      <w:r w:rsidRPr="00A104D7">
        <w:rPr>
          <w:rFonts w:asciiTheme="minorHAnsi" w:hAnsiTheme="minorHAnsi" w:cstheme="minorHAnsi"/>
          <w:b/>
        </w:rPr>
        <w:t xml:space="preserve">PhD. </w:t>
      </w:r>
      <w:r w:rsidR="008264FC">
        <w:rPr>
          <w:rFonts w:asciiTheme="minorHAnsi" w:hAnsiTheme="minorHAnsi" w:cstheme="minorHAnsi"/>
        </w:rPr>
        <w:t>(Thesis submission in process</w:t>
      </w:r>
      <w:r w:rsidRPr="00A104D7">
        <w:rPr>
          <w:rFonts w:asciiTheme="minorHAnsi" w:hAnsiTheme="minorHAnsi" w:cstheme="minorHAnsi"/>
        </w:rPr>
        <w:t xml:space="preserve">) JIIT, </w:t>
      </w:r>
      <w:proofErr w:type="spellStart"/>
      <w:r w:rsidRPr="00A104D7">
        <w:rPr>
          <w:rFonts w:asciiTheme="minorHAnsi" w:hAnsiTheme="minorHAnsi" w:cstheme="minorHAnsi"/>
        </w:rPr>
        <w:t>Noida</w:t>
      </w:r>
      <w:proofErr w:type="spellEnd"/>
      <w:r w:rsidRPr="00A104D7">
        <w:rPr>
          <w:rFonts w:asciiTheme="minorHAnsi" w:hAnsiTheme="minorHAnsi" w:cstheme="minorHAnsi"/>
        </w:rPr>
        <w:t xml:space="preserve"> (co-supervised by Dr. </w:t>
      </w:r>
      <w:proofErr w:type="spellStart"/>
      <w:r w:rsidRPr="00A104D7">
        <w:rPr>
          <w:rFonts w:asciiTheme="minorHAnsi" w:hAnsiTheme="minorHAnsi" w:cstheme="minorHAnsi"/>
        </w:rPr>
        <w:t>Vinay</w:t>
      </w:r>
      <w:proofErr w:type="spellEnd"/>
      <w:r w:rsidRPr="00A104D7">
        <w:rPr>
          <w:rFonts w:asciiTheme="minorHAnsi" w:hAnsiTheme="minorHAnsi" w:cstheme="minorHAnsi"/>
          <w:spacing w:val="-21"/>
        </w:rPr>
        <w:t xml:space="preserve"> </w:t>
      </w:r>
      <w:proofErr w:type="spellStart"/>
      <w:r w:rsidRPr="00A104D7">
        <w:rPr>
          <w:rFonts w:asciiTheme="minorHAnsi" w:hAnsiTheme="minorHAnsi" w:cstheme="minorHAnsi"/>
        </w:rPr>
        <w:t>Chamola</w:t>
      </w:r>
      <w:proofErr w:type="spellEnd"/>
      <w:r w:rsidRPr="00A104D7">
        <w:rPr>
          <w:rFonts w:asciiTheme="minorHAnsi" w:hAnsiTheme="minorHAnsi" w:cstheme="minorHAnsi"/>
        </w:rPr>
        <w:t>,</w:t>
      </w:r>
      <w:r w:rsidRPr="00A104D7">
        <w:rPr>
          <w:rFonts w:asciiTheme="minorHAnsi" w:hAnsiTheme="minorHAnsi" w:cstheme="minorHAnsi"/>
          <w:spacing w:val="-1"/>
        </w:rPr>
        <w:t xml:space="preserve"> </w:t>
      </w:r>
      <w:r w:rsidRPr="00A104D7">
        <w:rPr>
          <w:rFonts w:asciiTheme="minorHAnsi" w:hAnsiTheme="minorHAnsi" w:cstheme="minorHAnsi"/>
        </w:rPr>
        <w:t>BITS-Pilani).</w:t>
      </w:r>
      <w:proofErr w:type="gramEnd"/>
      <w:r w:rsidRPr="00A104D7">
        <w:rPr>
          <w:rFonts w:asciiTheme="minorHAnsi" w:hAnsiTheme="minorHAnsi" w:cstheme="minorHAnsi"/>
        </w:rPr>
        <w:tab/>
      </w:r>
      <w:r w:rsidR="00A104D7">
        <w:rPr>
          <w:rFonts w:asciiTheme="minorHAnsi" w:hAnsiTheme="minorHAnsi" w:cstheme="minorHAnsi"/>
        </w:rPr>
        <w:t xml:space="preserve">      </w:t>
      </w:r>
      <w:r w:rsidRPr="00A104D7">
        <w:rPr>
          <w:rFonts w:asciiTheme="minorHAnsi" w:hAnsiTheme="minorHAnsi" w:cstheme="minorHAnsi"/>
        </w:rPr>
        <w:t>Aug. 2018 –</w:t>
      </w:r>
      <w:r w:rsidRPr="00A104D7">
        <w:rPr>
          <w:rFonts w:asciiTheme="minorHAnsi" w:hAnsiTheme="minorHAnsi" w:cstheme="minorHAnsi"/>
          <w:spacing w:val="-4"/>
        </w:rPr>
        <w:t xml:space="preserve"> </w:t>
      </w:r>
      <w:r w:rsidRPr="00A104D7">
        <w:rPr>
          <w:rFonts w:asciiTheme="minorHAnsi" w:hAnsiTheme="minorHAnsi" w:cstheme="minorHAnsi"/>
        </w:rPr>
        <w:t>Present</w:t>
      </w:r>
    </w:p>
    <w:p w:rsidR="008264FC" w:rsidRPr="00A104D7" w:rsidRDefault="008264FC" w:rsidP="00F62D4C">
      <w:pPr>
        <w:pStyle w:val="BodyText"/>
        <w:tabs>
          <w:tab w:val="left" w:pos="8897"/>
        </w:tabs>
        <w:spacing w:before="1"/>
        <w:ind w:left="100"/>
        <w:jc w:val="both"/>
        <w:rPr>
          <w:rFonts w:asciiTheme="minorHAnsi" w:hAnsiTheme="minorHAnsi" w:cstheme="minorHAnsi"/>
        </w:rPr>
      </w:pPr>
    </w:p>
    <w:p w:rsidR="00C75064" w:rsidRDefault="00385738" w:rsidP="00F62D4C">
      <w:pPr>
        <w:pStyle w:val="BodyText"/>
        <w:tabs>
          <w:tab w:val="left" w:pos="8936"/>
        </w:tabs>
        <w:ind w:left="100"/>
        <w:jc w:val="both"/>
        <w:rPr>
          <w:rFonts w:asciiTheme="minorHAnsi" w:hAnsiTheme="minorHAnsi" w:cstheme="minorHAnsi"/>
        </w:rPr>
      </w:pPr>
      <w:proofErr w:type="gramStart"/>
      <w:r w:rsidRPr="00A104D7">
        <w:rPr>
          <w:rFonts w:asciiTheme="minorHAnsi" w:hAnsiTheme="minorHAnsi" w:cstheme="minorHAnsi"/>
          <w:b/>
        </w:rPr>
        <w:t xml:space="preserve">M.S. </w:t>
      </w:r>
      <w:r w:rsidRPr="00A104D7">
        <w:rPr>
          <w:rFonts w:asciiTheme="minorHAnsi" w:hAnsiTheme="minorHAnsi" w:cstheme="minorHAnsi"/>
        </w:rPr>
        <w:t>(Tele-Commun</w:t>
      </w:r>
      <w:r w:rsidR="008E6428" w:rsidRPr="00A104D7">
        <w:rPr>
          <w:rFonts w:asciiTheme="minorHAnsi" w:hAnsiTheme="minorHAnsi" w:cstheme="minorHAnsi"/>
        </w:rPr>
        <w:t xml:space="preserve">ication and Software </w:t>
      </w:r>
      <w:proofErr w:type="spellStart"/>
      <w:r w:rsidR="008E6428" w:rsidRPr="00A104D7">
        <w:rPr>
          <w:rFonts w:asciiTheme="minorHAnsi" w:hAnsiTheme="minorHAnsi" w:cstheme="minorHAnsi"/>
        </w:rPr>
        <w:t>Engg</w:t>
      </w:r>
      <w:proofErr w:type="spellEnd"/>
      <w:r w:rsidR="008E6428" w:rsidRPr="00A104D7">
        <w:rPr>
          <w:rFonts w:asciiTheme="minorHAnsi" w:hAnsiTheme="minorHAnsi" w:cstheme="minorHAnsi"/>
        </w:rPr>
        <w:t>.</w:t>
      </w:r>
      <w:r w:rsidRPr="00A104D7">
        <w:rPr>
          <w:rFonts w:asciiTheme="minorHAnsi" w:hAnsiTheme="minorHAnsi" w:cstheme="minorHAnsi"/>
        </w:rPr>
        <w:t>),</w:t>
      </w:r>
      <w:r w:rsidRPr="00A104D7">
        <w:rPr>
          <w:rFonts w:asciiTheme="minorHAnsi" w:hAnsiTheme="minorHAnsi" w:cstheme="minorHAnsi"/>
          <w:spacing w:val="-12"/>
        </w:rPr>
        <w:t xml:space="preserve"> </w:t>
      </w:r>
      <w:r w:rsidRPr="00A104D7">
        <w:rPr>
          <w:rFonts w:asciiTheme="minorHAnsi" w:hAnsiTheme="minorHAnsi" w:cstheme="minorHAnsi"/>
        </w:rPr>
        <w:t>BITS-Pilani,</w:t>
      </w:r>
      <w:r w:rsidRPr="00A104D7">
        <w:rPr>
          <w:rFonts w:asciiTheme="minorHAnsi" w:hAnsiTheme="minorHAnsi" w:cstheme="minorHAnsi"/>
          <w:spacing w:val="-4"/>
        </w:rPr>
        <w:t xml:space="preserve"> </w:t>
      </w:r>
      <w:r w:rsidR="008E6428" w:rsidRPr="00A104D7">
        <w:rPr>
          <w:rFonts w:asciiTheme="minorHAnsi" w:hAnsiTheme="minorHAnsi" w:cstheme="minorHAnsi"/>
        </w:rPr>
        <w:t>Rajasthan.</w:t>
      </w:r>
      <w:proofErr w:type="gramEnd"/>
      <w:r w:rsidR="008E6428" w:rsidRPr="00A104D7">
        <w:rPr>
          <w:rFonts w:asciiTheme="minorHAnsi" w:hAnsiTheme="minorHAnsi" w:cstheme="minorHAnsi"/>
        </w:rPr>
        <w:t xml:space="preserve">                          </w:t>
      </w:r>
      <w:r w:rsidR="00A104D7">
        <w:rPr>
          <w:rFonts w:asciiTheme="minorHAnsi" w:hAnsiTheme="minorHAnsi" w:cstheme="minorHAnsi"/>
        </w:rPr>
        <w:t xml:space="preserve">  </w:t>
      </w:r>
      <w:r w:rsidR="00A104D7">
        <w:rPr>
          <w:rFonts w:asciiTheme="minorHAnsi" w:hAnsiTheme="minorHAnsi" w:cstheme="minorHAnsi"/>
        </w:rPr>
        <w:tab/>
      </w:r>
      <w:r w:rsidR="008E6428" w:rsidRPr="00A104D7">
        <w:rPr>
          <w:rFonts w:asciiTheme="minorHAnsi" w:hAnsiTheme="minorHAnsi" w:cstheme="minorHAnsi"/>
        </w:rPr>
        <w:t xml:space="preserve"> </w:t>
      </w:r>
      <w:r w:rsidR="00A104D7">
        <w:rPr>
          <w:rFonts w:asciiTheme="minorHAnsi" w:hAnsiTheme="minorHAnsi" w:cstheme="minorHAnsi"/>
        </w:rPr>
        <w:t xml:space="preserve">  </w:t>
      </w:r>
      <w:r w:rsidRPr="00A104D7">
        <w:rPr>
          <w:rFonts w:asciiTheme="minorHAnsi" w:hAnsiTheme="minorHAnsi" w:cstheme="minorHAnsi"/>
        </w:rPr>
        <w:t>Jun. 2012 – Jun.</w:t>
      </w:r>
      <w:r w:rsidRPr="00A104D7">
        <w:rPr>
          <w:rFonts w:asciiTheme="minorHAnsi" w:hAnsiTheme="minorHAnsi" w:cstheme="minorHAnsi"/>
          <w:spacing w:val="-8"/>
        </w:rPr>
        <w:t xml:space="preserve"> </w:t>
      </w:r>
      <w:r w:rsidRPr="00A104D7">
        <w:rPr>
          <w:rFonts w:asciiTheme="minorHAnsi" w:hAnsiTheme="minorHAnsi" w:cstheme="minorHAnsi"/>
        </w:rPr>
        <w:t>2014</w:t>
      </w:r>
    </w:p>
    <w:p w:rsidR="008264FC" w:rsidRPr="00A104D7" w:rsidRDefault="008264FC" w:rsidP="00F62D4C">
      <w:pPr>
        <w:pStyle w:val="BodyText"/>
        <w:tabs>
          <w:tab w:val="left" w:pos="8936"/>
        </w:tabs>
        <w:ind w:left="100"/>
        <w:jc w:val="both"/>
        <w:rPr>
          <w:rFonts w:asciiTheme="minorHAnsi" w:hAnsiTheme="minorHAnsi" w:cstheme="minorHAnsi"/>
        </w:rPr>
      </w:pPr>
    </w:p>
    <w:p w:rsidR="00C75064" w:rsidRPr="00A104D7" w:rsidRDefault="00385738" w:rsidP="00F62D4C">
      <w:pPr>
        <w:pStyle w:val="BodyText"/>
        <w:tabs>
          <w:tab w:val="left" w:pos="8883"/>
        </w:tabs>
        <w:ind w:left="100"/>
        <w:jc w:val="both"/>
        <w:rPr>
          <w:rFonts w:asciiTheme="minorHAnsi" w:hAnsiTheme="minorHAnsi" w:cstheme="minorHAnsi"/>
        </w:rPr>
      </w:pPr>
      <w:proofErr w:type="gramStart"/>
      <w:r w:rsidRPr="00A104D7">
        <w:rPr>
          <w:rFonts w:asciiTheme="minorHAnsi" w:hAnsiTheme="minorHAnsi" w:cstheme="minorHAnsi"/>
          <w:b/>
        </w:rPr>
        <w:t>B.E. (</w:t>
      </w:r>
      <w:proofErr w:type="spellStart"/>
      <w:r w:rsidRPr="00A104D7">
        <w:rPr>
          <w:rFonts w:asciiTheme="minorHAnsi" w:hAnsiTheme="minorHAnsi" w:cstheme="minorHAnsi"/>
          <w:b/>
        </w:rPr>
        <w:t>Hons</w:t>
      </w:r>
      <w:proofErr w:type="spellEnd"/>
      <w:r w:rsidRPr="00A104D7">
        <w:rPr>
          <w:rFonts w:asciiTheme="minorHAnsi" w:hAnsiTheme="minorHAnsi" w:cstheme="minorHAnsi"/>
          <w:b/>
        </w:rPr>
        <w:t xml:space="preserve">) </w:t>
      </w:r>
      <w:r w:rsidRPr="00A104D7">
        <w:rPr>
          <w:rFonts w:asciiTheme="minorHAnsi" w:hAnsiTheme="minorHAnsi" w:cstheme="minorHAnsi"/>
        </w:rPr>
        <w:t>Information Technology,</w:t>
      </w:r>
      <w:r w:rsidRPr="00A104D7">
        <w:rPr>
          <w:rFonts w:asciiTheme="minorHAnsi" w:hAnsiTheme="minorHAnsi" w:cstheme="minorHAnsi"/>
          <w:spacing w:val="-7"/>
        </w:rPr>
        <w:t xml:space="preserve"> </w:t>
      </w:r>
      <w:r w:rsidR="008264FC">
        <w:rPr>
          <w:rFonts w:asciiTheme="minorHAnsi" w:hAnsiTheme="minorHAnsi" w:cstheme="minorHAnsi"/>
          <w:spacing w:val="-7"/>
        </w:rPr>
        <w:t xml:space="preserve">BRCM-CET, </w:t>
      </w:r>
      <w:r w:rsidRPr="00A104D7">
        <w:rPr>
          <w:rFonts w:asciiTheme="minorHAnsi" w:hAnsiTheme="minorHAnsi" w:cstheme="minorHAnsi"/>
        </w:rPr>
        <w:t>MDU,</w:t>
      </w:r>
      <w:r w:rsidRPr="00A104D7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="008E6428" w:rsidRPr="00A104D7">
        <w:rPr>
          <w:rFonts w:asciiTheme="minorHAnsi" w:hAnsiTheme="minorHAnsi" w:cstheme="minorHAnsi"/>
        </w:rPr>
        <w:t>Rohtak</w:t>
      </w:r>
      <w:proofErr w:type="spellEnd"/>
      <w:r w:rsidR="008E6428" w:rsidRPr="00A104D7">
        <w:rPr>
          <w:rFonts w:asciiTheme="minorHAnsi" w:hAnsiTheme="minorHAnsi" w:cstheme="minorHAnsi"/>
        </w:rPr>
        <w:t>.</w:t>
      </w:r>
      <w:proofErr w:type="gramEnd"/>
      <w:r w:rsidR="008E6428" w:rsidRPr="00A104D7">
        <w:rPr>
          <w:rFonts w:asciiTheme="minorHAnsi" w:hAnsiTheme="minorHAnsi" w:cstheme="minorHAnsi"/>
        </w:rPr>
        <w:t xml:space="preserve">                                                    </w:t>
      </w:r>
      <w:r w:rsidR="008264FC">
        <w:rPr>
          <w:rFonts w:asciiTheme="minorHAnsi" w:hAnsiTheme="minorHAnsi" w:cstheme="minorHAnsi"/>
        </w:rPr>
        <w:t xml:space="preserve">                </w:t>
      </w:r>
      <w:r w:rsidRPr="00A104D7">
        <w:rPr>
          <w:rFonts w:asciiTheme="minorHAnsi" w:hAnsiTheme="minorHAnsi" w:cstheme="minorHAnsi"/>
        </w:rPr>
        <w:t>Aug. 2006 – May</w:t>
      </w:r>
      <w:r w:rsidRPr="00A104D7">
        <w:rPr>
          <w:rFonts w:asciiTheme="minorHAnsi" w:hAnsiTheme="minorHAnsi" w:cstheme="minorHAnsi"/>
          <w:spacing w:val="-9"/>
        </w:rPr>
        <w:t xml:space="preserve"> </w:t>
      </w:r>
      <w:r w:rsidRPr="00A104D7">
        <w:rPr>
          <w:rFonts w:asciiTheme="minorHAnsi" w:hAnsiTheme="minorHAnsi" w:cstheme="minorHAnsi"/>
        </w:rPr>
        <w:t>2010</w:t>
      </w:r>
    </w:p>
    <w:p w:rsidR="00C75064" w:rsidRDefault="00C75064" w:rsidP="00F62D4C">
      <w:pPr>
        <w:pStyle w:val="BodyText"/>
        <w:jc w:val="both"/>
      </w:pPr>
    </w:p>
    <w:p w:rsidR="001F51E0" w:rsidRDefault="001F51E0" w:rsidP="00F62D4C">
      <w:pPr>
        <w:pStyle w:val="BodyText"/>
        <w:jc w:val="both"/>
      </w:pPr>
    </w:p>
    <w:p w:rsidR="008264FC" w:rsidRPr="008264FC" w:rsidRDefault="00385738" w:rsidP="008264FC">
      <w:pPr>
        <w:pStyle w:val="Heading2"/>
        <w:spacing w:before="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EF464D">
        <w:rPr>
          <w:rFonts w:asciiTheme="minorHAnsi" w:hAnsiTheme="minorHAnsi" w:cstheme="minorHAnsi"/>
          <w:color w:val="001F5F"/>
          <w:sz w:val="28"/>
          <w:szCs w:val="28"/>
          <w:u w:color="001F5F"/>
        </w:rPr>
        <w:t>Experience</w:t>
      </w:r>
    </w:p>
    <w:p w:rsidR="008264FC" w:rsidRDefault="008264FC" w:rsidP="00F62D4C">
      <w:pPr>
        <w:pStyle w:val="BodyText"/>
        <w:tabs>
          <w:tab w:val="left" w:pos="8842"/>
        </w:tabs>
        <w:spacing w:before="56"/>
        <w:ind w:left="1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Intern, UNSW, Sydney, Australia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   June2020</w:t>
      </w:r>
      <w:r w:rsidRPr="00A104D7">
        <w:rPr>
          <w:rFonts w:asciiTheme="minorHAnsi" w:hAnsiTheme="minorHAnsi" w:cstheme="minorHAnsi"/>
        </w:rPr>
        <w:t xml:space="preserve"> – July20</w:t>
      </w:r>
      <w:r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  <w:b/>
        </w:rPr>
        <w:tab/>
      </w:r>
    </w:p>
    <w:p w:rsidR="008264FC" w:rsidRDefault="008264FC" w:rsidP="00F62D4C">
      <w:pPr>
        <w:pStyle w:val="BodyText"/>
        <w:tabs>
          <w:tab w:val="left" w:pos="8842"/>
        </w:tabs>
        <w:spacing w:before="56"/>
        <w:ind w:left="1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Intern, University of Kentucky, USA</w:t>
      </w:r>
      <w:r>
        <w:rPr>
          <w:rFonts w:asciiTheme="minorHAnsi" w:hAnsiTheme="minorHAnsi" w:cstheme="minorHAnsi"/>
          <w:b/>
        </w:rPr>
        <w:tab/>
        <w:t xml:space="preserve">   </w:t>
      </w:r>
      <w:r>
        <w:rPr>
          <w:rFonts w:asciiTheme="minorHAnsi" w:hAnsiTheme="minorHAnsi" w:cstheme="minorHAnsi"/>
        </w:rPr>
        <w:t>June2020</w:t>
      </w:r>
      <w:r w:rsidRPr="00A104D7">
        <w:rPr>
          <w:rFonts w:asciiTheme="minorHAnsi" w:hAnsiTheme="minorHAnsi" w:cstheme="minorHAnsi"/>
        </w:rPr>
        <w:t xml:space="preserve"> – July20</w:t>
      </w:r>
      <w:r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  <w:b/>
        </w:rPr>
        <w:tab/>
      </w:r>
    </w:p>
    <w:p w:rsidR="008264FC" w:rsidRDefault="008264FC" w:rsidP="00F62D4C">
      <w:pPr>
        <w:pStyle w:val="BodyText"/>
        <w:tabs>
          <w:tab w:val="left" w:pos="8842"/>
        </w:tabs>
        <w:spacing w:before="56"/>
        <w:ind w:left="1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Research Intern, National University Singapore (NUS), Singapore (Prof. </w:t>
      </w:r>
      <w:proofErr w:type="spellStart"/>
      <w:r>
        <w:rPr>
          <w:rFonts w:asciiTheme="minorHAnsi" w:hAnsiTheme="minorHAnsi" w:cstheme="minorHAnsi"/>
          <w:b/>
        </w:rPr>
        <w:t>Dusit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Niyato</w:t>
      </w:r>
      <w:proofErr w:type="spellEnd"/>
      <w:r>
        <w:rPr>
          <w:rFonts w:asciiTheme="minorHAnsi" w:hAnsiTheme="minorHAnsi" w:cstheme="minorHAnsi"/>
          <w:b/>
        </w:rPr>
        <w:t xml:space="preserve"> IEEE fellow)</w:t>
      </w:r>
      <w:r w:rsidRPr="008264F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Aug 2020 – Jan</w:t>
      </w:r>
      <w:r w:rsidRPr="00A104D7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21</w:t>
      </w:r>
      <w:r>
        <w:rPr>
          <w:rFonts w:asciiTheme="minorHAnsi" w:hAnsiTheme="minorHAnsi" w:cstheme="minorHAnsi"/>
          <w:b/>
        </w:rPr>
        <w:tab/>
      </w:r>
    </w:p>
    <w:p w:rsidR="00C75064" w:rsidRDefault="008264FC" w:rsidP="00F62D4C">
      <w:pPr>
        <w:pStyle w:val="BodyText"/>
        <w:tabs>
          <w:tab w:val="left" w:pos="8842"/>
        </w:tabs>
        <w:spacing w:before="56"/>
        <w:ind w:left="1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</w:t>
      </w:r>
      <w:r w:rsidR="00385738" w:rsidRPr="00A104D7">
        <w:rPr>
          <w:rFonts w:asciiTheme="minorHAnsi" w:hAnsiTheme="minorHAnsi" w:cstheme="minorHAnsi"/>
          <w:b/>
        </w:rPr>
        <w:t>ssistant Professor</w:t>
      </w:r>
      <w:r w:rsidR="00385738" w:rsidRPr="00A104D7">
        <w:rPr>
          <w:rFonts w:asciiTheme="minorHAnsi" w:hAnsiTheme="minorHAnsi" w:cstheme="minorHAnsi"/>
        </w:rPr>
        <w:t xml:space="preserve">, </w:t>
      </w:r>
      <w:proofErr w:type="spellStart"/>
      <w:r w:rsidR="00385738" w:rsidRPr="00A104D7">
        <w:rPr>
          <w:rFonts w:asciiTheme="minorHAnsi" w:hAnsiTheme="minorHAnsi" w:cstheme="minorHAnsi"/>
        </w:rPr>
        <w:t>Jaypee</w:t>
      </w:r>
      <w:proofErr w:type="spellEnd"/>
      <w:r w:rsidR="00385738" w:rsidRPr="00A104D7">
        <w:rPr>
          <w:rFonts w:asciiTheme="minorHAnsi" w:hAnsiTheme="minorHAnsi" w:cstheme="minorHAnsi"/>
        </w:rPr>
        <w:t xml:space="preserve"> Institute of Information technology,</w:t>
      </w:r>
      <w:r w:rsidR="00385738" w:rsidRPr="00A104D7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="00385738" w:rsidRPr="00A104D7">
        <w:rPr>
          <w:rFonts w:asciiTheme="minorHAnsi" w:hAnsiTheme="minorHAnsi" w:cstheme="minorHAnsi"/>
        </w:rPr>
        <w:t>Noida</w:t>
      </w:r>
      <w:proofErr w:type="spellEnd"/>
      <w:r w:rsidR="00385738" w:rsidRPr="00A104D7">
        <w:rPr>
          <w:rFonts w:asciiTheme="minorHAnsi" w:hAnsiTheme="minorHAnsi" w:cstheme="minorHAnsi"/>
        </w:rPr>
        <w:t>,</w:t>
      </w:r>
      <w:r w:rsidR="00385738" w:rsidRPr="00A104D7">
        <w:rPr>
          <w:rFonts w:asciiTheme="minorHAnsi" w:hAnsiTheme="minorHAnsi" w:cstheme="minorHAnsi"/>
          <w:spacing w:val="-1"/>
        </w:rPr>
        <w:t xml:space="preserve"> </w:t>
      </w:r>
      <w:r w:rsidR="00385738" w:rsidRPr="00A104D7">
        <w:rPr>
          <w:rFonts w:asciiTheme="minorHAnsi" w:hAnsiTheme="minorHAnsi" w:cstheme="minorHAnsi"/>
        </w:rPr>
        <w:t>India</w:t>
      </w:r>
      <w:r w:rsidR="00385738" w:rsidRPr="00A104D7">
        <w:rPr>
          <w:rFonts w:asciiTheme="minorHAnsi" w:hAnsiTheme="minorHAnsi" w:cstheme="minorHAnsi"/>
        </w:rPr>
        <w:tab/>
      </w:r>
      <w:r w:rsidR="00A104D7">
        <w:rPr>
          <w:rFonts w:asciiTheme="minorHAnsi" w:hAnsiTheme="minorHAnsi" w:cstheme="minorHAnsi"/>
        </w:rPr>
        <w:t xml:space="preserve">       </w:t>
      </w:r>
      <w:r w:rsidR="00385738" w:rsidRPr="00A104D7">
        <w:rPr>
          <w:rFonts w:asciiTheme="minorHAnsi" w:hAnsiTheme="minorHAnsi" w:cstheme="minorHAnsi"/>
        </w:rPr>
        <w:t>Aug. 2018 –</w:t>
      </w:r>
      <w:r w:rsidR="00385738" w:rsidRPr="00A104D7">
        <w:rPr>
          <w:rFonts w:asciiTheme="minorHAnsi" w:hAnsiTheme="minorHAnsi" w:cstheme="minorHAnsi"/>
          <w:spacing w:val="-6"/>
        </w:rPr>
        <w:t xml:space="preserve"> </w:t>
      </w:r>
      <w:r w:rsidR="00385738" w:rsidRPr="00A104D7">
        <w:rPr>
          <w:rFonts w:asciiTheme="minorHAnsi" w:hAnsiTheme="minorHAnsi" w:cstheme="minorHAnsi"/>
        </w:rPr>
        <w:t>Present</w:t>
      </w:r>
    </w:p>
    <w:p w:rsidR="008264FC" w:rsidRPr="00A104D7" w:rsidRDefault="008264FC" w:rsidP="00F62D4C">
      <w:pPr>
        <w:pStyle w:val="BodyText"/>
        <w:tabs>
          <w:tab w:val="left" w:pos="8842"/>
        </w:tabs>
        <w:spacing w:before="56"/>
        <w:ind w:left="100"/>
        <w:jc w:val="both"/>
        <w:rPr>
          <w:rFonts w:asciiTheme="minorHAnsi" w:hAnsiTheme="minorHAnsi" w:cstheme="minorHAnsi"/>
        </w:rPr>
      </w:pPr>
    </w:p>
    <w:p w:rsidR="00C75064" w:rsidRDefault="00385738" w:rsidP="00F62D4C">
      <w:pPr>
        <w:tabs>
          <w:tab w:val="left" w:pos="8842"/>
        </w:tabs>
        <w:spacing w:before="22"/>
        <w:ind w:left="100"/>
        <w:jc w:val="both"/>
        <w:rPr>
          <w:rFonts w:asciiTheme="minorHAnsi" w:hAnsiTheme="minorHAnsi" w:cstheme="minorHAnsi"/>
        </w:rPr>
      </w:pPr>
      <w:r w:rsidRPr="00A104D7">
        <w:rPr>
          <w:rFonts w:asciiTheme="minorHAnsi" w:hAnsiTheme="minorHAnsi" w:cstheme="minorHAnsi"/>
          <w:b/>
        </w:rPr>
        <w:t>Senior Automation Engineer</w:t>
      </w:r>
      <w:r w:rsidRPr="00A104D7">
        <w:rPr>
          <w:rFonts w:asciiTheme="minorHAnsi" w:hAnsiTheme="minorHAnsi" w:cstheme="minorHAnsi"/>
        </w:rPr>
        <w:t>, BOLD Technologies Pvt.</w:t>
      </w:r>
      <w:r w:rsidRPr="00A104D7">
        <w:rPr>
          <w:rFonts w:asciiTheme="minorHAnsi" w:hAnsiTheme="minorHAnsi" w:cstheme="minorHAnsi"/>
          <w:spacing w:val="-17"/>
        </w:rPr>
        <w:t xml:space="preserve"> </w:t>
      </w:r>
      <w:r w:rsidRPr="00A104D7">
        <w:rPr>
          <w:rFonts w:asciiTheme="minorHAnsi" w:hAnsiTheme="minorHAnsi" w:cstheme="minorHAnsi"/>
        </w:rPr>
        <w:t>Ltd.,</w:t>
      </w:r>
      <w:r w:rsidRPr="00A104D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A104D7">
        <w:rPr>
          <w:rFonts w:asciiTheme="minorHAnsi" w:hAnsiTheme="minorHAnsi" w:cstheme="minorHAnsi"/>
        </w:rPr>
        <w:t>Noida</w:t>
      </w:r>
      <w:proofErr w:type="spellEnd"/>
      <w:r w:rsidRPr="00A104D7">
        <w:rPr>
          <w:rFonts w:asciiTheme="minorHAnsi" w:hAnsiTheme="minorHAnsi" w:cstheme="minorHAnsi"/>
        </w:rPr>
        <w:tab/>
      </w:r>
      <w:r w:rsidR="00A104D7">
        <w:rPr>
          <w:rFonts w:asciiTheme="minorHAnsi" w:hAnsiTheme="minorHAnsi" w:cstheme="minorHAnsi"/>
        </w:rPr>
        <w:t xml:space="preserve">      </w:t>
      </w:r>
      <w:r w:rsidRPr="00A104D7">
        <w:rPr>
          <w:rFonts w:asciiTheme="minorHAnsi" w:hAnsiTheme="minorHAnsi" w:cstheme="minorHAnsi"/>
        </w:rPr>
        <w:t>Dec 2015 – July</w:t>
      </w:r>
      <w:r w:rsidRPr="00A104D7">
        <w:rPr>
          <w:rFonts w:asciiTheme="minorHAnsi" w:hAnsiTheme="minorHAnsi" w:cstheme="minorHAnsi"/>
          <w:spacing w:val="-7"/>
        </w:rPr>
        <w:t xml:space="preserve"> </w:t>
      </w:r>
      <w:r w:rsidRPr="00A104D7">
        <w:rPr>
          <w:rFonts w:asciiTheme="minorHAnsi" w:hAnsiTheme="minorHAnsi" w:cstheme="minorHAnsi"/>
        </w:rPr>
        <w:t>2018</w:t>
      </w:r>
    </w:p>
    <w:p w:rsidR="008264FC" w:rsidRPr="00A104D7" w:rsidRDefault="008264FC" w:rsidP="00F62D4C">
      <w:pPr>
        <w:tabs>
          <w:tab w:val="left" w:pos="8842"/>
        </w:tabs>
        <w:spacing w:before="22"/>
        <w:ind w:left="100"/>
        <w:jc w:val="both"/>
        <w:rPr>
          <w:rFonts w:asciiTheme="minorHAnsi" w:hAnsiTheme="minorHAnsi" w:cstheme="minorHAnsi"/>
        </w:rPr>
      </w:pPr>
    </w:p>
    <w:p w:rsidR="00C75064" w:rsidRDefault="00385738" w:rsidP="00F62D4C">
      <w:pPr>
        <w:tabs>
          <w:tab w:val="left" w:pos="8871"/>
        </w:tabs>
        <w:spacing w:before="22"/>
        <w:ind w:left="100"/>
        <w:jc w:val="both"/>
        <w:rPr>
          <w:rFonts w:asciiTheme="minorHAnsi" w:hAnsiTheme="minorHAnsi" w:cstheme="minorHAnsi"/>
        </w:rPr>
      </w:pPr>
      <w:r w:rsidRPr="00A104D7">
        <w:rPr>
          <w:rFonts w:asciiTheme="minorHAnsi" w:hAnsiTheme="minorHAnsi" w:cstheme="minorHAnsi"/>
          <w:b/>
        </w:rPr>
        <w:t>Senior Automation Engineer</w:t>
      </w:r>
      <w:r w:rsidRPr="00A104D7">
        <w:rPr>
          <w:rFonts w:asciiTheme="minorHAnsi" w:hAnsiTheme="minorHAnsi" w:cstheme="minorHAnsi"/>
        </w:rPr>
        <w:t>, Pulp Strategy Pvt. Ltd.,</w:t>
      </w:r>
      <w:r w:rsidRPr="00A104D7">
        <w:rPr>
          <w:rFonts w:asciiTheme="minorHAnsi" w:hAnsiTheme="minorHAnsi" w:cstheme="minorHAnsi"/>
          <w:spacing w:val="-16"/>
        </w:rPr>
        <w:t xml:space="preserve"> </w:t>
      </w:r>
      <w:r w:rsidRPr="00A104D7">
        <w:rPr>
          <w:rFonts w:asciiTheme="minorHAnsi" w:hAnsiTheme="minorHAnsi" w:cstheme="minorHAnsi"/>
        </w:rPr>
        <w:t>New</w:t>
      </w:r>
      <w:r w:rsidRPr="00A104D7">
        <w:rPr>
          <w:rFonts w:asciiTheme="minorHAnsi" w:hAnsiTheme="minorHAnsi" w:cstheme="minorHAnsi"/>
          <w:spacing w:val="-3"/>
        </w:rPr>
        <w:t xml:space="preserve"> </w:t>
      </w:r>
      <w:r w:rsidRPr="00A104D7">
        <w:rPr>
          <w:rFonts w:asciiTheme="minorHAnsi" w:hAnsiTheme="minorHAnsi" w:cstheme="minorHAnsi"/>
        </w:rPr>
        <w:t>Delhi</w:t>
      </w:r>
      <w:r w:rsidRPr="00A104D7">
        <w:rPr>
          <w:rFonts w:asciiTheme="minorHAnsi" w:hAnsiTheme="minorHAnsi" w:cstheme="minorHAnsi"/>
        </w:rPr>
        <w:tab/>
      </w:r>
      <w:r w:rsidR="00A104D7">
        <w:rPr>
          <w:rFonts w:asciiTheme="minorHAnsi" w:hAnsiTheme="minorHAnsi" w:cstheme="minorHAnsi"/>
        </w:rPr>
        <w:t xml:space="preserve">      </w:t>
      </w:r>
      <w:r w:rsidRPr="00A104D7">
        <w:rPr>
          <w:rFonts w:asciiTheme="minorHAnsi" w:hAnsiTheme="minorHAnsi" w:cstheme="minorHAnsi"/>
        </w:rPr>
        <w:t>Jan 2015 – Dec</w:t>
      </w:r>
      <w:r w:rsidRPr="00A104D7">
        <w:rPr>
          <w:rFonts w:asciiTheme="minorHAnsi" w:hAnsiTheme="minorHAnsi" w:cstheme="minorHAnsi"/>
          <w:spacing w:val="-7"/>
        </w:rPr>
        <w:t xml:space="preserve"> </w:t>
      </w:r>
      <w:r w:rsidRPr="00A104D7">
        <w:rPr>
          <w:rFonts w:asciiTheme="minorHAnsi" w:hAnsiTheme="minorHAnsi" w:cstheme="minorHAnsi"/>
        </w:rPr>
        <w:t>2015</w:t>
      </w:r>
    </w:p>
    <w:p w:rsidR="008264FC" w:rsidRPr="00A104D7" w:rsidRDefault="008264FC" w:rsidP="00F62D4C">
      <w:pPr>
        <w:tabs>
          <w:tab w:val="left" w:pos="8871"/>
        </w:tabs>
        <w:spacing w:before="22"/>
        <w:ind w:left="100"/>
        <w:jc w:val="both"/>
        <w:rPr>
          <w:rFonts w:asciiTheme="minorHAnsi" w:hAnsiTheme="minorHAnsi" w:cstheme="minorHAnsi"/>
        </w:rPr>
      </w:pPr>
    </w:p>
    <w:p w:rsidR="00C75064" w:rsidRDefault="00385738" w:rsidP="00F62D4C">
      <w:pPr>
        <w:tabs>
          <w:tab w:val="left" w:pos="8900"/>
        </w:tabs>
        <w:spacing w:before="22"/>
        <w:ind w:left="100"/>
        <w:jc w:val="both"/>
        <w:rPr>
          <w:rFonts w:asciiTheme="minorHAnsi" w:hAnsiTheme="minorHAnsi" w:cstheme="minorHAnsi"/>
        </w:rPr>
      </w:pPr>
      <w:r w:rsidRPr="00A104D7">
        <w:rPr>
          <w:rFonts w:asciiTheme="minorHAnsi" w:hAnsiTheme="minorHAnsi" w:cstheme="minorHAnsi"/>
          <w:b/>
        </w:rPr>
        <w:t>Automation Engineer</w:t>
      </w:r>
      <w:r w:rsidRPr="00A104D7">
        <w:rPr>
          <w:rFonts w:asciiTheme="minorHAnsi" w:hAnsiTheme="minorHAnsi" w:cstheme="minorHAnsi"/>
        </w:rPr>
        <w:t xml:space="preserve">, </w:t>
      </w:r>
      <w:proofErr w:type="spellStart"/>
      <w:r w:rsidRPr="00A104D7">
        <w:rPr>
          <w:rFonts w:asciiTheme="minorHAnsi" w:hAnsiTheme="minorHAnsi" w:cstheme="minorHAnsi"/>
        </w:rPr>
        <w:t>LiveCareer</w:t>
      </w:r>
      <w:proofErr w:type="spellEnd"/>
      <w:r w:rsidRPr="00A104D7">
        <w:rPr>
          <w:rFonts w:asciiTheme="minorHAnsi" w:hAnsiTheme="minorHAnsi" w:cstheme="minorHAnsi"/>
        </w:rPr>
        <w:t xml:space="preserve"> India</w:t>
      </w:r>
      <w:r w:rsidRPr="00A104D7">
        <w:rPr>
          <w:rFonts w:asciiTheme="minorHAnsi" w:hAnsiTheme="minorHAnsi" w:cstheme="minorHAnsi"/>
          <w:spacing w:val="-12"/>
        </w:rPr>
        <w:t xml:space="preserve"> </w:t>
      </w:r>
      <w:r w:rsidRPr="00A104D7">
        <w:rPr>
          <w:rFonts w:asciiTheme="minorHAnsi" w:hAnsiTheme="minorHAnsi" w:cstheme="minorHAnsi"/>
        </w:rPr>
        <w:t>Ltd.,</w:t>
      </w:r>
      <w:r w:rsidRPr="00A104D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A104D7">
        <w:rPr>
          <w:rFonts w:asciiTheme="minorHAnsi" w:hAnsiTheme="minorHAnsi" w:cstheme="minorHAnsi"/>
        </w:rPr>
        <w:t>Noida</w:t>
      </w:r>
      <w:proofErr w:type="spellEnd"/>
      <w:r w:rsidRPr="00A104D7">
        <w:rPr>
          <w:rFonts w:asciiTheme="minorHAnsi" w:hAnsiTheme="minorHAnsi" w:cstheme="minorHAnsi"/>
        </w:rPr>
        <w:tab/>
      </w:r>
      <w:r w:rsidR="00A104D7">
        <w:rPr>
          <w:rFonts w:asciiTheme="minorHAnsi" w:hAnsiTheme="minorHAnsi" w:cstheme="minorHAnsi"/>
        </w:rPr>
        <w:t xml:space="preserve">      </w:t>
      </w:r>
      <w:r w:rsidRPr="00A104D7">
        <w:rPr>
          <w:rFonts w:asciiTheme="minorHAnsi" w:hAnsiTheme="minorHAnsi" w:cstheme="minorHAnsi"/>
        </w:rPr>
        <w:t>Feb 2014 – Jan</w:t>
      </w:r>
      <w:r w:rsidRPr="00A104D7">
        <w:rPr>
          <w:rFonts w:asciiTheme="minorHAnsi" w:hAnsiTheme="minorHAnsi" w:cstheme="minorHAnsi"/>
          <w:spacing w:val="-8"/>
        </w:rPr>
        <w:t xml:space="preserve"> </w:t>
      </w:r>
      <w:r w:rsidRPr="00A104D7">
        <w:rPr>
          <w:rFonts w:asciiTheme="minorHAnsi" w:hAnsiTheme="minorHAnsi" w:cstheme="minorHAnsi"/>
        </w:rPr>
        <w:t>2015</w:t>
      </w:r>
    </w:p>
    <w:p w:rsidR="008264FC" w:rsidRPr="00A104D7" w:rsidRDefault="008264FC" w:rsidP="00F62D4C">
      <w:pPr>
        <w:tabs>
          <w:tab w:val="left" w:pos="8900"/>
        </w:tabs>
        <w:spacing w:before="22"/>
        <w:ind w:left="100"/>
        <w:jc w:val="both"/>
        <w:rPr>
          <w:rFonts w:asciiTheme="minorHAnsi" w:hAnsiTheme="minorHAnsi" w:cstheme="minorHAnsi"/>
        </w:rPr>
      </w:pPr>
    </w:p>
    <w:p w:rsidR="00C75064" w:rsidRPr="00A104D7" w:rsidRDefault="00385738" w:rsidP="00F62D4C">
      <w:pPr>
        <w:tabs>
          <w:tab w:val="left" w:pos="8897"/>
        </w:tabs>
        <w:spacing w:before="19"/>
        <w:ind w:left="100"/>
        <w:jc w:val="both"/>
        <w:rPr>
          <w:rFonts w:asciiTheme="minorHAnsi" w:hAnsiTheme="minorHAnsi" w:cstheme="minorHAnsi"/>
        </w:rPr>
      </w:pPr>
      <w:r w:rsidRPr="00A104D7">
        <w:rPr>
          <w:rFonts w:asciiTheme="minorHAnsi" w:hAnsiTheme="minorHAnsi" w:cstheme="minorHAnsi"/>
          <w:b/>
        </w:rPr>
        <w:t>Software Engineer</w:t>
      </w:r>
      <w:r w:rsidRPr="00A104D7">
        <w:rPr>
          <w:rFonts w:asciiTheme="minorHAnsi" w:hAnsiTheme="minorHAnsi" w:cstheme="minorHAnsi"/>
        </w:rPr>
        <w:t>, Tech Mahindra (Tech</w:t>
      </w:r>
      <w:r w:rsidRPr="00A104D7">
        <w:rPr>
          <w:rFonts w:asciiTheme="minorHAnsi" w:hAnsiTheme="minorHAnsi" w:cstheme="minorHAnsi"/>
          <w:spacing w:val="-13"/>
        </w:rPr>
        <w:t xml:space="preserve"> </w:t>
      </w:r>
      <w:r w:rsidRPr="00A104D7">
        <w:rPr>
          <w:rFonts w:asciiTheme="minorHAnsi" w:hAnsiTheme="minorHAnsi" w:cstheme="minorHAnsi"/>
        </w:rPr>
        <w:t>M),</w:t>
      </w:r>
      <w:r w:rsidRPr="00A104D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A104D7">
        <w:rPr>
          <w:rFonts w:asciiTheme="minorHAnsi" w:hAnsiTheme="minorHAnsi" w:cstheme="minorHAnsi"/>
        </w:rPr>
        <w:t>Noida</w:t>
      </w:r>
      <w:proofErr w:type="spellEnd"/>
      <w:r w:rsidRPr="00A104D7">
        <w:rPr>
          <w:rFonts w:asciiTheme="minorHAnsi" w:hAnsiTheme="minorHAnsi" w:cstheme="minorHAnsi"/>
        </w:rPr>
        <w:tab/>
      </w:r>
      <w:r w:rsidR="00A104D7">
        <w:rPr>
          <w:rFonts w:asciiTheme="minorHAnsi" w:hAnsiTheme="minorHAnsi" w:cstheme="minorHAnsi"/>
        </w:rPr>
        <w:t xml:space="preserve">    </w:t>
      </w:r>
      <w:r w:rsidRPr="00A104D7">
        <w:rPr>
          <w:rFonts w:asciiTheme="minorHAnsi" w:hAnsiTheme="minorHAnsi" w:cstheme="minorHAnsi"/>
        </w:rPr>
        <w:t>Mar 2011 – Feb</w:t>
      </w:r>
      <w:r w:rsidRPr="00A104D7">
        <w:rPr>
          <w:rFonts w:asciiTheme="minorHAnsi" w:hAnsiTheme="minorHAnsi" w:cstheme="minorHAnsi"/>
          <w:spacing w:val="-4"/>
        </w:rPr>
        <w:t xml:space="preserve"> </w:t>
      </w:r>
      <w:r w:rsidRPr="00A104D7">
        <w:rPr>
          <w:rFonts w:asciiTheme="minorHAnsi" w:hAnsiTheme="minorHAnsi" w:cstheme="minorHAnsi"/>
        </w:rPr>
        <w:t>2014</w:t>
      </w:r>
    </w:p>
    <w:p w:rsidR="00C75064" w:rsidRDefault="00C75064" w:rsidP="00F62D4C">
      <w:pPr>
        <w:pStyle w:val="BodyText"/>
        <w:jc w:val="both"/>
      </w:pPr>
    </w:p>
    <w:p w:rsidR="00C75064" w:rsidRDefault="00C75064" w:rsidP="00F62D4C">
      <w:pPr>
        <w:pStyle w:val="BodyText"/>
        <w:spacing w:before="9"/>
        <w:jc w:val="both"/>
        <w:rPr>
          <w:sz w:val="29"/>
        </w:rPr>
      </w:pPr>
    </w:p>
    <w:p w:rsidR="001F51E0" w:rsidRPr="00EF464D" w:rsidRDefault="007364B5" w:rsidP="001F51E0">
      <w:pPr>
        <w:ind w:left="10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7364B5">
        <w:rPr>
          <w:rFonts w:asciiTheme="minorHAnsi" w:hAnsiTheme="minorHAnsi" w:cstheme="minorHAnsi"/>
          <w:sz w:val="28"/>
          <w:szCs w:val="28"/>
        </w:rPr>
        <w:pict>
          <v:rect id="_x0000_s1026" style="position:absolute;left:0;text-align:left;margin-left:120.4pt;margin-top:11.65pt;width:3pt;height:.7pt;z-index:15728640;mso-position-horizontal-relative:page" fillcolor="black" stroked="f">
            <w10:wrap anchorx="page"/>
          </v:rect>
        </w:pict>
      </w:r>
      <w:r w:rsidR="00385738" w:rsidRPr="00EF464D"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  <w:t>Research Interests</w:t>
      </w:r>
      <w:r w:rsidR="00385738" w:rsidRPr="00EF464D">
        <w:rPr>
          <w:rFonts w:asciiTheme="minorHAnsi" w:hAnsiTheme="minorHAnsi" w:cstheme="minorHAnsi"/>
          <w:b/>
          <w:sz w:val="28"/>
          <w:szCs w:val="28"/>
        </w:rPr>
        <w:t xml:space="preserve">: </w:t>
      </w:r>
    </w:p>
    <w:p w:rsidR="00C75064" w:rsidRPr="00EF464D" w:rsidRDefault="00385738" w:rsidP="00F62D4C">
      <w:pPr>
        <w:ind w:left="100"/>
        <w:jc w:val="both"/>
        <w:rPr>
          <w:rFonts w:asciiTheme="minorHAnsi" w:hAnsiTheme="minorHAnsi" w:cstheme="minorHAnsi"/>
          <w:i/>
        </w:rPr>
      </w:pPr>
      <w:r w:rsidRPr="00EF464D">
        <w:rPr>
          <w:rFonts w:asciiTheme="minorHAnsi" w:hAnsiTheme="minorHAnsi" w:cstheme="minorHAnsi"/>
        </w:rPr>
        <w:t xml:space="preserve">Blockchain, </w:t>
      </w:r>
      <w:r w:rsidR="008264FC">
        <w:rPr>
          <w:rFonts w:asciiTheme="minorHAnsi" w:hAnsiTheme="minorHAnsi" w:cstheme="minorHAnsi"/>
        </w:rPr>
        <w:t xml:space="preserve">Quantum Computing, Quantum resistant blockchain, Advanced blockchain, </w:t>
      </w:r>
      <w:r w:rsidRPr="00EF464D">
        <w:rPr>
          <w:rFonts w:asciiTheme="minorHAnsi" w:hAnsiTheme="minorHAnsi" w:cstheme="minorHAnsi"/>
        </w:rPr>
        <w:t xml:space="preserve">Distributed computing, </w:t>
      </w:r>
      <w:r w:rsidRPr="00EF464D">
        <w:rPr>
          <w:rFonts w:asciiTheme="minorHAnsi" w:hAnsiTheme="minorHAnsi" w:cstheme="minorHAnsi"/>
          <w:i/>
        </w:rPr>
        <w:t>Internet of Things Security, and 5G Communications.</w:t>
      </w:r>
    </w:p>
    <w:p w:rsidR="00C75064" w:rsidRPr="00EF464D" w:rsidRDefault="00C75064" w:rsidP="00F62D4C">
      <w:pPr>
        <w:pStyle w:val="BodyText"/>
        <w:spacing w:before="4"/>
        <w:jc w:val="both"/>
        <w:rPr>
          <w:rFonts w:asciiTheme="minorHAnsi" w:hAnsiTheme="minorHAnsi" w:cstheme="minorHAnsi"/>
          <w:b/>
          <w:i/>
          <w:sz w:val="10"/>
        </w:rPr>
      </w:pPr>
    </w:p>
    <w:p w:rsidR="001F51E0" w:rsidRPr="00EF464D" w:rsidRDefault="00385738" w:rsidP="00F62D4C">
      <w:pPr>
        <w:pStyle w:val="BodyText"/>
        <w:spacing w:before="57"/>
        <w:ind w:left="100"/>
        <w:jc w:val="both"/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</w:pPr>
      <w:r w:rsidRPr="00EF464D"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  <w:t xml:space="preserve">Courses Taught: </w:t>
      </w:r>
    </w:p>
    <w:p w:rsidR="00C75064" w:rsidRDefault="00385738" w:rsidP="00F62D4C">
      <w:pPr>
        <w:pStyle w:val="BodyText"/>
        <w:spacing w:before="57"/>
        <w:ind w:left="100"/>
        <w:jc w:val="both"/>
        <w:rPr>
          <w:rFonts w:asciiTheme="minorHAnsi" w:hAnsiTheme="minorHAnsi" w:cstheme="minorHAnsi"/>
        </w:rPr>
      </w:pPr>
      <w:r w:rsidRPr="00EF464D">
        <w:rPr>
          <w:rFonts w:asciiTheme="minorHAnsi" w:hAnsiTheme="minorHAnsi" w:cstheme="minorHAnsi"/>
        </w:rPr>
        <w:t>Blockchain Technology, Cloud based enterprise systems, Information security</w:t>
      </w:r>
    </w:p>
    <w:p w:rsidR="006D2B74" w:rsidRDefault="006D2B74" w:rsidP="00F62D4C">
      <w:pPr>
        <w:pStyle w:val="BodyText"/>
        <w:spacing w:before="57"/>
        <w:ind w:left="100"/>
        <w:jc w:val="both"/>
        <w:rPr>
          <w:rFonts w:asciiTheme="minorHAnsi" w:hAnsiTheme="minorHAnsi" w:cstheme="minorHAnsi"/>
        </w:rPr>
      </w:pPr>
    </w:p>
    <w:p w:rsidR="006D2B74" w:rsidRPr="00EF464D" w:rsidRDefault="00E06338" w:rsidP="006D2B74">
      <w:pPr>
        <w:pStyle w:val="BodyText"/>
        <w:spacing w:before="57"/>
        <w:ind w:left="100"/>
        <w:jc w:val="both"/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</w:pPr>
      <w:r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  <w:t xml:space="preserve">Awards / </w:t>
      </w:r>
      <w:proofErr w:type="spellStart"/>
      <w:r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  <w:t>Honours</w:t>
      </w:r>
      <w:proofErr w:type="spellEnd"/>
      <w:r w:rsidR="006D2B74" w:rsidRPr="00EF464D"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  <w:t xml:space="preserve">: </w:t>
      </w:r>
    </w:p>
    <w:p w:rsidR="00E06338" w:rsidRPr="00E06338" w:rsidRDefault="00E06338" w:rsidP="00E06338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Completed Ph.D. at JIIT</w:t>
      </w:r>
      <w:r w:rsidRPr="00E06338">
        <w:rPr>
          <w:rFonts w:asciiTheme="minorHAnsi" w:hAnsiTheme="minorHAnsi" w:cstheme="minorHAnsi"/>
        </w:rPr>
        <w:t xml:space="preserve"> in three years (with</w:t>
      </w:r>
      <w:r>
        <w:rPr>
          <w:rFonts w:asciiTheme="minorHAnsi" w:hAnsiTheme="minorHAnsi" w:cstheme="minorHAnsi"/>
        </w:rPr>
        <w:t xml:space="preserve"> 4 SCI</w:t>
      </w:r>
      <w:r w:rsidRPr="00E06338">
        <w:rPr>
          <w:rFonts w:asciiTheme="minorHAnsi" w:hAnsiTheme="minorHAnsi" w:cstheme="minorHAnsi"/>
        </w:rPr>
        <w:t xml:space="preserve"> Journals).</w:t>
      </w:r>
    </w:p>
    <w:p w:rsidR="003A157D" w:rsidRDefault="00E06338" w:rsidP="003A157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E06338">
        <w:rPr>
          <w:rFonts w:asciiTheme="minorHAnsi" w:hAnsiTheme="minorHAnsi" w:cstheme="minorHAnsi"/>
          <w:b/>
        </w:rPr>
        <w:t>Reviewer</w:t>
      </w:r>
      <w:r w:rsidRPr="00E06338">
        <w:rPr>
          <w:rFonts w:asciiTheme="minorHAnsi" w:hAnsiTheme="minorHAnsi" w:cstheme="minorHAnsi"/>
        </w:rPr>
        <w:t xml:space="preserve"> for the following journals: IEEE Transactions on Vehicular Technology(TVT),IEEE Journal on Selected Areas in Communications(JSAC), IEEE Transactions on Communications(</w:t>
      </w:r>
      <w:proofErr w:type="spellStart"/>
      <w:r w:rsidRPr="00E06338">
        <w:rPr>
          <w:rFonts w:asciiTheme="minorHAnsi" w:hAnsiTheme="minorHAnsi" w:cstheme="minorHAnsi"/>
        </w:rPr>
        <w:t>ToC</w:t>
      </w:r>
      <w:proofErr w:type="spellEnd"/>
      <w:r w:rsidRPr="00E06338">
        <w:rPr>
          <w:rFonts w:asciiTheme="minorHAnsi" w:hAnsiTheme="minorHAnsi" w:cstheme="minorHAnsi"/>
        </w:rPr>
        <w:t>), IEEE Transactions on Sustainable Energy(TSE)</w:t>
      </w:r>
    </w:p>
    <w:p w:rsidR="006D2B74" w:rsidRDefault="003A157D" w:rsidP="003A157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3A157D">
        <w:rPr>
          <w:rFonts w:asciiTheme="minorHAnsi" w:hAnsiTheme="minorHAnsi" w:cstheme="minorHAnsi"/>
        </w:rPr>
        <w:t xml:space="preserve">Article on Role of emerging technologies to tackle COVID 19 was featured by IEEE Access and was on the home page of the journal as featured article for 6 months. The article received 350 citations in just 6 months. </w:t>
      </w:r>
    </w:p>
    <w:p w:rsidR="002C5A3E" w:rsidRDefault="00D64AF2" w:rsidP="002C5A3E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Acted as Technical program chair for </w:t>
      </w:r>
      <w:r w:rsidR="00584D52">
        <w:rPr>
          <w:rFonts w:asciiTheme="minorHAnsi" w:hAnsiTheme="minorHAnsi" w:cstheme="minorHAnsi"/>
        </w:rPr>
        <w:t>SPIN-2021 conference for Blockchain track.</w:t>
      </w:r>
    </w:p>
    <w:p w:rsidR="002C5A3E" w:rsidRPr="002C5A3E" w:rsidRDefault="002C5A3E" w:rsidP="002C5A3E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More than 1000 </w:t>
      </w:r>
      <w:proofErr w:type="spellStart"/>
      <w:r>
        <w:rPr>
          <w:rFonts w:asciiTheme="minorHAnsi" w:hAnsiTheme="minorHAnsi" w:cstheme="minorHAnsi"/>
        </w:rPr>
        <w:t>google</w:t>
      </w:r>
      <w:proofErr w:type="spellEnd"/>
      <w:r>
        <w:rPr>
          <w:rFonts w:asciiTheme="minorHAnsi" w:hAnsiTheme="minorHAnsi" w:cstheme="minorHAnsi"/>
        </w:rPr>
        <w:t xml:space="preserve"> scholar citations</w:t>
      </w:r>
    </w:p>
    <w:p w:rsidR="003A157D" w:rsidRPr="003A157D" w:rsidRDefault="003A157D" w:rsidP="003A157D">
      <w:pPr>
        <w:pStyle w:val="ListParagraph"/>
        <w:widowControl/>
        <w:autoSpaceDE/>
        <w:autoSpaceDN/>
        <w:spacing w:after="160" w:line="259" w:lineRule="auto"/>
        <w:ind w:left="460"/>
        <w:contextualSpacing/>
        <w:jc w:val="both"/>
        <w:rPr>
          <w:rFonts w:asciiTheme="minorHAnsi" w:hAnsiTheme="minorHAnsi" w:cstheme="minorHAnsi"/>
        </w:rPr>
      </w:pPr>
    </w:p>
    <w:p w:rsidR="00E06338" w:rsidRPr="00E06338" w:rsidRDefault="00E06338" w:rsidP="00E06338">
      <w:pPr>
        <w:rPr>
          <w:color w:val="002060"/>
          <w:sz w:val="26"/>
          <w:szCs w:val="26"/>
          <w:u w:val="single"/>
        </w:rPr>
      </w:pPr>
      <w:r w:rsidRPr="00E06338">
        <w:rPr>
          <w:b/>
          <w:color w:val="002060"/>
          <w:sz w:val="26"/>
          <w:szCs w:val="26"/>
          <w:u w:val="single"/>
        </w:rPr>
        <w:t>Project Grants/ Funding (Approved)</w:t>
      </w:r>
    </w:p>
    <w:p w:rsidR="00C75064" w:rsidRPr="003A157D" w:rsidRDefault="003A157D" w:rsidP="00F62D4C">
      <w:pPr>
        <w:pStyle w:val="ListParagraph"/>
        <w:widowControl/>
        <w:numPr>
          <w:ilvl w:val="0"/>
          <w:numId w:val="8"/>
        </w:numPr>
        <w:autoSpaceDE/>
        <w:autoSpaceDN/>
        <w:spacing w:before="5" w:after="160" w:line="259" w:lineRule="auto"/>
        <w:contextualSpacing/>
        <w:jc w:val="both"/>
        <w:rPr>
          <w:rFonts w:asciiTheme="minorHAnsi" w:hAnsiTheme="minorHAnsi" w:cstheme="minorHAnsi"/>
          <w:sz w:val="19"/>
        </w:rPr>
      </w:pPr>
      <w:proofErr w:type="spellStart"/>
      <w:r w:rsidRPr="003A157D">
        <w:rPr>
          <w:rFonts w:asciiTheme="minorHAnsi" w:hAnsiTheme="minorHAnsi" w:cstheme="minorHAnsi"/>
        </w:rPr>
        <w:t>Nvidia</w:t>
      </w:r>
      <w:proofErr w:type="spellEnd"/>
      <w:r w:rsidRPr="003A157D">
        <w:rPr>
          <w:rFonts w:asciiTheme="minorHAnsi" w:hAnsiTheme="minorHAnsi" w:cstheme="minorHAnsi"/>
        </w:rPr>
        <w:t xml:space="preserve"> GPU seed grant, “Advanced blockchain algorithms for </w:t>
      </w:r>
      <w:proofErr w:type="spellStart"/>
      <w:r w:rsidRPr="003A157D">
        <w:rPr>
          <w:rFonts w:asciiTheme="minorHAnsi" w:hAnsiTheme="minorHAnsi" w:cstheme="minorHAnsi"/>
        </w:rPr>
        <w:t>IoT</w:t>
      </w:r>
      <w:proofErr w:type="spellEnd"/>
      <w:r w:rsidRPr="003A157D">
        <w:rPr>
          <w:rFonts w:asciiTheme="minorHAnsi" w:hAnsiTheme="minorHAnsi" w:cstheme="minorHAnsi"/>
        </w:rPr>
        <w:t xml:space="preserve">”, Amount: Rs 1.5 </w:t>
      </w:r>
      <w:proofErr w:type="spellStart"/>
      <w:r w:rsidRPr="003A157D">
        <w:rPr>
          <w:rFonts w:asciiTheme="minorHAnsi" w:hAnsiTheme="minorHAnsi" w:cstheme="minorHAnsi"/>
        </w:rPr>
        <w:t>Lakhs</w:t>
      </w:r>
      <w:proofErr w:type="spellEnd"/>
      <w:r w:rsidRPr="003A157D">
        <w:rPr>
          <w:rFonts w:asciiTheme="minorHAnsi" w:hAnsiTheme="minorHAnsi" w:cstheme="minorHAnsi"/>
        </w:rPr>
        <w:t xml:space="preserve"> (Role: Principal Investigator), 2018-2019</w:t>
      </w:r>
    </w:p>
    <w:p w:rsidR="003A157D" w:rsidRPr="003A157D" w:rsidRDefault="003A157D" w:rsidP="00F62D4C">
      <w:pPr>
        <w:pStyle w:val="ListParagraph"/>
        <w:widowControl/>
        <w:numPr>
          <w:ilvl w:val="0"/>
          <w:numId w:val="8"/>
        </w:numPr>
        <w:autoSpaceDE/>
        <w:autoSpaceDN/>
        <w:spacing w:before="5" w:after="160" w:line="259" w:lineRule="auto"/>
        <w:contextualSpacing/>
        <w:jc w:val="both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</w:rPr>
        <w:t xml:space="preserve">Start up seed funding worth Rs. 7 </w:t>
      </w:r>
      <w:proofErr w:type="spellStart"/>
      <w:r>
        <w:rPr>
          <w:rFonts w:asciiTheme="minorHAnsi" w:hAnsiTheme="minorHAnsi" w:cstheme="minorHAnsi"/>
        </w:rPr>
        <w:t>Lakh</w:t>
      </w:r>
      <w:proofErr w:type="spellEnd"/>
      <w:r>
        <w:rPr>
          <w:rFonts w:asciiTheme="minorHAnsi" w:hAnsiTheme="minorHAnsi" w:cstheme="minorHAnsi"/>
        </w:rPr>
        <w:t xml:space="preserve"> from Pilani innovation and Entrepreneurship Development Society (PIEDS) for startup named Medsupervision Pvt. Ltd.  </w:t>
      </w:r>
    </w:p>
    <w:p w:rsidR="001F51E0" w:rsidRPr="00EF464D" w:rsidRDefault="00385738" w:rsidP="00F62D4C">
      <w:pPr>
        <w:pStyle w:val="BodyText"/>
        <w:spacing w:before="56"/>
        <w:ind w:left="100"/>
        <w:jc w:val="both"/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</w:pPr>
      <w:r w:rsidRPr="00EF464D"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  <w:t xml:space="preserve">Skills: </w:t>
      </w:r>
    </w:p>
    <w:p w:rsidR="00C75064" w:rsidRPr="00EF464D" w:rsidRDefault="00385738" w:rsidP="00F62D4C">
      <w:pPr>
        <w:pStyle w:val="BodyText"/>
        <w:spacing w:before="56"/>
        <w:ind w:left="100"/>
        <w:jc w:val="both"/>
        <w:rPr>
          <w:rFonts w:asciiTheme="minorHAnsi" w:hAnsiTheme="minorHAnsi" w:cstheme="minorHAnsi"/>
        </w:rPr>
      </w:pPr>
      <w:r w:rsidRPr="00EF464D">
        <w:rPr>
          <w:rFonts w:asciiTheme="minorHAnsi" w:hAnsiTheme="minorHAnsi" w:cstheme="minorHAnsi"/>
        </w:rPr>
        <w:t xml:space="preserve">Python, R, Java, C/C++, Node Js, React JS, </w:t>
      </w:r>
      <w:proofErr w:type="spellStart"/>
      <w:r w:rsidRPr="00EF464D">
        <w:rPr>
          <w:rFonts w:asciiTheme="minorHAnsi" w:hAnsiTheme="minorHAnsi" w:cstheme="minorHAnsi"/>
        </w:rPr>
        <w:t>Ethereum</w:t>
      </w:r>
      <w:proofErr w:type="spellEnd"/>
      <w:r w:rsidRPr="00EF464D">
        <w:rPr>
          <w:rFonts w:asciiTheme="minorHAnsi" w:hAnsiTheme="minorHAnsi" w:cstheme="minorHAnsi"/>
        </w:rPr>
        <w:t xml:space="preserve">, Hyper ledger Fabric, Solidity, </w:t>
      </w:r>
      <w:proofErr w:type="spellStart"/>
      <w:r w:rsidRPr="00EF464D">
        <w:rPr>
          <w:rFonts w:asciiTheme="minorHAnsi" w:hAnsiTheme="minorHAnsi" w:cstheme="minorHAnsi"/>
        </w:rPr>
        <w:t>LaTex</w:t>
      </w:r>
      <w:proofErr w:type="spellEnd"/>
      <w:r w:rsidRPr="00EF464D">
        <w:rPr>
          <w:rFonts w:asciiTheme="minorHAnsi" w:hAnsiTheme="minorHAnsi" w:cstheme="minorHAnsi"/>
        </w:rPr>
        <w:t>, MATLAB</w:t>
      </w:r>
    </w:p>
    <w:p w:rsidR="001F51E0" w:rsidRPr="00EF464D" w:rsidRDefault="001F51E0" w:rsidP="00F62D4C">
      <w:pPr>
        <w:pStyle w:val="BodyText"/>
        <w:spacing w:before="56"/>
        <w:ind w:left="100"/>
        <w:jc w:val="both"/>
        <w:rPr>
          <w:rFonts w:asciiTheme="minorHAnsi" w:hAnsiTheme="minorHAnsi" w:cstheme="minorHAnsi"/>
        </w:rPr>
      </w:pPr>
    </w:p>
    <w:p w:rsidR="001F51E0" w:rsidRPr="00EF464D" w:rsidRDefault="001F51E0" w:rsidP="001F51E0">
      <w:pPr>
        <w:jc w:val="both"/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</w:pPr>
      <w:r w:rsidRPr="00EF464D"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  <w:t xml:space="preserve">Publications summary: </w:t>
      </w:r>
    </w:p>
    <w:p w:rsidR="001F51E0" w:rsidRPr="00EF464D" w:rsidRDefault="001F51E0" w:rsidP="001F51E0">
      <w:pPr>
        <w:jc w:val="both"/>
        <w:rPr>
          <w:rFonts w:asciiTheme="minorHAnsi" w:hAnsiTheme="minorHAnsi" w:cstheme="minorHAnsi"/>
          <w:b/>
          <w:color w:val="001F5F"/>
          <w:u w:val="single" w:color="001F5F"/>
        </w:rPr>
      </w:pPr>
    </w:p>
    <w:p w:rsidR="001F51E0" w:rsidRDefault="001F51E0" w:rsidP="001F51E0">
      <w:pPr>
        <w:rPr>
          <w:rFonts w:asciiTheme="minorHAnsi" w:hAnsiTheme="minorHAnsi" w:cstheme="minorHAnsi"/>
          <w:b/>
          <w:bCs/>
          <w:color w:val="000000" w:themeColor="text1"/>
        </w:rPr>
      </w:pPr>
      <w:r w:rsidRPr="00EF464D">
        <w:rPr>
          <w:rFonts w:asciiTheme="minorHAnsi" w:hAnsiTheme="minorHAnsi" w:cstheme="minorHAnsi"/>
          <w:bCs/>
          <w:color w:val="000000" w:themeColor="text1"/>
        </w:rPr>
        <w:t>No. of SCI journals:</w:t>
      </w:r>
      <w:r w:rsidR="00D64AF2">
        <w:rPr>
          <w:rFonts w:asciiTheme="minorHAnsi" w:hAnsiTheme="minorHAnsi" w:cstheme="minorHAnsi"/>
          <w:b/>
          <w:bCs/>
          <w:color w:val="000000" w:themeColor="text1"/>
        </w:rPr>
        <w:t xml:space="preserve"> 26</w:t>
      </w:r>
      <w:r w:rsidRPr="00EF464D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Pr="00EF464D">
        <w:rPr>
          <w:rFonts w:asciiTheme="minorHAnsi" w:hAnsiTheme="minorHAnsi" w:cstheme="minorHAnsi"/>
          <w:b/>
          <w:bCs/>
          <w:color w:val="000000" w:themeColor="text1"/>
        </w:rPr>
        <w:br/>
      </w:r>
      <w:r w:rsidRPr="00EF464D">
        <w:rPr>
          <w:rFonts w:asciiTheme="minorHAnsi" w:hAnsiTheme="minorHAnsi" w:cstheme="minorHAnsi"/>
          <w:bCs/>
          <w:color w:val="000000" w:themeColor="text1"/>
        </w:rPr>
        <w:t>No. of papers in IEEE Journals/ Magazines (total):</w:t>
      </w:r>
      <w:r w:rsidR="00D64AF2">
        <w:rPr>
          <w:rFonts w:asciiTheme="minorHAnsi" w:hAnsiTheme="minorHAnsi" w:cstheme="minorHAnsi"/>
          <w:b/>
          <w:bCs/>
          <w:color w:val="000000" w:themeColor="text1"/>
        </w:rPr>
        <w:t xml:space="preserve"> 16</w:t>
      </w:r>
      <w:r w:rsidRPr="00EF464D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Pr="00EF464D">
        <w:rPr>
          <w:rFonts w:asciiTheme="minorHAnsi" w:hAnsiTheme="minorHAnsi" w:cstheme="minorHAnsi"/>
          <w:b/>
          <w:bCs/>
          <w:color w:val="000000" w:themeColor="text1"/>
        </w:rPr>
        <w:br/>
      </w:r>
      <w:r w:rsidRPr="00EF464D">
        <w:rPr>
          <w:rFonts w:asciiTheme="minorHAnsi" w:hAnsiTheme="minorHAnsi" w:cstheme="minorHAnsi"/>
          <w:bCs/>
          <w:color w:val="000000" w:themeColor="text1"/>
        </w:rPr>
        <w:t>No. of papers in IEEE Magazines (e.g. IEEE Communications mag., IEEE Network)</w:t>
      </w:r>
      <w:r w:rsidR="00D64AF2">
        <w:rPr>
          <w:rFonts w:asciiTheme="minorHAnsi" w:hAnsiTheme="minorHAnsi" w:cstheme="minorHAnsi"/>
          <w:b/>
          <w:bCs/>
          <w:color w:val="000000" w:themeColor="text1"/>
        </w:rPr>
        <w:t>: 4</w:t>
      </w:r>
      <w:r w:rsidRPr="00EF464D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Pr="00EF464D">
        <w:rPr>
          <w:rFonts w:asciiTheme="minorHAnsi" w:hAnsiTheme="minorHAnsi" w:cstheme="minorHAnsi"/>
          <w:b/>
          <w:bCs/>
          <w:color w:val="000000" w:themeColor="text1"/>
        </w:rPr>
        <w:br/>
      </w:r>
      <w:r w:rsidRPr="00EF464D">
        <w:rPr>
          <w:rFonts w:asciiTheme="minorHAnsi" w:hAnsiTheme="minorHAnsi" w:cstheme="minorHAnsi"/>
          <w:bCs/>
          <w:color w:val="000000" w:themeColor="text1"/>
        </w:rPr>
        <w:t xml:space="preserve">No. of papers in IEEE Transactions (e.g. </w:t>
      </w:r>
      <w:proofErr w:type="spellStart"/>
      <w:r w:rsidRPr="00EF464D">
        <w:rPr>
          <w:rFonts w:asciiTheme="minorHAnsi" w:hAnsiTheme="minorHAnsi" w:cstheme="minorHAnsi"/>
          <w:bCs/>
          <w:color w:val="000000" w:themeColor="text1"/>
        </w:rPr>
        <w:t>TVT</w:t>
      </w:r>
      <w:proofErr w:type="gramStart"/>
      <w:r w:rsidRPr="00EF464D">
        <w:rPr>
          <w:rFonts w:asciiTheme="minorHAnsi" w:hAnsiTheme="minorHAnsi" w:cstheme="minorHAnsi"/>
          <w:bCs/>
          <w:color w:val="000000" w:themeColor="text1"/>
        </w:rPr>
        <w:t>,TNSE</w:t>
      </w:r>
      <w:r w:rsidR="00D64AF2">
        <w:rPr>
          <w:rFonts w:asciiTheme="minorHAnsi" w:hAnsiTheme="minorHAnsi" w:cstheme="minorHAnsi"/>
          <w:bCs/>
          <w:color w:val="000000" w:themeColor="text1"/>
        </w:rPr>
        <w:t>,IoT</w:t>
      </w:r>
      <w:proofErr w:type="spellEnd"/>
      <w:proofErr w:type="gramEnd"/>
      <w:r w:rsidR="00D64AF2">
        <w:rPr>
          <w:rFonts w:asciiTheme="minorHAnsi" w:hAnsiTheme="minorHAnsi" w:cstheme="minorHAnsi"/>
          <w:bCs/>
          <w:color w:val="000000" w:themeColor="text1"/>
        </w:rPr>
        <w:t xml:space="preserve"> Journal</w:t>
      </w:r>
      <w:r w:rsidRPr="00EF464D">
        <w:rPr>
          <w:rFonts w:asciiTheme="minorHAnsi" w:hAnsiTheme="minorHAnsi" w:cstheme="minorHAnsi"/>
          <w:bCs/>
          <w:color w:val="000000" w:themeColor="text1"/>
        </w:rPr>
        <w:t>)</w:t>
      </w:r>
      <w:r w:rsidRPr="00EF464D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bookmarkStart w:id="0" w:name="_GoBack"/>
      <w:bookmarkEnd w:id="0"/>
      <w:r w:rsidR="00D64AF2">
        <w:rPr>
          <w:rFonts w:asciiTheme="minorHAnsi" w:hAnsiTheme="minorHAnsi" w:cstheme="minorHAnsi"/>
          <w:b/>
          <w:bCs/>
          <w:color w:val="000000" w:themeColor="text1"/>
        </w:rPr>
        <w:t>8,</w:t>
      </w:r>
    </w:p>
    <w:p w:rsidR="00D64AF2" w:rsidRDefault="00D64AF2" w:rsidP="001F51E0">
      <w:pPr>
        <w:rPr>
          <w:rFonts w:asciiTheme="minorHAnsi" w:hAnsiTheme="minorHAnsi" w:cstheme="minorHAnsi"/>
          <w:bCs/>
          <w:color w:val="000000" w:themeColor="text1"/>
        </w:rPr>
      </w:pPr>
      <w:r w:rsidRPr="00D64AF2">
        <w:rPr>
          <w:rFonts w:asciiTheme="minorHAnsi" w:hAnsiTheme="minorHAnsi" w:cstheme="minorHAnsi"/>
          <w:bCs/>
          <w:color w:val="000000" w:themeColor="text1"/>
        </w:rPr>
        <w:t>No</w:t>
      </w:r>
      <w:r>
        <w:rPr>
          <w:rFonts w:asciiTheme="minorHAnsi" w:hAnsiTheme="minorHAnsi" w:cstheme="minorHAnsi"/>
          <w:bCs/>
          <w:color w:val="000000" w:themeColor="text1"/>
        </w:rPr>
        <w:t xml:space="preserve">. of papers in IEEE Communications survey and tutorial </w:t>
      </w:r>
      <w:r w:rsidRPr="00D64AF2">
        <w:rPr>
          <w:rFonts w:asciiTheme="minorHAnsi" w:hAnsiTheme="minorHAnsi" w:cstheme="minorHAnsi"/>
          <w:b/>
          <w:bCs/>
          <w:color w:val="E36C0A" w:themeColor="accent6" w:themeShade="BF"/>
        </w:rPr>
        <w:t>(Impact factor 22):</w:t>
      </w:r>
      <w:r>
        <w:rPr>
          <w:rFonts w:asciiTheme="minorHAnsi" w:hAnsiTheme="minorHAnsi" w:cstheme="minorHAnsi"/>
          <w:bCs/>
          <w:color w:val="000000" w:themeColor="text1"/>
        </w:rPr>
        <w:t xml:space="preserve"> 1</w:t>
      </w:r>
    </w:p>
    <w:p w:rsidR="002C5A3E" w:rsidRPr="00D64AF2" w:rsidRDefault="002C5A3E" w:rsidP="001F51E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No. of citations in </w:t>
      </w:r>
      <w:proofErr w:type="spellStart"/>
      <w:r>
        <w:rPr>
          <w:rFonts w:asciiTheme="minorHAnsi" w:hAnsiTheme="minorHAnsi" w:cstheme="minorHAnsi"/>
          <w:bCs/>
          <w:color w:val="000000" w:themeColor="text1"/>
        </w:rPr>
        <w:t>google</w:t>
      </w:r>
      <w:proofErr w:type="spellEnd"/>
      <w:r>
        <w:rPr>
          <w:rFonts w:asciiTheme="minorHAnsi" w:hAnsiTheme="minorHAnsi" w:cstheme="minorHAnsi"/>
          <w:bCs/>
          <w:color w:val="000000" w:themeColor="text1"/>
        </w:rPr>
        <w:t xml:space="preserve"> scholar: </w:t>
      </w:r>
      <w:r w:rsidRPr="002C5A3E">
        <w:rPr>
          <w:rFonts w:asciiTheme="minorHAnsi" w:hAnsiTheme="minorHAnsi" w:cstheme="minorHAnsi"/>
          <w:b/>
          <w:bCs/>
          <w:color w:val="000000" w:themeColor="text1"/>
        </w:rPr>
        <w:t>1067</w:t>
      </w:r>
    </w:p>
    <w:p w:rsidR="001F51E0" w:rsidRDefault="001F51E0" w:rsidP="00F62D4C">
      <w:pPr>
        <w:pStyle w:val="BodyText"/>
        <w:spacing w:before="56"/>
        <w:ind w:left="100"/>
        <w:jc w:val="both"/>
      </w:pPr>
    </w:p>
    <w:p w:rsidR="00C75064" w:rsidRDefault="00C75064" w:rsidP="00F62D4C">
      <w:pPr>
        <w:pStyle w:val="BodyText"/>
        <w:spacing w:before="2"/>
        <w:jc w:val="both"/>
        <w:rPr>
          <w:sz w:val="10"/>
        </w:rPr>
      </w:pPr>
    </w:p>
    <w:p w:rsidR="00C75064" w:rsidRPr="00EF464D" w:rsidRDefault="001F51E0" w:rsidP="00F62D4C">
      <w:pPr>
        <w:pStyle w:val="Heading2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EF464D">
        <w:rPr>
          <w:rFonts w:asciiTheme="minorHAnsi" w:hAnsiTheme="minorHAnsi" w:cstheme="minorHAnsi"/>
          <w:color w:val="001F5F"/>
          <w:sz w:val="28"/>
          <w:szCs w:val="28"/>
          <w:u w:color="001F5F"/>
        </w:rPr>
        <w:t>International Collaborations</w:t>
      </w:r>
      <w:r w:rsidR="00385738" w:rsidRPr="00EF464D">
        <w:rPr>
          <w:rFonts w:asciiTheme="minorHAnsi" w:hAnsiTheme="minorHAnsi" w:cstheme="minorHAnsi"/>
          <w:color w:val="001F5F"/>
          <w:sz w:val="28"/>
          <w:szCs w:val="28"/>
          <w:u w:color="001F5F"/>
        </w:rPr>
        <w:t>:</w:t>
      </w:r>
    </w:p>
    <w:p w:rsidR="00C75064" w:rsidRPr="00EF464D" w:rsidRDefault="00C75064" w:rsidP="00F62D4C">
      <w:pPr>
        <w:pStyle w:val="BodyText"/>
        <w:spacing w:before="5"/>
        <w:jc w:val="both"/>
        <w:rPr>
          <w:rFonts w:asciiTheme="minorHAnsi" w:hAnsiTheme="minorHAnsi" w:cstheme="minorHAnsi"/>
          <w:b/>
          <w:sz w:val="10"/>
        </w:rPr>
      </w:pPr>
    </w:p>
    <w:p w:rsidR="00C75064" w:rsidRPr="00EF464D" w:rsidRDefault="00385738" w:rsidP="00F62D4C">
      <w:pPr>
        <w:pStyle w:val="ListParagraph"/>
        <w:numPr>
          <w:ilvl w:val="1"/>
          <w:numId w:val="3"/>
        </w:numPr>
        <w:tabs>
          <w:tab w:val="left" w:pos="821"/>
        </w:tabs>
        <w:spacing w:before="56"/>
        <w:jc w:val="both"/>
        <w:rPr>
          <w:rFonts w:asciiTheme="minorHAnsi" w:hAnsiTheme="minorHAnsi" w:cstheme="minorHAnsi"/>
        </w:rPr>
      </w:pPr>
      <w:r w:rsidRPr="00EF464D">
        <w:rPr>
          <w:rFonts w:asciiTheme="minorHAnsi" w:hAnsiTheme="minorHAnsi" w:cstheme="minorHAnsi"/>
        </w:rPr>
        <w:t xml:space="preserve">Prof. </w:t>
      </w:r>
      <w:proofErr w:type="spellStart"/>
      <w:r w:rsidRPr="00EF464D">
        <w:rPr>
          <w:rFonts w:asciiTheme="minorHAnsi" w:hAnsiTheme="minorHAnsi" w:cstheme="minorHAnsi"/>
        </w:rPr>
        <w:t>Mohsein</w:t>
      </w:r>
      <w:proofErr w:type="spellEnd"/>
      <w:r w:rsidRPr="00EF464D">
        <w:rPr>
          <w:rFonts w:asciiTheme="minorHAnsi" w:hAnsiTheme="minorHAnsi" w:cstheme="minorHAnsi"/>
        </w:rPr>
        <w:t xml:space="preserve"> </w:t>
      </w:r>
      <w:proofErr w:type="spellStart"/>
      <w:r w:rsidRPr="00EF464D">
        <w:rPr>
          <w:rFonts w:asciiTheme="minorHAnsi" w:hAnsiTheme="minorHAnsi" w:cstheme="minorHAnsi"/>
        </w:rPr>
        <w:t>Guizani</w:t>
      </w:r>
      <w:proofErr w:type="spellEnd"/>
      <w:r w:rsidRPr="00EF464D">
        <w:rPr>
          <w:rFonts w:asciiTheme="minorHAnsi" w:hAnsiTheme="minorHAnsi" w:cstheme="minorHAnsi"/>
        </w:rPr>
        <w:t xml:space="preserve"> , Qatar University,</w:t>
      </w:r>
      <w:r w:rsidRPr="00EF464D">
        <w:rPr>
          <w:rFonts w:asciiTheme="minorHAnsi" w:hAnsiTheme="minorHAnsi" w:cstheme="minorHAnsi"/>
          <w:spacing w:val="-9"/>
        </w:rPr>
        <w:t xml:space="preserve"> </w:t>
      </w:r>
      <w:r w:rsidRPr="00EF464D">
        <w:rPr>
          <w:rFonts w:asciiTheme="minorHAnsi" w:hAnsiTheme="minorHAnsi" w:cstheme="minorHAnsi"/>
          <w:b/>
        </w:rPr>
        <w:t>Doha</w:t>
      </w:r>
      <w:r w:rsidR="001F51E0" w:rsidRPr="00EF464D">
        <w:rPr>
          <w:rFonts w:asciiTheme="minorHAnsi" w:hAnsiTheme="minorHAnsi" w:cstheme="minorHAnsi"/>
          <w:b/>
        </w:rPr>
        <w:t xml:space="preserve">, </w:t>
      </w:r>
      <w:r w:rsidR="001F51E0" w:rsidRPr="00EF464D">
        <w:rPr>
          <w:rFonts w:asciiTheme="minorHAnsi" w:hAnsiTheme="minorHAnsi" w:cstheme="minorHAnsi"/>
        </w:rPr>
        <w:t>IEEE fellow</w:t>
      </w:r>
    </w:p>
    <w:p w:rsidR="00C75064" w:rsidRPr="00EF464D" w:rsidRDefault="00385738" w:rsidP="00F62D4C">
      <w:pPr>
        <w:pStyle w:val="ListParagraph"/>
        <w:numPr>
          <w:ilvl w:val="1"/>
          <w:numId w:val="3"/>
        </w:numPr>
        <w:tabs>
          <w:tab w:val="left" w:pos="821"/>
        </w:tabs>
        <w:spacing w:before="19"/>
        <w:jc w:val="both"/>
        <w:rPr>
          <w:rFonts w:asciiTheme="minorHAnsi" w:hAnsiTheme="minorHAnsi" w:cstheme="minorHAnsi"/>
        </w:rPr>
      </w:pPr>
      <w:r w:rsidRPr="00EF464D">
        <w:rPr>
          <w:rFonts w:asciiTheme="minorHAnsi" w:hAnsiTheme="minorHAnsi" w:cstheme="minorHAnsi"/>
        </w:rPr>
        <w:t xml:space="preserve">Prof. </w:t>
      </w:r>
      <w:proofErr w:type="spellStart"/>
      <w:r w:rsidRPr="00EF464D">
        <w:rPr>
          <w:rFonts w:asciiTheme="minorHAnsi" w:hAnsiTheme="minorHAnsi" w:cstheme="minorHAnsi"/>
        </w:rPr>
        <w:t>Biplab</w:t>
      </w:r>
      <w:proofErr w:type="spellEnd"/>
      <w:r w:rsidRPr="00EF464D">
        <w:rPr>
          <w:rFonts w:asciiTheme="minorHAnsi" w:hAnsiTheme="minorHAnsi" w:cstheme="minorHAnsi"/>
        </w:rPr>
        <w:t xml:space="preserve"> </w:t>
      </w:r>
      <w:proofErr w:type="spellStart"/>
      <w:r w:rsidRPr="00EF464D">
        <w:rPr>
          <w:rFonts w:asciiTheme="minorHAnsi" w:hAnsiTheme="minorHAnsi" w:cstheme="minorHAnsi"/>
        </w:rPr>
        <w:t>Sikdar</w:t>
      </w:r>
      <w:proofErr w:type="spellEnd"/>
      <w:r w:rsidRPr="00EF464D">
        <w:rPr>
          <w:rFonts w:asciiTheme="minorHAnsi" w:hAnsiTheme="minorHAnsi" w:cstheme="minorHAnsi"/>
        </w:rPr>
        <w:t>, National University Singapore,</w:t>
      </w:r>
      <w:r w:rsidRPr="00EF464D">
        <w:rPr>
          <w:rFonts w:asciiTheme="minorHAnsi" w:hAnsiTheme="minorHAnsi" w:cstheme="minorHAnsi"/>
          <w:spacing w:val="-4"/>
        </w:rPr>
        <w:t xml:space="preserve"> </w:t>
      </w:r>
      <w:r w:rsidRPr="00EF464D">
        <w:rPr>
          <w:rFonts w:asciiTheme="minorHAnsi" w:hAnsiTheme="minorHAnsi" w:cstheme="minorHAnsi"/>
          <w:b/>
        </w:rPr>
        <w:t>Singapore</w:t>
      </w:r>
    </w:p>
    <w:p w:rsidR="00C75064" w:rsidRPr="00EF464D" w:rsidRDefault="00385738" w:rsidP="00F62D4C">
      <w:pPr>
        <w:pStyle w:val="ListParagraph"/>
        <w:numPr>
          <w:ilvl w:val="1"/>
          <w:numId w:val="3"/>
        </w:numPr>
        <w:tabs>
          <w:tab w:val="left" w:pos="821"/>
        </w:tabs>
        <w:spacing w:before="22"/>
        <w:jc w:val="both"/>
        <w:rPr>
          <w:rFonts w:asciiTheme="minorHAnsi" w:hAnsiTheme="minorHAnsi" w:cstheme="minorHAnsi"/>
        </w:rPr>
      </w:pPr>
      <w:r w:rsidRPr="00EF464D">
        <w:rPr>
          <w:rFonts w:asciiTheme="minorHAnsi" w:hAnsiTheme="minorHAnsi" w:cstheme="minorHAnsi"/>
        </w:rPr>
        <w:t xml:space="preserve">Prof. </w:t>
      </w:r>
      <w:proofErr w:type="spellStart"/>
      <w:r w:rsidRPr="00EF464D">
        <w:rPr>
          <w:rFonts w:asciiTheme="minorHAnsi" w:hAnsiTheme="minorHAnsi" w:cstheme="minorHAnsi"/>
        </w:rPr>
        <w:t>Nirwan</w:t>
      </w:r>
      <w:proofErr w:type="spellEnd"/>
      <w:r w:rsidRPr="00EF464D">
        <w:rPr>
          <w:rFonts w:asciiTheme="minorHAnsi" w:hAnsiTheme="minorHAnsi" w:cstheme="minorHAnsi"/>
        </w:rPr>
        <w:t xml:space="preserve"> </w:t>
      </w:r>
      <w:proofErr w:type="spellStart"/>
      <w:r w:rsidRPr="00EF464D">
        <w:rPr>
          <w:rFonts w:asciiTheme="minorHAnsi" w:hAnsiTheme="minorHAnsi" w:cstheme="minorHAnsi"/>
        </w:rPr>
        <w:t>Ansari</w:t>
      </w:r>
      <w:proofErr w:type="spellEnd"/>
      <w:r w:rsidRPr="00EF464D">
        <w:rPr>
          <w:rFonts w:asciiTheme="minorHAnsi" w:hAnsiTheme="minorHAnsi" w:cstheme="minorHAnsi"/>
        </w:rPr>
        <w:t>, New Jersey Institute of Information technology,</w:t>
      </w:r>
      <w:r w:rsidRPr="00EF464D">
        <w:rPr>
          <w:rFonts w:asciiTheme="minorHAnsi" w:hAnsiTheme="minorHAnsi" w:cstheme="minorHAnsi"/>
          <w:spacing w:val="-9"/>
        </w:rPr>
        <w:t xml:space="preserve"> </w:t>
      </w:r>
      <w:r w:rsidRPr="00EF464D">
        <w:rPr>
          <w:rFonts w:asciiTheme="minorHAnsi" w:hAnsiTheme="minorHAnsi" w:cstheme="minorHAnsi"/>
          <w:b/>
        </w:rPr>
        <w:t>USA</w:t>
      </w:r>
      <w:r w:rsidR="001F51E0" w:rsidRPr="00EF464D">
        <w:rPr>
          <w:rFonts w:asciiTheme="minorHAnsi" w:hAnsiTheme="minorHAnsi" w:cstheme="minorHAnsi"/>
          <w:b/>
        </w:rPr>
        <w:t xml:space="preserve">, </w:t>
      </w:r>
      <w:r w:rsidR="001F51E0" w:rsidRPr="00EF464D">
        <w:rPr>
          <w:rFonts w:asciiTheme="minorHAnsi" w:hAnsiTheme="minorHAnsi" w:cstheme="minorHAnsi"/>
        </w:rPr>
        <w:t>IEEE fellow</w:t>
      </w:r>
      <w:r w:rsidRPr="00EF464D">
        <w:rPr>
          <w:rFonts w:asciiTheme="minorHAnsi" w:hAnsiTheme="minorHAnsi" w:cstheme="minorHAnsi"/>
        </w:rPr>
        <w:t>.</w:t>
      </w:r>
    </w:p>
    <w:p w:rsidR="00C75064" w:rsidRPr="00EF464D" w:rsidRDefault="00385738" w:rsidP="00F62D4C">
      <w:pPr>
        <w:pStyle w:val="ListParagraph"/>
        <w:numPr>
          <w:ilvl w:val="1"/>
          <w:numId w:val="3"/>
        </w:numPr>
        <w:tabs>
          <w:tab w:val="left" w:pos="821"/>
        </w:tabs>
        <w:spacing w:before="22"/>
        <w:jc w:val="both"/>
        <w:rPr>
          <w:rFonts w:asciiTheme="minorHAnsi" w:hAnsiTheme="minorHAnsi" w:cstheme="minorHAnsi"/>
        </w:rPr>
      </w:pPr>
      <w:r w:rsidRPr="00EF464D">
        <w:rPr>
          <w:rFonts w:asciiTheme="minorHAnsi" w:hAnsiTheme="minorHAnsi" w:cstheme="minorHAnsi"/>
        </w:rPr>
        <w:t xml:space="preserve">Prof. Joel J.P.C. </w:t>
      </w:r>
      <w:proofErr w:type="spellStart"/>
      <w:r w:rsidRPr="00EF464D">
        <w:rPr>
          <w:rFonts w:asciiTheme="minorHAnsi" w:hAnsiTheme="minorHAnsi" w:cstheme="minorHAnsi"/>
        </w:rPr>
        <w:t>Rodrigues</w:t>
      </w:r>
      <w:proofErr w:type="spellEnd"/>
      <w:r w:rsidRPr="00EF464D">
        <w:rPr>
          <w:rFonts w:asciiTheme="minorHAnsi" w:hAnsiTheme="minorHAnsi" w:cstheme="minorHAnsi"/>
        </w:rPr>
        <w:t>, University of Beira,</w:t>
      </w:r>
      <w:r w:rsidRPr="00EF464D">
        <w:rPr>
          <w:rFonts w:asciiTheme="minorHAnsi" w:hAnsiTheme="minorHAnsi" w:cstheme="minorHAnsi"/>
          <w:spacing w:val="-10"/>
        </w:rPr>
        <w:t xml:space="preserve"> </w:t>
      </w:r>
      <w:r w:rsidRPr="00EF464D">
        <w:rPr>
          <w:rFonts w:asciiTheme="minorHAnsi" w:hAnsiTheme="minorHAnsi" w:cstheme="minorHAnsi"/>
          <w:b/>
        </w:rPr>
        <w:t>Portugal</w:t>
      </w:r>
      <w:r w:rsidR="001F51E0" w:rsidRPr="00EF464D">
        <w:rPr>
          <w:rFonts w:asciiTheme="minorHAnsi" w:hAnsiTheme="minorHAnsi" w:cstheme="minorHAnsi"/>
        </w:rPr>
        <w:t>, IEEE fellow.</w:t>
      </w:r>
    </w:p>
    <w:p w:rsidR="001F51E0" w:rsidRPr="00EF464D" w:rsidRDefault="001F51E0" w:rsidP="00F62D4C">
      <w:pPr>
        <w:pStyle w:val="ListParagraph"/>
        <w:numPr>
          <w:ilvl w:val="1"/>
          <w:numId w:val="3"/>
        </w:numPr>
        <w:tabs>
          <w:tab w:val="left" w:pos="821"/>
        </w:tabs>
        <w:spacing w:before="22"/>
        <w:jc w:val="both"/>
        <w:rPr>
          <w:rFonts w:asciiTheme="minorHAnsi" w:hAnsiTheme="minorHAnsi" w:cstheme="minorHAnsi"/>
        </w:rPr>
      </w:pPr>
      <w:r w:rsidRPr="00EF464D">
        <w:rPr>
          <w:rFonts w:asciiTheme="minorHAnsi" w:hAnsiTheme="minorHAnsi" w:cstheme="minorHAnsi"/>
        </w:rPr>
        <w:t xml:space="preserve">Prof. </w:t>
      </w:r>
      <w:proofErr w:type="spellStart"/>
      <w:r w:rsidRPr="00EF464D">
        <w:rPr>
          <w:rFonts w:asciiTheme="minorHAnsi" w:hAnsiTheme="minorHAnsi" w:cstheme="minorHAnsi"/>
        </w:rPr>
        <w:t>Sherali</w:t>
      </w:r>
      <w:proofErr w:type="spellEnd"/>
      <w:r w:rsidRPr="00EF464D">
        <w:rPr>
          <w:rFonts w:asciiTheme="minorHAnsi" w:hAnsiTheme="minorHAnsi" w:cstheme="minorHAnsi"/>
        </w:rPr>
        <w:t xml:space="preserve"> </w:t>
      </w:r>
      <w:proofErr w:type="spellStart"/>
      <w:r w:rsidRPr="00EF464D">
        <w:rPr>
          <w:rFonts w:asciiTheme="minorHAnsi" w:hAnsiTheme="minorHAnsi" w:cstheme="minorHAnsi"/>
        </w:rPr>
        <w:t>Zeadally</w:t>
      </w:r>
      <w:proofErr w:type="spellEnd"/>
      <w:r w:rsidRPr="00EF464D">
        <w:rPr>
          <w:rFonts w:asciiTheme="minorHAnsi" w:hAnsiTheme="minorHAnsi" w:cstheme="minorHAnsi"/>
        </w:rPr>
        <w:t>, University of Kentucky</w:t>
      </w:r>
      <w:r w:rsidRPr="00EF464D">
        <w:rPr>
          <w:rFonts w:asciiTheme="minorHAnsi" w:hAnsiTheme="minorHAnsi" w:cstheme="minorHAnsi"/>
          <w:b/>
          <w:bCs/>
        </w:rPr>
        <w:t>, USA</w:t>
      </w:r>
    </w:p>
    <w:p w:rsidR="001F51E0" w:rsidRPr="00EF464D" w:rsidRDefault="001F51E0" w:rsidP="00F62D4C">
      <w:pPr>
        <w:pStyle w:val="ListParagraph"/>
        <w:numPr>
          <w:ilvl w:val="1"/>
          <w:numId w:val="3"/>
        </w:numPr>
        <w:tabs>
          <w:tab w:val="left" w:pos="821"/>
        </w:tabs>
        <w:spacing w:before="22"/>
        <w:jc w:val="both"/>
        <w:rPr>
          <w:rFonts w:asciiTheme="minorHAnsi" w:hAnsiTheme="minorHAnsi" w:cstheme="minorHAnsi"/>
        </w:rPr>
      </w:pPr>
      <w:r w:rsidRPr="00EF464D">
        <w:rPr>
          <w:rFonts w:asciiTheme="minorHAnsi" w:hAnsiTheme="minorHAnsi" w:cstheme="minorHAnsi"/>
        </w:rPr>
        <w:t>Prof. F. Richard. Yu, Carleton University, Canada, IEEE fellow</w:t>
      </w:r>
    </w:p>
    <w:p w:rsidR="001F51E0" w:rsidRPr="00EF464D" w:rsidRDefault="001F51E0" w:rsidP="00F62D4C">
      <w:pPr>
        <w:pStyle w:val="ListParagraph"/>
        <w:numPr>
          <w:ilvl w:val="1"/>
          <w:numId w:val="3"/>
        </w:numPr>
        <w:tabs>
          <w:tab w:val="left" w:pos="821"/>
        </w:tabs>
        <w:spacing w:before="22"/>
        <w:jc w:val="both"/>
        <w:rPr>
          <w:rFonts w:asciiTheme="minorHAnsi" w:hAnsiTheme="minorHAnsi" w:cstheme="minorHAnsi"/>
        </w:rPr>
      </w:pPr>
      <w:r w:rsidRPr="00EF464D">
        <w:rPr>
          <w:rFonts w:asciiTheme="minorHAnsi" w:hAnsiTheme="minorHAnsi" w:cstheme="minorHAnsi"/>
        </w:rPr>
        <w:t xml:space="preserve">Prof. </w:t>
      </w:r>
      <w:proofErr w:type="spellStart"/>
      <w:r w:rsidRPr="00EF464D">
        <w:rPr>
          <w:rFonts w:asciiTheme="minorHAnsi" w:hAnsiTheme="minorHAnsi" w:cstheme="minorHAnsi"/>
        </w:rPr>
        <w:t>Guangjie</w:t>
      </w:r>
      <w:proofErr w:type="spellEnd"/>
      <w:r w:rsidRPr="00EF464D">
        <w:rPr>
          <w:rFonts w:asciiTheme="minorHAnsi" w:hAnsiTheme="minorHAnsi" w:cstheme="minorHAnsi"/>
        </w:rPr>
        <w:t xml:space="preserve"> Han, Dalian University of Technology, China</w:t>
      </w:r>
    </w:p>
    <w:p w:rsidR="001F51E0" w:rsidRDefault="001F51E0" w:rsidP="00F62D4C">
      <w:pPr>
        <w:pStyle w:val="BodyText"/>
        <w:spacing w:before="9"/>
        <w:jc w:val="both"/>
        <w:rPr>
          <w:sz w:val="29"/>
        </w:rPr>
      </w:pPr>
    </w:p>
    <w:p w:rsidR="00C75064" w:rsidRPr="00EF464D" w:rsidRDefault="00385738" w:rsidP="00EF464D">
      <w:pPr>
        <w:pStyle w:val="Heading2"/>
        <w:spacing w:before="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EF464D">
        <w:rPr>
          <w:rFonts w:asciiTheme="minorHAnsi" w:hAnsiTheme="minorHAnsi" w:cstheme="minorHAnsi"/>
          <w:color w:val="001F5F"/>
          <w:sz w:val="28"/>
          <w:szCs w:val="28"/>
          <w:u w:color="001F5F"/>
        </w:rPr>
        <w:t>Publications</w:t>
      </w:r>
    </w:p>
    <w:p w:rsidR="00F75242" w:rsidRPr="00F75242" w:rsidRDefault="00385738" w:rsidP="00F75242">
      <w:pPr>
        <w:spacing w:before="56"/>
        <w:ind w:left="100"/>
        <w:jc w:val="both"/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</w:pPr>
      <w:r w:rsidRPr="00EF464D"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  <w:t>Journals (SCI indexed, IF: Impact factor</w:t>
      </w:r>
      <w:proofErr w:type="gramStart"/>
      <w:r w:rsidRPr="00EF464D"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  <w:t>) :</w:t>
      </w:r>
      <w:proofErr w:type="gramEnd"/>
      <w:r w:rsidRPr="00EF464D">
        <w:rPr>
          <w:rFonts w:asciiTheme="minorHAnsi" w:hAnsiTheme="minorHAnsi" w:cstheme="minorHAnsi"/>
          <w:b/>
          <w:color w:val="001F5F"/>
          <w:sz w:val="28"/>
          <w:szCs w:val="28"/>
          <w:u w:val="single" w:color="001F5F"/>
        </w:rPr>
        <w:t xml:space="preserve"> Published</w:t>
      </w:r>
    </w:p>
    <w:p w:rsid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bookmarkStart w:id="1" w:name="_Hlk34216183"/>
      <w:r w:rsidRPr="000E6CCB">
        <w:rPr>
          <w:rFonts w:asciiTheme="minorHAnsi" w:hAnsiTheme="minorHAnsi" w:cstheme="minorHAnsi"/>
          <w:b/>
          <w:color w:val="000000" w:themeColor="text1"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color w:val="000000" w:themeColor="text1"/>
        </w:rPr>
        <w:t>Hassija</w:t>
      </w:r>
      <w:proofErr w:type="spellEnd"/>
      <w:r w:rsidR="00F75242">
        <w:rPr>
          <w:rFonts w:asciiTheme="minorHAnsi" w:hAnsiTheme="minorHAnsi" w:cstheme="minorHAnsi"/>
          <w:color w:val="000000" w:themeColor="text1"/>
        </w:rPr>
        <w:t xml:space="preserve">, V. </w:t>
      </w:r>
      <w:proofErr w:type="spellStart"/>
      <w:r w:rsidR="00F75242">
        <w:rPr>
          <w:rFonts w:asciiTheme="minorHAnsi" w:hAnsiTheme="minorHAnsi" w:cstheme="minorHAnsi"/>
          <w:color w:val="000000" w:themeColor="text1"/>
        </w:rPr>
        <w:t>Chamola</w:t>
      </w:r>
      <w:proofErr w:type="spellEnd"/>
      <w:r w:rsidR="00F75242">
        <w:rPr>
          <w:rFonts w:asciiTheme="minorHAnsi" w:hAnsiTheme="minorHAnsi" w:cstheme="minorHAnsi"/>
          <w:color w:val="000000" w:themeColor="text1"/>
        </w:rPr>
        <w:t xml:space="preserve">, A. </w:t>
      </w:r>
      <w:proofErr w:type="spellStart"/>
      <w:r w:rsidR="00F75242">
        <w:rPr>
          <w:rFonts w:asciiTheme="minorHAnsi" w:hAnsiTheme="minorHAnsi" w:cstheme="minorHAnsi"/>
          <w:color w:val="000000" w:themeColor="text1"/>
        </w:rPr>
        <w:t>Agrawal</w:t>
      </w:r>
      <w:proofErr w:type="spellEnd"/>
      <w:r w:rsidR="00F75242">
        <w:rPr>
          <w:rFonts w:asciiTheme="minorHAnsi" w:hAnsiTheme="minorHAnsi" w:cstheme="minorHAnsi"/>
          <w:color w:val="000000" w:themeColor="text1"/>
        </w:rPr>
        <w:t xml:space="preserve">, A. </w:t>
      </w:r>
      <w:proofErr w:type="spellStart"/>
      <w:r w:rsidR="00F75242">
        <w:rPr>
          <w:rFonts w:asciiTheme="minorHAnsi" w:hAnsiTheme="minorHAnsi" w:cstheme="minorHAnsi"/>
          <w:color w:val="000000" w:themeColor="text1"/>
        </w:rPr>
        <w:t>Goyal</w:t>
      </w:r>
      <w:proofErr w:type="spellEnd"/>
      <w:r w:rsidR="00F75242">
        <w:rPr>
          <w:rFonts w:asciiTheme="minorHAnsi" w:hAnsiTheme="minorHAnsi" w:cstheme="minorHAnsi"/>
          <w:color w:val="000000" w:themeColor="text1"/>
        </w:rPr>
        <w:t xml:space="preserve">, NC </w:t>
      </w:r>
      <w:proofErr w:type="spellStart"/>
      <w:r w:rsidR="00F75242">
        <w:rPr>
          <w:rFonts w:asciiTheme="minorHAnsi" w:hAnsiTheme="minorHAnsi" w:cstheme="minorHAnsi"/>
          <w:color w:val="000000" w:themeColor="text1"/>
        </w:rPr>
        <w:t>Luong</w:t>
      </w:r>
      <w:proofErr w:type="spellEnd"/>
      <w:r w:rsidR="00F75242">
        <w:rPr>
          <w:rFonts w:asciiTheme="minorHAnsi" w:hAnsiTheme="minorHAnsi" w:cstheme="minorHAnsi"/>
          <w:color w:val="000000" w:themeColor="text1"/>
        </w:rPr>
        <w:t xml:space="preserve">, D </w:t>
      </w:r>
      <w:proofErr w:type="spellStart"/>
      <w:r w:rsidR="00F75242">
        <w:rPr>
          <w:rFonts w:asciiTheme="minorHAnsi" w:hAnsiTheme="minorHAnsi" w:cstheme="minorHAnsi"/>
          <w:color w:val="000000" w:themeColor="text1"/>
        </w:rPr>
        <w:t>Niyato</w:t>
      </w:r>
      <w:proofErr w:type="gramStart"/>
      <w:r w:rsidR="00F75242">
        <w:rPr>
          <w:rFonts w:asciiTheme="minorHAnsi" w:hAnsiTheme="minorHAnsi" w:cstheme="minorHAnsi"/>
          <w:color w:val="000000" w:themeColor="text1"/>
        </w:rPr>
        <w:t>,Yu</w:t>
      </w:r>
      <w:proofErr w:type="spellEnd"/>
      <w:proofErr w:type="gramEnd"/>
      <w:r w:rsidR="00F75242">
        <w:rPr>
          <w:rFonts w:asciiTheme="minorHAnsi" w:hAnsiTheme="minorHAnsi" w:cstheme="minorHAnsi"/>
          <w:color w:val="000000" w:themeColor="text1"/>
        </w:rPr>
        <w:t xml:space="preserve"> FR,</w:t>
      </w:r>
      <w:r w:rsidRPr="000E6CCB">
        <w:rPr>
          <w:rFonts w:asciiTheme="minorHAnsi" w:hAnsiTheme="minorHAnsi" w:cstheme="minorHAnsi"/>
          <w:color w:val="000000" w:themeColor="text1"/>
        </w:rPr>
        <w:t xml:space="preserve"> and M.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Guizani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>, "</w:t>
      </w:r>
      <w:r w:rsidR="00F75242" w:rsidRPr="00F7524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F75242">
        <w:rPr>
          <w:rFonts w:ascii="Arial" w:hAnsi="Arial" w:cs="Arial"/>
          <w:color w:val="222222"/>
          <w:sz w:val="20"/>
          <w:szCs w:val="20"/>
          <w:shd w:val="clear" w:color="auto" w:fill="FFFFFF"/>
        </w:rPr>
        <w:t>Fast, Reliable, and Secure Drone Communication: A Comprehensive Survey</w:t>
      </w:r>
      <w:r w:rsidRPr="000E6CCB">
        <w:rPr>
          <w:rFonts w:asciiTheme="minorHAnsi" w:hAnsiTheme="minorHAnsi" w:cstheme="minorHAnsi"/>
          <w:color w:val="000000" w:themeColor="text1"/>
        </w:rPr>
        <w:t xml:space="preserve">”, </w:t>
      </w:r>
      <w:r w:rsidRPr="000E6CCB">
        <w:rPr>
          <w:rFonts w:asciiTheme="minorHAnsi" w:hAnsiTheme="minorHAnsi" w:cstheme="minorHAnsi"/>
          <w:b/>
          <w:i/>
          <w:color w:val="262626" w:themeColor="text1" w:themeTint="D9"/>
        </w:rPr>
        <w:t xml:space="preserve">IEEE </w:t>
      </w:r>
      <w:r w:rsidR="00F75242">
        <w:rPr>
          <w:rFonts w:asciiTheme="minorHAnsi" w:hAnsiTheme="minorHAnsi" w:cstheme="minorHAnsi"/>
          <w:b/>
          <w:i/>
          <w:color w:val="262626" w:themeColor="text1" w:themeTint="D9"/>
        </w:rPr>
        <w:t>Communications Survey and Tutorials</w:t>
      </w:r>
      <w:r w:rsidR="00F75242">
        <w:rPr>
          <w:rFonts w:asciiTheme="minorHAnsi" w:hAnsiTheme="minorHAnsi" w:cstheme="minorHAnsi"/>
          <w:color w:val="262626" w:themeColor="text1" w:themeTint="D9"/>
        </w:rPr>
        <w:t>, May. 2021</w:t>
      </w:r>
      <w:r w:rsidRPr="000E6CCB">
        <w:rPr>
          <w:rFonts w:asciiTheme="minorHAnsi" w:hAnsiTheme="minorHAnsi" w:cstheme="minorHAnsi"/>
          <w:color w:val="262626" w:themeColor="text1" w:themeTint="D9"/>
        </w:rPr>
        <w:t xml:space="preserve"> </w:t>
      </w:r>
      <w:r w:rsidR="00F75242">
        <w:rPr>
          <w:rFonts w:asciiTheme="minorHAnsi" w:hAnsiTheme="minorHAnsi" w:cstheme="minorHAnsi"/>
          <w:b/>
          <w:i/>
          <w:color w:val="943634" w:themeColor="accent2" w:themeShade="BF"/>
        </w:rPr>
        <w:t>(Impact factor: 22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 xml:space="preserve">). </w:t>
      </w:r>
    </w:p>
    <w:p w:rsidR="00C51098" w:rsidRDefault="00C51098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C5109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V. </w:t>
      </w:r>
      <w:proofErr w:type="spellStart"/>
      <w:r w:rsidRPr="00C5109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Hassija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Batra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Chamola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Goyal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Goyal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Guizani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M. A blockchain and deep neural networks-based secure framework for enhanced crop protection. Ad Hoc Networks. 2021 Aug 1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;119:102537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C51098">
        <w:rPr>
          <w:rFonts w:asciiTheme="minorHAnsi" w:hAnsiTheme="minorHAnsi" w:cstheme="minorHAnsi"/>
          <w:b/>
          <w:i/>
          <w:color w:val="943634" w:themeColor="accent2" w:themeShade="BF"/>
        </w:rPr>
        <w:t xml:space="preserve"> </w:t>
      </w:r>
      <w:r>
        <w:rPr>
          <w:rFonts w:asciiTheme="minorHAnsi" w:hAnsiTheme="minorHAnsi" w:cstheme="minorHAnsi"/>
          <w:b/>
          <w:i/>
          <w:color w:val="943634" w:themeColor="accent2" w:themeShade="BF"/>
        </w:rPr>
        <w:t>(Impact factor</w:t>
      </w:r>
      <w:proofErr w:type="gramStart"/>
      <w:r>
        <w:rPr>
          <w:rFonts w:asciiTheme="minorHAnsi" w:hAnsiTheme="minorHAnsi" w:cstheme="minorHAnsi"/>
          <w:b/>
          <w:i/>
          <w:color w:val="943634" w:themeColor="accent2" w:themeShade="BF"/>
        </w:rPr>
        <w:t>:4.1</w:t>
      </w:r>
      <w:proofErr w:type="gramEnd"/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).</w:t>
      </w:r>
    </w:p>
    <w:p w:rsidR="00540BB8" w:rsidRDefault="00540BB8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Chamola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V, </w:t>
      </w:r>
      <w:r w:rsidRPr="00540BB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V. </w:t>
      </w:r>
      <w:proofErr w:type="spellStart"/>
      <w:r w:rsidRPr="00540BB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Hassija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Gupta 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Goyal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Guizani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Sikdar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B. Disaster and pandemic management using machine learning: a survey. IEEE Internet of Things Journal. 2020 Dec 15.</w:t>
      </w:r>
      <w:r w:rsidRPr="00540BB8">
        <w:rPr>
          <w:rFonts w:asciiTheme="minorHAnsi" w:hAnsiTheme="minorHAnsi" w:cstheme="minorHAnsi"/>
          <w:b/>
          <w:i/>
          <w:color w:val="943634" w:themeColor="accent2" w:themeShade="BF"/>
        </w:rPr>
        <w:t xml:space="preserve"> </w:t>
      </w:r>
      <w:r>
        <w:rPr>
          <w:rFonts w:asciiTheme="minorHAnsi" w:hAnsiTheme="minorHAnsi" w:cstheme="minorHAnsi"/>
          <w:b/>
          <w:i/>
          <w:color w:val="943634" w:themeColor="accent2" w:themeShade="BF"/>
        </w:rPr>
        <w:t>(Impact factor: 9.9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).</w:t>
      </w:r>
    </w:p>
    <w:p w:rsidR="00F75242" w:rsidRDefault="00F75242" w:rsidP="00F75242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0E6CCB">
        <w:rPr>
          <w:rFonts w:asciiTheme="minorHAnsi" w:hAnsiTheme="minorHAnsi" w:cstheme="minorHAnsi"/>
          <w:b/>
          <w:color w:val="000000" w:themeColor="text1"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color w:val="000000" w:themeColor="text1"/>
        </w:rPr>
        <w:t>Hassija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V.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Chamola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N. Kumar and M.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Guizani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"A Secure Framework for Government Tenders using Blockchain and Collective Signing”, </w:t>
      </w:r>
      <w:r w:rsidRPr="000E6CCB">
        <w:rPr>
          <w:rFonts w:asciiTheme="minorHAnsi" w:hAnsiTheme="minorHAnsi" w:cstheme="minorHAnsi"/>
          <w:b/>
          <w:i/>
          <w:color w:val="262626" w:themeColor="text1" w:themeTint="D9"/>
        </w:rPr>
        <w:t xml:space="preserve">IEEE </w:t>
      </w:r>
      <w:proofErr w:type="spellStart"/>
      <w:r w:rsidRPr="000E6CCB">
        <w:rPr>
          <w:rFonts w:asciiTheme="minorHAnsi" w:hAnsiTheme="minorHAnsi" w:cstheme="minorHAnsi"/>
          <w:b/>
          <w:i/>
          <w:color w:val="262626" w:themeColor="text1" w:themeTint="D9"/>
        </w:rPr>
        <w:t>IoT</w:t>
      </w:r>
      <w:proofErr w:type="spellEnd"/>
      <w:r w:rsidRPr="000E6CCB">
        <w:rPr>
          <w:rFonts w:asciiTheme="minorHAnsi" w:hAnsiTheme="minorHAnsi" w:cstheme="minorHAnsi"/>
          <w:b/>
          <w:i/>
          <w:color w:val="262626" w:themeColor="text1" w:themeTint="D9"/>
        </w:rPr>
        <w:t xml:space="preserve"> Journal</w:t>
      </w:r>
      <w:r w:rsidRPr="000E6CCB">
        <w:rPr>
          <w:rFonts w:asciiTheme="minorHAnsi" w:hAnsiTheme="minorHAnsi" w:cstheme="minorHAnsi"/>
          <w:color w:val="262626" w:themeColor="text1" w:themeTint="D9"/>
        </w:rPr>
        <w:t xml:space="preserve">, Sept. 2019 </w:t>
      </w:r>
      <w:r w:rsidR="00540BB8">
        <w:rPr>
          <w:rFonts w:asciiTheme="minorHAnsi" w:hAnsiTheme="minorHAnsi" w:cstheme="minorHAnsi"/>
          <w:b/>
          <w:i/>
          <w:color w:val="943634" w:themeColor="accent2" w:themeShade="BF"/>
        </w:rPr>
        <w:t>(Impact factor: 9.9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 xml:space="preserve">). </w:t>
      </w:r>
    </w:p>
    <w:p w:rsidR="00D64AF2" w:rsidRPr="00D64AF2" w:rsidRDefault="00D64AF2" w:rsidP="00D64AF2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FD37DF">
        <w:rPr>
          <w:rFonts w:eastAsia="Times New Roman" w:cstheme="minorHAnsi"/>
          <w:sz w:val="20"/>
          <w:szCs w:val="20"/>
          <w:lang w:eastAsia="en-IN"/>
        </w:rPr>
        <w:t xml:space="preserve">V. </w:t>
      </w:r>
      <w:proofErr w:type="spellStart"/>
      <w:r w:rsidRPr="00FD37DF">
        <w:rPr>
          <w:rFonts w:eastAsia="Times New Roman" w:cstheme="minorHAnsi"/>
          <w:sz w:val="20"/>
          <w:szCs w:val="20"/>
          <w:lang w:eastAsia="en-IN"/>
        </w:rPr>
        <w:t>Hassija</w:t>
      </w:r>
      <w:proofErr w:type="spellEnd"/>
      <w:r w:rsidRPr="00FD37DF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Pr="00FD37DF">
        <w:rPr>
          <w:rFonts w:eastAsia="Times New Roman" w:cstheme="minorHAnsi"/>
          <w:b/>
          <w:sz w:val="20"/>
          <w:szCs w:val="20"/>
          <w:lang w:eastAsia="en-IN"/>
        </w:rPr>
        <w:t xml:space="preserve">V. </w:t>
      </w:r>
      <w:proofErr w:type="spellStart"/>
      <w:r w:rsidRPr="00FD37DF">
        <w:rPr>
          <w:rFonts w:eastAsia="Times New Roman" w:cstheme="minorHAnsi"/>
          <w:b/>
          <w:sz w:val="20"/>
          <w:szCs w:val="20"/>
          <w:lang w:eastAsia="en-IN"/>
        </w:rPr>
        <w:t>Chamola</w:t>
      </w:r>
      <w:proofErr w:type="spellEnd"/>
      <w:r w:rsidRPr="00FD37DF">
        <w:rPr>
          <w:rFonts w:eastAsia="Times New Roman" w:cstheme="minorHAnsi"/>
          <w:sz w:val="20"/>
          <w:szCs w:val="20"/>
          <w:lang w:eastAsia="en-IN"/>
        </w:rPr>
        <w:t xml:space="preserve">, V. Gupta, S. Jain and N. </w:t>
      </w:r>
      <w:proofErr w:type="spellStart"/>
      <w:r w:rsidRPr="00FD37DF">
        <w:rPr>
          <w:rFonts w:eastAsia="Times New Roman" w:cstheme="minorHAnsi"/>
          <w:sz w:val="20"/>
          <w:szCs w:val="20"/>
          <w:lang w:eastAsia="en-IN"/>
        </w:rPr>
        <w:t>Guizani</w:t>
      </w:r>
      <w:proofErr w:type="spellEnd"/>
      <w:r w:rsidRPr="00FD37DF">
        <w:rPr>
          <w:rFonts w:eastAsia="Times New Roman" w:cstheme="minorHAnsi"/>
          <w:sz w:val="20"/>
          <w:szCs w:val="20"/>
          <w:lang w:eastAsia="en-IN"/>
        </w:rPr>
        <w:t xml:space="preserve">, “A Survey on Supply Chain Security: Application Areas, Security Threats, and Solution Architectures”, </w:t>
      </w:r>
      <w:r w:rsidRPr="00FD37DF">
        <w:rPr>
          <w:rFonts w:eastAsia="Times New Roman" w:cstheme="minorHAnsi"/>
          <w:b/>
          <w:i/>
          <w:sz w:val="20"/>
          <w:szCs w:val="20"/>
          <w:lang w:eastAsia="en-IN"/>
        </w:rPr>
        <w:t xml:space="preserve">IEEE </w:t>
      </w:r>
      <w:proofErr w:type="spellStart"/>
      <w:r w:rsidRPr="00FD37DF">
        <w:rPr>
          <w:rFonts w:eastAsia="Times New Roman" w:cstheme="minorHAnsi"/>
          <w:b/>
          <w:i/>
          <w:sz w:val="20"/>
          <w:szCs w:val="20"/>
          <w:lang w:eastAsia="en-IN"/>
        </w:rPr>
        <w:t>IoT</w:t>
      </w:r>
      <w:proofErr w:type="spellEnd"/>
      <w:r w:rsidRPr="00FD37DF">
        <w:rPr>
          <w:rFonts w:eastAsia="Times New Roman" w:cstheme="minorHAnsi"/>
          <w:b/>
          <w:i/>
          <w:sz w:val="20"/>
          <w:szCs w:val="20"/>
          <w:lang w:eastAsia="en-IN"/>
        </w:rPr>
        <w:t xml:space="preserve"> Journal</w:t>
      </w:r>
      <w:r w:rsidRPr="00FD37DF">
        <w:rPr>
          <w:rFonts w:eastAsia="Times New Roman" w:cstheme="minorHAnsi"/>
          <w:sz w:val="20"/>
          <w:szCs w:val="20"/>
          <w:lang w:eastAsia="en-IN"/>
        </w:rPr>
        <w:t xml:space="preserve">, </w:t>
      </w:r>
      <w:r>
        <w:rPr>
          <w:rFonts w:eastAsia="Times New Roman" w:cstheme="minorHAnsi"/>
          <w:sz w:val="20"/>
          <w:szCs w:val="20"/>
          <w:lang w:eastAsia="en-IN"/>
        </w:rPr>
        <w:t>Sept</w:t>
      </w:r>
      <w:r w:rsidRPr="00FD37DF">
        <w:rPr>
          <w:rFonts w:eastAsia="Times New Roman" w:cstheme="minorHAnsi"/>
          <w:sz w:val="20"/>
          <w:szCs w:val="20"/>
          <w:lang w:eastAsia="en-IN"/>
        </w:rPr>
        <w:t>. 2020</w:t>
      </w:r>
      <w:r>
        <w:rPr>
          <w:rFonts w:eastAsia="Times New Roman" w:cstheme="minorHAnsi"/>
          <w:sz w:val="20"/>
          <w:szCs w:val="20"/>
          <w:lang w:eastAsia="en-IN"/>
        </w:rPr>
        <w:t xml:space="preserve">, Accepted &amp; </w:t>
      </w:r>
      <w:proofErr w:type="gramStart"/>
      <w:r>
        <w:rPr>
          <w:rFonts w:eastAsia="Times New Roman" w:cstheme="minorHAnsi"/>
          <w:sz w:val="20"/>
          <w:szCs w:val="20"/>
          <w:lang w:eastAsia="en-IN"/>
        </w:rPr>
        <w:t>In</w:t>
      </w:r>
      <w:proofErr w:type="gramEnd"/>
      <w:r>
        <w:rPr>
          <w:rFonts w:eastAsia="Times New Roman" w:cstheme="minorHAnsi"/>
          <w:sz w:val="20"/>
          <w:szCs w:val="20"/>
          <w:lang w:eastAsia="en-IN"/>
        </w:rPr>
        <w:t xml:space="preserve"> Press</w:t>
      </w:r>
      <w:r w:rsidRPr="00FD37DF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D64AF2">
        <w:rPr>
          <w:rFonts w:asciiTheme="minorHAnsi" w:hAnsiTheme="minorHAnsi" w:cstheme="minorHAnsi"/>
          <w:b/>
          <w:i/>
          <w:color w:val="943634" w:themeColor="accent2" w:themeShade="BF"/>
        </w:rPr>
        <w:t>(Impact factor: 9.9). </w:t>
      </w:r>
    </w:p>
    <w:p w:rsidR="00BC6DC3" w:rsidRPr="00BC6DC3" w:rsidRDefault="00BC6DC3" w:rsidP="00BC6DC3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eastAsia="Times New Roman" w:cstheme="minorHAnsi"/>
          <w:sz w:val="20"/>
          <w:szCs w:val="20"/>
          <w:lang w:eastAsia="en-IN"/>
        </w:rPr>
      </w:pPr>
      <w:r w:rsidRPr="000402B4">
        <w:rPr>
          <w:rFonts w:eastAsia="Times New Roman" w:cstheme="minorHAnsi"/>
          <w:sz w:val="20"/>
          <w:szCs w:val="20"/>
          <w:lang w:eastAsia="en-IN"/>
        </w:rPr>
        <w:t xml:space="preserve">P. </w:t>
      </w:r>
      <w:proofErr w:type="spellStart"/>
      <w:r w:rsidRPr="000402B4">
        <w:rPr>
          <w:rFonts w:eastAsia="Times New Roman" w:cstheme="minorHAnsi"/>
          <w:sz w:val="20"/>
          <w:szCs w:val="20"/>
          <w:lang w:eastAsia="en-IN"/>
        </w:rPr>
        <w:t>Gorla</w:t>
      </w:r>
      <w:proofErr w:type="spellEnd"/>
      <w:r w:rsidRPr="000402B4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Pr="000402B4">
        <w:rPr>
          <w:rFonts w:eastAsia="Times New Roman" w:cstheme="minorHAnsi"/>
          <w:b/>
          <w:sz w:val="20"/>
          <w:szCs w:val="20"/>
          <w:lang w:eastAsia="en-IN"/>
        </w:rPr>
        <w:t xml:space="preserve">V. </w:t>
      </w:r>
      <w:proofErr w:type="spellStart"/>
      <w:r w:rsidRPr="000402B4">
        <w:rPr>
          <w:rFonts w:eastAsia="Times New Roman" w:cstheme="minorHAnsi"/>
          <w:b/>
          <w:sz w:val="20"/>
          <w:szCs w:val="20"/>
          <w:lang w:eastAsia="en-IN"/>
        </w:rPr>
        <w:t>Chamola</w:t>
      </w:r>
      <w:proofErr w:type="spellEnd"/>
      <w:r w:rsidRPr="000402B4">
        <w:rPr>
          <w:rFonts w:eastAsia="Times New Roman" w:cstheme="minorHAnsi"/>
          <w:sz w:val="20"/>
          <w:szCs w:val="20"/>
          <w:lang w:eastAsia="en-IN"/>
        </w:rPr>
        <w:t xml:space="preserve">, V. </w:t>
      </w:r>
      <w:proofErr w:type="spellStart"/>
      <w:r w:rsidRPr="000402B4">
        <w:rPr>
          <w:rFonts w:eastAsia="Times New Roman" w:cstheme="minorHAnsi"/>
          <w:sz w:val="20"/>
          <w:szCs w:val="20"/>
          <w:lang w:eastAsia="en-IN"/>
        </w:rPr>
        <w:t>Hassija</w:t>
      </w:r>
      <w:proofErr w:type="spellEnd"/>
      <w:r w:rsidRPr="000402B4">
        <w:rPr>
          <w:rFonts w:eastAsia="Times New Roman" w:cstheme="minorHAnsi"/>
          <w:sz w:val="20"/>
          <w:szCs w:val="20"/>
          <w:lang w:eastAsia="en-IN"/>
        </w:rPr>
        <w:t xml:space="preserve">, and D. </w:t>
      </w:r>
      <w:proofErr w:type="spellStart"/>
      <w:r w:rsidRPr="000402B4">
        <w:rPr>
          <w:rFonts w:eastAsia="Times New Roman" w:cstheme="minorHAnsi"/>
          <w:sz w:val="20"/>
          <w:szCs w:val="20"/>
          <w:lang w:eastAsia="en-IN"/>
        </w:rPr>
        <w:t>Niyato</w:t>
      </w:r>
      <w:proofErr w:type="spellEnd"/>
      <w:r w:rsidRPr="000402B4">
        <w:rPr>
          <w:rFonts w:eastAsia="Times New Roman" w:cstheme="minorHAnsi"/>
          <w:sz w:val="20"/>
          <w:szCs w:val="20"/>
          <w:lang w:eastAsia="en-IN"/>
        </w:rPr>
        <w:t xml:space="preserve">, Network Slicing for 5G by State based Allocation </w:t>
      </w:r>
      <w:proofErr w:type="spellStart"/>
      <w:r w:rsidRPr="000402B4">
        <w:rPr>
          <w:rFonts w:eastAsia="Times New Roman" w:cstheme="minorHAnsi"/>
          <w:sz w:val="20"/>
          <w:szCs w:val="20"/>
          <w:lang w:eastAsia="en-IN"/>
        </w:rPr>
        <w:t>Modelling</w:t>
      </w:r>
      <w:proofErr w:type="spellEnd"/>
      <w:r w:rsidRPr="000402B4">
        <w:rPr>
          <w:rFonts w:eastAsia="Times New Roman" w:cstheme="minorHAnsi"/>
          <w:sz w:val="20"/>
          <w:szCs w:val="20"/>
          <w:lang w:eastAsia="en-IN"/>
        </w:rPr>
        <w:t xml:space="preserve"> and Blockchain Approach, </w:t>
      </w:r>
      <w:r w:rsidRPr="000402B4">
        <w:rPr>
          <w:rFonts w:eastAsia="Times New Roman" w:cstheme="minorHAnsi"/>
          <w:b/>
          <w:i/>
          <w:sz w:val="20"/>
          <w:szCs w:val="20"/>
          <w:lang w:eastAsia="en-IN"/>
        </w:rPr>
        <w:t>IEEE Network</w:t>
      </w:r>
      <w:r w:rsidRPr="000402B4">
        <w:rPr>
          <w:rFonts w:eastAsia="Times New Roman" w:cstheme="minorHAnsi"/>
          <w:sz w:val="20"/>
          <w:szCs w:val="20"/>
          <w:lang w:eastAsia="en-IN"/>
        </w:rPr>
        <w:t xml:space="preserve">, </w:t>
      </w:r>
      <w:r>
        <w:rPr>
          <w:rFonts w:eastAsia="Times New Roman" w:cstheme="minorHAnsi"/>
          <w:sz w:val="20"/>
          <w:szCs w:val="20"/>
          <w:lang w:eastAsia="en-IN"/>
        </w:rPr>
        <w:t>Accepted and in Press</w:t>
      </w:r>
      <w:r w:rsidRPr="00BC6DC3">
        <w:rPr>
          <w:rFonts w:asciiTheme="minorHAnsi" w:hAnsiTheme="minorHAnsi" w:cstheme="minorHAnsi"/>
          <w:b/>
          <w:i/>
          <w:color w:val="943634" w:themeColor="accent2" w:themeShade="BF"/>
        </w:rPr>
        <w:t>(Impact factor: 7.5).</w:t>
      </w:r>
    </w:p>
    <w:p w:rsidR="000E6CCB" w:rsidRP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0E6CCB">
        <w:rPr>
          <w:rFonts w:asciiTheme="minorHAnsi" w:hAnsiTheme="minorHAnsi" w:cstheme="minorHAnsi"/>
        </w:rPr>
        <w:t xml:space="preserve">V. </w:t>
      </w:r>
      <w:proofErr w:type="spellStart"/>
      <w:r w:rsidRPr="000E6CCB">
        <w:rPr>
          <w:rFonts w:asciiTheme="minorHAnsi" w:hAnsiTheme="minorHAnsi" w:cstheme="minorHAnsi"/>
        </w:rPr>
        <w:t>Chamola</w:t>
      </w:r>
      <w:proofErr w:type="spellEnd"/>
      <w:r w:rsidRPr="000E6CCB">
        <w:rPr>
          <w:rFonts w:asciiTheme="minorHAnsi" w:hAnsiTheme="minorHAnsi" w:cstheme="minorHAnsi"/>
        </w:rPr>
        <w:t xml:space="preserve">, </w:t>
      </w:r>
      <w:r w:rsidRPr="000E6CCB">
        <w:rPr>
          <w:rFonts w:asciiTheme="minorHAnsi" w:hAnsiTheme="minorHAnsi" w:cstheme="minorHAnsi"/>
          <w:b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</w:rPr>
        <w:t>Hassija</w:t>
      </w:r>
      <w:proofErr w:type="spellEnd"/>
      <w:r w:rsidRPr="000E6CCB">
        <w:rPr>
          <w:rFonts w:asciiTheme="minorHAnsi" w:hAnsiTheme="minorHAnsi" w:cstheme="minorHAnsi"/>
        </w:rPr>
        <w:t xml:space="preserve">, B. </w:t>
      </w:r>
      <w:proofErr w:type="spellStart"/>
      <w:r w:rsidRPr="000E6CCB">
        <w:rPr>
          <w:rFonts w:asciiTheme="minorHAnsi" w:hAnsiTheme="minorHAnsi" w:cstheme="minorHAnsi"/>
        </w:rPr>
        <w:t>Sikdar</w:t>
      </w:r>
      <w:proofErr w:type="spellEnd"/>
      <w:r w:rsidRPr="000E6CCB">
        <w:rPr>
          <w:rFonts w:asciiTheme="minorHAnsi" w:hAnsiTheme="minorHAnsi" w:cstheme="minorHAnsi"/>
        </w:rPr>
        <w:t xml:space="preserve">, N. Kumar, N. </w:t>
      </w:r>
      <w:proofErr w:type="spellStart"/>
      <w:r w:rsidRPr="000E6CCB">
        <w:rPr>
          <w:rFonts w:asciiTheme="minorHAnsi" w:hAnsiTheme="minorHAnsi" w:cstheme="minorHAnsi"/>
        </w:rPr>
        <w:t>Ansari</w:t>
      </w:r>
      <w:proofErr w:type="spellEnd"/>
      <w:r w:rsidRPr="000E6CCB">
        <w:rPr>
          <w:rFonts w:asciiTheme="minorHAnsi" w:hAnsiTheme="minorHAnsi" w:cstheme="minorHAnsi"/>
        </w:rPr>
        <w:t>, “Energy and Latency Aware Resource Management for Solar Powered Cellular Networks,</w:t>
      </w:r>
      <w:r w:rsidRPr="000E6CCB">
        <w:rPr>
          <w:rFonts w:asciiTheme="minorHAnsi" w:hAnsiTheme="minorHAnsi" w:cstheme="minorHAnsi"/>
          <w:b/>
          <w:i/>
        </w:rPr>
        <w:t xml:space="preserve"> IEEE Network</w:t>
      </w:r>
      <w:r w:rsidRPr="000E6CCB">
        <w:rPr>
          <w:rFonts w:asciiTheme="minorHAnsi" w:hAnsiTheme="minorHAnsi" w:cstheme="minorHAnsi"/>
        </w:rPr>
        <w:t xml:space="preserve">, Sept. 2019 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(Impact factor: 7.2).</w:t>
      </w:r>
    </w:p>
    <w:p w:rsid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0E6CCB">
        <w:rPr>
          <w:rFonts w:asciiTheme="minorHAnsi" w:hAnsiTheme="minorHAnsi" w:cstheme="minorHAnsi"/>
          <w:bCs/>
          <w:iCs/>
        </w:rPr>
        <w:t xml:space="preserve">G. Praveen, </w:t>
      </w:r>
      <w:r w:rsidRPr="000E6CCB">
        <w:rPr>
          <w:rFonts w:asciiTheme="minorHAnsi" w:hAnsiTheme="minorHAnsi" w:cstheme="minorHAnsi"/>
          <w:iCs/>
        </w:rPr>
        <w:t xml:space="preserve">V. </w:t>
      </w:r>
      <w:proofErr w:type="spellStart"/>
      <w:r w:rsidRPr="000E6CCB">
        <w:rPr>
          <w:rFonts w:asciiTheme="minorHAnsi" w:hAnsiTheme="minorHAnsi" w:cstheme="minorHAnsi"/>
          <w:iCs/>
        </w:rPr>
        <w:t>Chamola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</w:t>
      </w:r>
      <w:r w:rsidRPr="000E6CCB">
        <w:rPr>
          <w:rFonts w:asciiTheme="minorHAnsi" w:hAnsiTheme="minorHAnsi" w:cstheme="minorHAnsi"/>
          <w:b/>
          <w:bCs/>
          <w:iCs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bCs/>
          <w:iCs/>
        </w:rPr>
        <w:t>Hassija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 and N. Kumar, Blockchain for 5G: A Prelude to Future </w:t>
      </w:r>
      <w:proofErr w:type="spellStart"/>
      <w:r w:rsidRPr="000E6CCB">
        <w:rPr>
          <w:rFonts w:asciiTheme="minorHAnsi" w:hAnsiTheme="minorHAnsi" w:cstheme="minorHAnsi"/>
          <w:bCs/>
          <w:iCs/>
        </w:rPr>
        <w:t>Telecommunication,</w:t>
      </w:r>
      <w:r w:rsidRPr="000E6CCB">
        <w:rPr>
          <w:rFonts w:asciiTheme="minorHAnsi" w:hAnsiTheme="minorHAnsi" w:cstheme="minorHAnsi"/>
          <w:b/>
          <w:i/>
        </w:rPr>
        <w:t>IEEE</w:t>
      </w:r>
      <w:proofErr w:type="spellEnd"/>
      <w:r w:rsidRPr="000E6CCB">
        <w:rPr>
          <w:rFonts w:asciiTheme="minorHAnsi" w:hAnsiTheme="minorHAnsi" w:cstheme="minorHAnsi"/>
          <w:b/>
          <w:i/>
        </w:rPr>
        <w:t xml:space="preserve"> Network, </w:t>
      </w:r>
      <w:r w:rsidRPr="000E6CCB">
        <w:rPr>
          <w:rFonts w:asciiTheme="minorHAnsi" w:hAnsiTheme="minorHAnsi" w:cstheme="minorHAnsi"/>
          <w:i/>
        </w:rPr>
        <w:t>Feb 2020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(Impact factor: 7.2).</w:t>
      </w:r>
    </w:p>
    <w:p w:rsidR="00BC6DC3" w:rsidRPr="00D64AF2" w:rsidRDefault="00BC6DC3" w:rsidP="00BC6DC3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0402B4">
        <w:rPr>
          <w:rFonts w:eastAsia="Times New Roman" w:cstheme="minorHAnsi"/>
          <w:sz w:val="20"/>
          <w:szCs w:val="20"/>
          <w:lang w:eastAsia="en-IN"/>
        </w:rPr>
        <w:lastRenderedPageBreak/>
        <w:t xml:space="preserve">P. </w:t>
      </w:r>
      <w:proofErr w:type="spellStart"/>
      <w:r w:rsidRPr="000402B4">
        <w:rPr>
          <w:rFonts w:eastAsia="Times New Roman" w:cstheme="minorHAnsi"/>
          <w:sz w:val="20"/>
          <w:szCs w:val="20"/>
          <w:lang w:eastAsia="en-IN"/>
        </w:rPr>
        <w:t>Gorla</w:t>
      </w:r>
      <w:proofErr w:type="spellEnd"/>
      <w:r w:rsidRPr="000402B4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Pr="00BC6DC3">
        <w:rPr>
          <w:rFonts w:eastAsia="Times New Roman" w:cstheme="minorHAnsi"/>
          <w:sz w:val="20"/>
          <w:szCs w:val="20"/>
          <w:lang w:eastAsia="en-IN"/>
        </w:rPr>
        <w:t xml:space="preserve">V. </w:t>
      </w:r>
      <w:proofErr w:type="spellStart"/>
      <w:r w:rsidRPr="00BC6DC3">
        <w:rPr>
          <w:rFonts w:eastAsia="Times New Roman" w:cstheme="minorHAnsi"/>
          <w:sz w:val="20"/>
          <w:szCs w:val="20"/>
          <w:lang w:eastAsia="en-IN"/>
        </w:rPr>
        <w:t>Chamola</w:t>
      </w:r>
      <w:proofErr w:type="spellEnd"/>
      <w:r w:rsidRPr="000402B4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Pr="00BC6DC3">
        <w:rPr>
          <w:rFonts w:eastAsia="Times New Roman" w:cstheme="minorHAnsi"/>
          <w:b/>
          <w:sz w:val="20"/>
          <w:szCs w:val="20"/>
          <w:lang w:eastAsia="en-IN"/>
        </w:rPr>
        <w:t xml:space="preserve">V. </w:t>
      </w:r>
      <w:proofErr w:type="spellStart"/>
      <w:r w:rsidRPr="00BC6DC3">
        <w:rPr>
          <w:rFonts w:eastAsia="Times New Roman" w:cstheme="minorHAnsi"/>
          <w:b/>
          <w:sz w:val="20"/>
          <w:szCs w:val="20"/>
          <w:lang w:eastAsia="en-IN"/>
        </w:rPr>
        <w:t>Hassija</w:t>
      </w:r>
      <w:proofErr w:type="spellEnd"/>
      <w:r w:rsidRPr="000402B4">
        <w:rPr>
          <w:rFonts w:eastAsia="Times New Roman" w:cstheme="minorHAnsi"/>
          <w:sz w:val="20"/>
          <w:szCs w:val="20"/>
          <w:lang w:eastAsia="en-IN"/>
        </w:rPr>
        <w:t xml:space="preserve">, and N. </w:t>
      </w:r>
      <w:proofErr w:type="spellStart"/>
      <w:r w:rsidRPr="000402B4">
        <w:rPr>
          <w:rFonts w:eastAsia="Times New Roman" w:cstheme="minorHAnsi"/>
          <w:sz w:val="20"/>
          <w:szCs w:val="20"/>
          <w:lang w:eastAsia="en-IN"/>
        </w:rPr>
        <w:t>Ansari</w:t>
      </w:r>
      <w:proofErr w:type="spellEnd"/>
      <w:r w:rsidRPr="000402B4">
        <w:rPr>
          <w:rFonts w:eastAsia="Times New Roman" w:cstheme="minorHAnsi"/>
          <w:sz w:val="20"/>
          <w:szCs w:val="20"/>
          <w:lang w:eastAsia="en-IN"/>
        </w:rPr>
        <w:t xml:space="preserve">, Blockchain Based Framework for Modeling and Evaluating 5G Spectrum Sharing, </w:t>
      </w:r>
      <w:r w:rsidRPr="000402B4">
        <w:rPr>
          <w:rFonts w:eastAsia="Times New Roman" w:cstheme="minorHAnsi"/>
          <w:b/>
          <w:i/>
          <w:sz w:val="20"/>
          <w:szCs w:val="20"/>
          <w:lang w:eastAsia="en-IN"/>
        </w:rPr>
        <w:t>IEEE Network</w:t>
      </w:r>
      <w:r w:rsidRPr="000402B4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Pr="00A76AF1">
        <w:rPr>
          <w:rFonts w:eastAsia="Times New Roman" w:cstheme="minorHAnsi"/>
          <w:sz w:val="20"/>
          <w:szCs w:val="20"/>
          <w:lang w:eastAsia="en-IN"/>
        </w:rPr>
        <w:t xml:space="preserve">Accepted and </w:t>
      </w:r>
      <w:r>
        <w:rPr>
          <w:rFonts w:eastAsia="Times New Roman" w:cstheme="minorHAnsi"/>
          <w:sz w:val="20"/>
          <w:szCs w:val="20"/>
          <w:lang w:eastAsia="en-IN"/>
        </w:rPr>
        <w:t>i</w:t>
      </w:r>
      <w:r w:rsidRPr="00A76AF1">
        <w:rPr>
          <w:rFonts w:eastAsia="Times New Roman" w:cstheme="minorHAnsi"/>
          <w:sz w:val="20"/>
          <w:szCs w:val="20"/>
          <w:lang w:eastAsia="en-IN"/>
        </w:rPr>
        <w:t xml:space="preserve">n Press </w:t>
      </w:r>
      <w:r w:rsidRPr="00D64AF2">
        <w:rPr>
          <w:rFonts w:asciiTheme="minorHAnsi" w:hAnsiTheme="minorHAnsi" w:cstheme="minorHAnsi"/>
          <w:b/>
          <w:i/>
          <w:color w:val="943634" w:themeColor="accent2" w:themeShade="BF"/>
        </w:rPr>
        <w:t>(Impact factor: 7.5).</w:t>
      </w:r>
    </w:p>
    <w:p w:rsidR="000E6CCB" w:rsidRP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line="259" w:lineRule="auto"/>
        <w:contextualSpacing/>
        <w:jc w:val="both"/>
        <w:rPr>
          <w:rFonts w:asciiTheme="minorHAnsi" w:hAnsiTheme="minorHAnsi" w:cstheme="minorHAnsi"/>
        </w:rPr>
      </w:pPr>
      <w:r w:rsidRPr="000E6CCB">
        <w:rPr>
          <w:rFonts w:asciiTheme="minorHAnsi" w:hAnsiTheme="minorHAnsi" w:cstheme="minorHAnsi"/>
          <w:b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</w:rPr>
        <w:t>Hassija</w:t>
      </w:r>
      <w:proofErr w:type="spellEnd"/>
      <w:r w:rsidRPr="000E6CCB">
        <w:rPr>
          <w:rFonts w:asciiTheme="minorHAnsi" w:hAnsiTheme="minorHAnsi" w:cstheme="minorHAnsi"/>
        </w:rPr>
        <w:t xml:space="preserve">, V. Gupta, S. </w:t>
      </w:r>
      <w:proofErr w:type="spellStart"/>
      <w:r w:rsidRPr="000E6CCB">
        <w:rPr>
          <w:rFonts w:asciiTheme="minorHAnsi" w:hAnsiTheme="minorHAnsi" w:cstheme="minorHAnsi"/>
        </w:rPr>
        <w:t>Garg</w:t>
      </w:r>
      <w:proofErr w:type="spellEnd"/>
      <w:r w:rsidRPr="000E6CCB">
        <w:rPr>
          <w:rFonts w:asciiTheme="minorHAnsi" w:hAnsiTheme="minorHAnsi" w:cstheme="minorHAnsi"/>
        </w:rPr>
        <w:t xml:space="preserve"> and V. </w:t>
      </w:r>
      <w:proofErr w:type="spellStart"/>
      <w:r w:rsidRPr="000E6CCB">
        <w:rPr>
          <w:rFonts w:asciiTheme="minorHAnsi" w:hAnsiTheme="minorHAnsi" w:cstheme="minorHAnsi"/>
        </w:rPr>
        <w:t>Chamola</w:t>
      </w:r>
      <w:proofErr w:type="spellEnd"/>
      <w:r w:rsidRPr="000E6CCB">
        <w:rPr>
          <w:rFonts w:asciiTheme="minorHAnsi" w:hAnsiTheme="minorHAnsi" w:cstheme="minorHAnsi"/>
        </w:rPr>
        <w:t xml:space="preserve">, Traffic Jam Probability Estimation based on Blockchain and Deep Neural Networks, </w:t>
      </w:r>
      <w:r w:rsidRPr="000E6CCB">
        <w:rPr>
          <w:rFonts w:asciiTheme="minorHAnsi" w:hAnsiTheme="minorHAnsi" w:cstheme="minorHAnsi"/>
          <w:b/>
          <w:i/>
        </w:rPr>
        <w:t>IEEE Transactions on Intelligent Transportation Systems</w:t>
      </w:r>
      <w:r w:rsidRPr="000E6CCB">
        <w:rPr>
          <w:rFonts w:asciiTheme="minorHAnsi" w:hAnsiTheme="minorHAnsi" w:cstheme="minorHAnsi"/>
        </w:rPr>
        <w:t>, March 2020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(Impact factor: 5.7).</w:t>
      </w:r>
    </w:p>
    <w:p w:rsidR="000E6CCB" w:rsidRP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0E6CCB">
        <w:rPr>
          <w:rFonts w:asciiTheme="minorHAnsi" w:hAnsiTheme="minorHAnsi" w:cstheme="minorHAnsi"/>
          <w:b/>
          <w:color w:val="000000" w:themeColor="text1"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color w:val="000000" w:themeColor="text1"/>
        </w:rPr>
        <w:t>Hassija</w:t>
      </w:r>
      <w:proofErr w:type="spellEnd"/>
      <w:r w:rsidRPr="000E6CCB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Pr="000E6CCB">
        <w:rPr>
          <w:rFonts w:asciiTheme="minorHAnsi" w:hAnsiTheme="minorHAnsi" w:cstheme="minorHAnsi"/>
          <w:color w:val="000000" w:themeColor="text1"/>
        </w:rPr>
        <w:t xml:space="preserve">V.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Chamola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S.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Garg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N.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Dara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G.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Kaddoum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and N.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Jayakody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>, “A blockchain-based framework for lightweight data sharing and energy trading in v2g network</w:t>
      </w:r>
      <w:r w:rsidRPr="000E6CCB">
        <w:rPr>
          <w:rFonts w:asciiTheme="minorHAnsi" w:hAnsiTheme="minorHAnsi" w:cstheme="minorHAnsi"/>
          <w:b/>
          <w:i/>
          <w:color w:val="000000" w:themeColor="text1"/>
        </w:rPr>
        <w:t>,” IEEE Transactions on Vehicular Technology</w:t>
      </w:r>
      <w:r w:rsidRPr="000E6CCB">
        <w:rPr>
          <w:rFonts w:asciiTheme="minorHAnsi" w:hAnsiTheme="minorHAnsi" w:cstheme="minorHAnsi"/>
          <w:color w:val="000000" w:themeColor="text1"/>
        </w:rPr>
        <w:t xml:space="preserve">, Nov. 2019. 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(Impact factor: 5.3).</w:t>
      </w:r>
    </w:p>
    <w:p w:rsidR="000E6CCB" w:rsidRP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0E6CCB">
        <w:rPr>
          <w:rFonts w:asciiTheme="minorHAnsi" w:hAnsiTheme="minorHAnsi" w:cstheme="minorHAnsi"/>
          <w:b/>
          <w:bCs/>
          <w:iCs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bCs/>
          <w:iCs/>
        </w:rPr>
        <w:t>Hassija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</w:t>
      </w:r>
      <w:r w:rsidRPr="000E6CCB">
        <w:rPr>
          <w:rFonts w:asciiTheme="minorHAnsi" w:hAnsiTheme="minorHAnsi" w:cstheme="minorHAnsi"/>
          <w:iCs/>
        </w:rPr>
        <w:t xml:space="preserve">V. </w:t>
      </w:r>
      <w:proofErr w:type="spellStart"/>
      <w:r w:rsidRPr="000E6CCB">
        <w:rPr>
          <w:rFonts w:asciiTheme="minorHAnsi" w:hAnsiTheme="minorHAnsi" w:cstheme="minorHAnsi"/>
          <w:iCs/>
        </w:rPr>
        <w:t>Chamola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N. </w:t>
      </w:r>
      <w:proofErr w:type="spellStart"/>
      <w:r w:rsidRPr="000E6CCB">
        <w:rPr>
          <w:rFonts w:asciiTheme="minorHAnsi" w:hAnsiTheme="minorHAnsi" w:cstheme="minorHAnsi"/>
          <w:bCs/>
          <w:iCs/>
        </w:rPr>
        <w:t>Dara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 and M. </w:t>
      </w:r>
      <w:proofErr w:type="spellStart"/>
      <w:r w:rsidRPr="000E6CCB">
        <w:rPr>
          <w:rFonts w:asciiTheme="minorHAnsi" w:hAnsiTheme="minorHAnsi" w:cstheme="minorHAnsi"/>
          <w:bCs/>
          <w:iCs/>
        </w:rPr>
        <w:t>Guizani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"A Distributed Framework for Charge Trading Between UAVs and Charging Stations", </w:t>
      </w:r>
      <w:r w:rsidRPr="000E6CCB">
        <w:rPr>
          <w:rFonts w:asciiTheme="minorHAnsi" w:hAnsiTheme="minorHAnsi" w:cstheme="minorHAnsi"/>
          <w:b/>
          <w:i/>
        </w:rPr>
        <w:t>IEEE Transactions on Vehicular Technology</w:t>
      </w:r>
      <w:r>
        <w:rPr>
          <w:rFonts w:asciiTheme="minorHAnsi" w:hAnsiTheme="minorHAnsi" w:cstheme="minorHAnsi"/>
          <w:b/>
          <w:i/>
        </w:rPr>
        <w:t xml:space="preserve">, Jan 2020 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(Impact factor: 5.3).</w:t>
      </w:r>
    </w:p>
    <w:p w:rsidR="000E6CCB" w:rsidRP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0E6CCB">
        <w:rPr>
          <w:rFonts w:asciiTheme="minorHAnsi" w:hAnsiTheme="minorHAnsi" w:cstheme="minorHAnsi"/>
          <w:b/>
          <w:bCs/>
          <w:iCs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bCs/>
          <w:iCs/>
        </w:rPr>
        <w:t>Hassija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</w:t>
      </w:r>
      <w:r w:rsidRPr="000E6CCB">
        <w:rPr>
          <w:rFonts w:asciiTheme="minorHAnsi" w:hAnsiTheme="minorHAnsi" w:cstheme="minorHAnsi"/>
          <w:iCs/>
        </w:rPr>
        <w:t xml:space="preserve">V. </w:t>
      </w:r>
      <w:proofErr w:type="spellStart"/>
      <w:r w:rsidRPr="000E6CCB">
        <w:rPr>
          <w:rFonts w:asciiTheme="minorHAnsi" w:hAnsiTheme="minorHAnsi" w:cstheme="minorHAnsi"/>
          <w:iCs/>
        </w:rPr>
        <w:t>Chamola</w:t>
      </w:r>
      <w:proofErr w:type="spellEnd"/>
      <w:r w:rsidRPr="000E6CCB">
        <w:rPr>
          <w:rFonts w:asciiTheme="minorHAnsi" w:hAnsiTheme="minorHAnsi" w:cstheme="minorHAnsi"/>
          <w:b/>
          <w:iCs/>
        </w:rPr>
        <w:t xml:space="preserve">, </w:t>
      </w:r>
      <w:r w:rsidRPr="000E6CCB">
        <w:rPr>
          <w:rFonts w:asciiTheme="minorHAnsi" w:hAnsiTheme="minorHAnsi" w:cstheme="minorHAnsi"/>
          <w:bCs/>
          <w:iCs/>
        </w:rPr>
        <w:t xml:space="preserve">G. Han, J. </w:t>
      </w:r>
      <w:proofErr w:type="spellStart"/>
      <w:r w:rsidRPr="000E6CCB">
        <w:rPr>
          <w:rFonts w:asciiTheme="minorHAnsi" w:hAnsiTheme="minorHAnsi" w:cstheme="minorHAnsi"/>
          <w:bCs/>
          <w:iCs/>
        </w:rPr>
        <w:t>Rodrigues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 and M. </w:t>
      </w:r>
      <w:proofErr w:type="spellStart"/>
      <w:r w:rsidRPr="000E6CCB">
        <w:rPr>
          <w:rFonts w:asciiTheme="minorHAnsi" w:hAnsiTheme="minorHAnsi" w:cstheme="minorHAnsi"/>
          <w:bCs/>
          <w:iCs/>
        </w:rPr>
        <w:t>Guizani</w:t>
      </w:r>
      <w:proofErr w:type="spellEnd"/>
      <w:r w:rsidRPr="000E6CCB">
        <w:rPr>
          <w:rFonts w:asciiTheme="minorHAnsi" w:hAnsiTheme="minorHAnsi" w:cstheme="minorHAnsi"/>
          <w:bCs/>
          <w:iCs/>
        </w:rPr>
        <w:t>, “</w:t>
      </w:r>
      <w:proofErr w:type="spellStart"/>
      <w:r w:rsidRPr="000E6CCB">
        <w:rPr>
          <w:rFonts w:asciiTheme="minorHAnsi" w:hAnsiTheme="minorHAnsi" w:cstheme="minorHAnsi"/>
          <w:bCs/>
          <w:iCs/>
        </w:rPr>
        <w:t>DAGIoV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: A Framework for Vehicle to Vehicle Communication using Directed Acyclic Graph and Game Theory,” </w:t>
      </w:r>
      <w:r w:rsidRPr="000E6CCB">
        <w:rPr>
          <w:rFonts w:asciiTheme="minorHAnsi" w:hAnsiTheme="minorHAnsi" w:cstheme="minorHAnsi"/>
          <w:b/>
          <w:i/>
        </w:rPr>
        <w:t>IEEE Transactions on Vehicular Technology</w:t>
      </w:r>
      <w:r w:rsidRPr="000E6CCB">
        <w:rPr>
          <w:rFonts w:asciiTheme="minorHAnsi" w:hAnsiTheme="minorHAnsi" w:cstheme="minorHAnsi"/>
          <w:bCs/>
          <w:iCs/>
        </w:rPr>
        <w:t xml:space="preserve">, Jan. 2020. 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(Impact factor: 5.3).</w:t>
      </w:r>
    </w:p>
    <w:p w:rsidR="000E6CCB" w:rsidRP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0E6CCB">
        <w:rPr>
          <w:rFonts w:asciiTheme="minorHAnsi" w:hAnsiTheme="minorHAnsi" w:cstheme="minorHAnsi"/>
          <w:b/>
          <w:bCs/>
          <w:iCs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bCs/>
          <w:iCs/>
        </w:rPr>
        <w:t>Hassija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</w:t>
      </w:r>
      <w:r w:rsidRPr="000E6CCB">
        <w:rPr>
          <w:rFonts w:asciiTheme="minorHAnsi" w:hAnsiTheme="minorHAnsi" w:cstheme="minorHAnsi"/>
          <w:iCs/>
        </w:rPr>
        <w:t xml:space="preserve">V. </w:t>
      </w:r>
      <w:proofErr w:type="spellStart"/>
      <w:r w:rsidRPr="000E6CCB">
        <w:rPr>
          <w:rFonts w:asciiTheme="minorHAnsi" w:hAnsiTheme="minorHAnsi" w:cstheme="minorHAnsi"/>
          <w:iCs/>
        </w:rPr>
        <w:t>Chamola</w:t>
      </w:r>
      <w:proofErr w:type="spellEnd"/>
      <w:r w:rsidRPr="000E6CCB">
        <w:rPr>
          <w:rFonts w:asciiTheme="minorHAnsi" w:hAnsiTheme="minorHAnsi" w:cstheme="minorHAnsi"/>
          <w:b/>
          <w:iCs/>
        </w:rPr>
        <w:t>,</w:t>
      </w:r>
      <w:r w:rsidRPr="000E6CCB">
        <w:rPr>
          <w:rFonts w:asciiTheme="minorHAnsi" w:hAnsiTheme="minorHAnsi" w:cstheme="minorHAnsi"/>
          <w:bCs/>
          <w:iCs/>
        </w:rPr>
        <w:t xml:space="preserve"> V. </w:t>
      </w:r>
      <w:proofErr w:type="spellStart"/>
      <w:r w:rsidRPr="000E6CCB">
        <w:rPr>
          <w:rFonts w:asciiTheme="minorHAnsi" w:hAnsiTheme="minorHAnsi" w:cstheme="minorHAnsi"/>
          <w:bCs/>
          <w:iCs/>
        </w:rPr>
        <w:t>Saxena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 and Richard Yu, "A Parking Slot Allocation Framework Based on Dynamic Pricing Algorithm and Virtual Voting",</w:t>
      </w:r>
      <w:r w:rsidRPr="000E6CCB">
        <w:rPr>
          <w:rFonts w:asciiTheme="minorHAnsi" w:hAnsiTheme="minorHAnsi" w:cstheme="minorHAnsi"/>
          <w:b/>
          <w:i/>
        </w:rPr>
        <w:t xml:space="preserve"> IEEE Transactions on Vehicular Technology, </w:t>
      </w:r>
      <w:r w:rsidRPr="000E6CCB">
        <w:rPr>
          <w:rFonts w:asciiTheme="minorHAnsi" w:hAnsiTheme="minorHAnsi" w:cstheme="minorHAnsi"/>
          <w:i/>
        </w:rPr>
        <w:t>Feb 2020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(Impact factor: 5.3).</w:t>
      </w:r>
    </w:p>
    <w:p w:rsidR="000E6CCB" w:rsidRP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0E6CCB">
        <w:rPr>
          <w:rFonts w:asciiTheme="minorHAnsi" w:hAnsiTheme="minorHAnsi" w:cstheme="minorHAnsi"/>
          <w:b/>
          <w:color w:val="000000" w:themeColor="text1"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color w:val="000000" w:themeColor="text1"/>
        </w:rPr>
        <w:t>Hassija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V.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Chamola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 and S.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Zeadally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>, "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BitFund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: A Blockchain-based Crowd Funding Platform for Future Smart and Connected Nation", </w:t>
      </w:r>
      <w:r w:rsidRPr="000E6CCB">
        <w:rPr>
          <w:rFonts w:asciiTheme="minorHAnsi" w:hAnsiTheme="minorHAnsi" w:cstheme="minorHAnsi"/>
          <w:b/>
          <w:i/>
          <w:color w:val="000000" w:themeColor="text1"/>
        </w:rPr>
        <w:t>Sustainable Cities and Society</w:t>
      </w:r>
      <w:r w:rsidRPr="000E6CCB">
        <w:rPr>
          <w:rFonts w:asciiTheme="minorHAnsi" w:hAnsiTheme="minorHAnsi" w:cstheme="minorHAnsi"/>
          <w:color w:val="000000" w:themeColor="text1"/>
        </w:rPr>
        <w:t xml:space="preserve">, Elsevier, Mar. 2020 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(Impact factor: 4.6).</w:t>
      </w:r>
    </w:p>
    <w:p w:rsidR="000E6CCB" w:rsidRP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0E6CCB">
        <w:rPr>
          <w:rFonts w:asciiTheme="minorHAnsi" w:hAnsiTheme="minorHAnsi" w:cstheme="minorHAnsi"/>
          <w:b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</w:rPr>
        <w:t>Hassija</w:t>
      </w:r>
      <w:proofErr w:type="spellEnd"/>
      <w:r w:rsidRPr="000E6CCB">
        <w:rPr>
          <w:rFonts w:asciiTheme="minorHAnsi" w:hAnsiTheme="minorHAnsi" w:cstheme="minorHAnsi"/>
        </w:rPr>
        <w:t xml:space="preserve">, V. </w:t>
      </w:r>
      <w:proofErr w:type="spellStart"/>
      <w:r w:rsidRPr="000E6CCB">
        <w:rPr>
          <w:rFonts w:asciiTheme="minorHAnsi" w:hAnsiTheme="minorHAnsi" w:cstheme="minorHAnsi"/>
        </w:rPr>
        <w:t>Chamola</w:t>
      </w:r>
      <w:proofErr w:type="spellEnd"/>
      <w:r w:rsidRPr="000E6CCB">
        <w:rPr>
          <w:rFonts w:asciiTheme="minorHAnsi" w:hAnsiTheme="minorHAnsi" w:cstheme="minorHAnsi"/>
        </w:rPr>
        <w:t xml:space="preserve">, V. </w:t>
      </w:r>
      <w:proofErr w:type="spellStart"/>
      <w:r w:rsidRPr="000E6CCB">
        <w:rPr>
          <w:rFonts w:asciiTheme="minorHAnsi" w:hAnsiTheme="minorHAnsi" w:cstheme="minorHAnsi"/>
        </w:rPr>
        <w:t>Saxena</w:t>
      </w:r>
      <w:proofErr w:type="spellEnd"/>
      <w:r w:rsidRPr="000E6CCB">
        <w:rPr>
          <w:rFonts w:asciiTheme="minorHAnsi" w:hAnsiTheme="minorHAnsi" w:cstheme="minorHAnsi"/>
        </w:rPr>
        <w:t xml:space="preserve">, D. Jain, P. </w:t>
      </w:r>
      <w:proofErr w:type="spellStart"/>
      <w:r w:rsidRPr="000E6CCB">
        <w:rPr>
          <w:rFonts w:asciiTheme="minorHAnsi" w:hAnsiTheme="minorHAnsi" w:cstheme="minorHAnsi"/>
        </w:rPr>
        <w:t>Goyal</w:t>
      </w:r>
      <w:proofErr w:type="spellEnd"/>
      <w:r w:rsidRPr="000E6CCB">
        <w:rPr>
          <w:rFonts w:asciiTheme="minorHAnsi" w:hAnsiTheme="minorHAnsi" w:cstheme="minorHAnsi"/>
        </w:rPr>
        <w:t xml:space="preserve">, B. </w:t>
      </w:r>
      <w:proofErr w:type="spellStart"/>
      <w:r w:rsidRPr="000E6CCB">
        <w:rPr>
          <w:rFonts w:asciiTheme="minorHAnsi" w:hAnsiTheme="minorHAnsi" w:cstheme="minorHAnsi"/>
        </w:rPr>
        <w:t>Sikdar</w:t>
      </w:r>
      <w:proofErr w:type="spellEnd"/>
      <w:r w:rsidRPr="000E6CCB">
        <w:rPr>
          <w:rFonts w:asciiTheme="minorHAnsi" w:hAnsiTheme="minorHAnsi" w:cstheme="minorHAnsi"/>
        </w:rPr>
        <w:t xml:space="preserve">, "A Survey on </w:t>
      </w:r>
      <w:proofErr w:type="spellStart"/>
      <w:r w:rsidRPr="000E6CCB">
        <w:rPr>
          <w:rFonts w:asciiTheme="minorHAnsi" w:hAnsiTheme="minorHAnsi" w:cstheme="minorHAnsi"/>
        </w:rPr>
        <w:t>IoT</w:t>
      </w:r>
      <w:proofErr w:type="spellEnd"/>
      <w:r w:rsidRPr="000E6CCB">
        <w:rPr>
          <w:rFonts w:asciiTheme="minorHAnsi" w:hAnsiTheme="minorHAnsi" w:cstheme="minorHAnsi"/>
        </w:rPr>
        <w:t xml:space="preserve"> Security: Application Areas, Security Threats, and Solution Architectures",</w:t>
      </w:r>
      <w:r w:rsidRPr="000E6CCB">
        <w:rPr>
          <w:rFonts w:asciiTheme="minorHAnsi" w:hAnsiTheme="minorHAnsi" w:cstheme="minorHAnsi"/>
          <w:b/>
          <w:i/>
        </w:rPr>
        <w:t xml:space="preserve"> IEEE Access, </w:t>
      </w:r>
      <w:r w:rsidRPr="000E6CCB">
        <w:rPr>
          <w:rFonts w:asciiTheme="minorHAnsi" w:hAnsiTheme="minorHAnsi" w:cstheme="minorHAnsi"/>
        </w:rPr>
        <w:t xml:space="preserve">June 2019 </w:t>
      </w:r>
      <w:r w:rsidRPr="000E6CCB">
        <w:rPr>
          <w:rFonts w:asciiTheme="minorHAnsi" w:hAnsiTheme="minorHAnsi" w:cstheme="minorHAnsi"/>
          <w:i/>
          <w:color w:val="943634" w:themeColor="accent2" w:themeShade="BF"/>
        </w:rPr>
        <w:t>(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Impact factor</w:t>
      </w:r>
      <w:r w:rsidRPr="000E6CCB">
        <w:rPr>
          <w:rFonts w:asciiTheme="minorHAnsi" w:hAnsiTheme="minorHAnsi" w:cstheme="minorHAnsi"/>
          <w:i/>
          <w:color w:val="943634" w:themeColor="accent2" w:themeShade="BF"/>
        </w:rPr>
        <w:t xml:space="preserve">: 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4).</w:t>
      </w:r>
    </w:p>
    <w:p w:rsid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0E6CCB">
        <w:rPr>
          <w:rFonts w:asciiTheme="minorHAnsi" w:hAnsiTheme="minorHAnsi" w:cstheme="minorHAnsi"/>
          <w:bCs/>
          <w:iCs/>
        </w:rPr>
        <w:t xml:space="preserve">V. </w:t>
      </w:r>
      <w:proofErr w:type="spellStart"/>
      <w:r w:rsidRPr="000E6CCB">
        <w:rPr>
          <w:rFonts w:asciiTheme="minorHAnsi" w:hAnsiTheme="minorHAnsi" w:cstheme="minorHAnsi"/>
          <w:bCs/>
          <w:iCs/>
        </w:rPr>
        <w:t>Chamola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</w:t>
      </w:r>
      <w:r w:rsidRPr="000E6CCB">
        <w:rPr>
          <w:rFonts w:asciiTheme="minorHAnsi" w:hAnsiTheme="minorHAnsi" w:cstheme="minorHAnsi"/>
          <w:b/>
          <w:bCs/>
          <w:iCs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bCs/>
          <w:iCs/>
        </w:rPr>
        <w:t>Hassija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V. </w:t>
      </w:r>
      <w:proofErr w:type="spellStart"/>
      <w:r w:rsidRPr="000E6CCB">
        <w:rPr>
          <w:rFonts w:asciiTheme="minorHAnsi" w:hAnsiTheme="minorHAnsi" w:cstheme="minorHAnsi"/>
          <w:bCs/>
          <w:iCs/>
        </w:rPr>
        <w:t>Garg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M. </w:t>
      </w:r>
      <w:proofErr w:type="spellStart"/>
      <w:r w:rsidRPr="000E6CCB">
        <w:rPr>
          <w:rFonts w:asciiTheme="minorHAnsi" w:hAnsiTheme="minorHAnsi" w:cstheme="minorHAnsi"/>
          <w:bCs/>
          <w:iCs/>
        </w:rPr>
        <w:t>Guizani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“A Comprehensive review on COVID and how </w:t>
      </w:r>
      <w:proofErr w:type="spellStart"/>
      <w:r w:rsidRPr="000E6CCB">
        <w:rPr>
          <w:rFonts w:asciiTheme="minorHAnsi" w:hAnsiTheme="minorHAnsi" w:cstheme="minorHAnsi"/>
          <w:bCs/>
          <w:iCs/>
        </w:rPr>
        <w:t>IoT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AI, Drones and 5G can help mitigate its impact”, </w:t>
      </w:r>
      <w:r w:rsidRPr="000E6CCB">
        <w:rPr>
          <w:rFonts w:asciiTheme="minorHAnsi" w:hAnsiTheme="minorHAnsi" w:cstheme="minorHAnsi"/>
          <w:b/>
          <w:iCs/>
        </w:rPr>
        <w:t xml:space="preserve">IEEE Access, </w:t>
      </w:r>
      <w:r w:rsidRPr="000E6CCB">
        <w:rPr>
          <w:rFonts w:asciiTheme="minorHAnsi" w:hAnsiTheme="minorHAnsi" w:cstheme="minorHAnsi"/>
          <w:bCs/>
          <w:iCs/>
        </w:rPr>
        <w:t>April 2020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(Impact factor: 4).</w:t>
      </w:r>
    </w:p>
    <w:p w:rsidR="00C51098" w:rsidRDefault="00C51098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Thakur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Mehra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</w:t>
      </w:r>
      <w:r w:rsidRPr="00C5109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V. </w:t>
      </w:r>
      <w:proofErr w:type="spellStart"/>
      <w:r w:rsidRPr="00C5109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Hassija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Chamola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Srinivas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R, Gupta KK, Singh AP. Smart water conservation through a machine learning and blockchain-enabled decentralized edge computing network. Applied Soft Computing. 2021 Jul 1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;106:107274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C51098">
        <w:rPr>
          <w:rFonts w:asciiTheme="minorHAnsi" w:hAnsiTheme="minorHAnsi" w:cstheme="minorHAnsi"/>
          <w:b/>
          <w:i/>
          <w:color w:val="943634" w:themeColor="accent2" w:themeShade="BF"/>
        </w:rPr>
        <w:t xml:space="preserve"> 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 xml:space="preserve">(Impact factor: </w:t>
      </w:r>
      <w:r>
        <w:rPr>
          <w:rFonts w:asciiTheme="minorHAnsi" w:hAnsiTheme="minorHAnsi" w:cstheme="minorHAnsi"/>
          <w:b/>
          <w:i/>
          <w:color w:val="943634" w:themeColor="accent2" w:themeShade="BF"/>
        </w:rPr>
        <w:t>6.7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).</w:t>
      </w:r>
    </w:p>
    <w:p w:rsidR="00C51098" w:rsidRDefault="00C51098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Chamola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Jolfaei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Chanana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Parashari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P, </w:t>
      </w:r>
      <w:proofErr w:type="spellStart"/>
      <w:r w:rsidRPr="00C5109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Hassija</w:t>
      </w:r>
      <w:proofErr w:type="spellEnd"/>
      <w:r w:rsidRPr="00C5109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Information security in the post quantum era for 5G and beyond networks: Threats to existing cryptography, and post-quantum cryptography. Computer Communications. 2021 Jun 1.</w:t>
      </w:r>
      <w:r w:rsidRPr="00C51098">
        <w:rPr>
          <w:rFonts w:asciiTheme="minorHAnsi" w:hAnsiTheme="minorHAnsi" w:cstheme="minorHAnsi"/>
          <w:b/>
          <w:i/>
          <w:color w:val="943634" w:themeColor="accent2" w:themeShade="BF"/>
        </w:rPr>
        <w:t xml:space="preserve"> 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 xml:space="preserve">(Impact factor: </w:t>
      </w:r>
      <w:r>
        <w:rPr>
          <w:rFonts w:asciiTheme="minorHAnsi" w:hAnsiTheme="minorHAnsi" w:cstheme="minorHAnsi"/>
          <w:b/>
          <w:i/>
          <w:color w:val="943634" w:themeColor="accent2" w:themeShade="BF"/>
        </w:rPr>
        <w:t>3.1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).</w:t>
      </w:r>
    </w:p>
    <w:p w:rsidR="00C51098" w:rsidRDefault="00C51098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Bharadwaj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HK,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Agarwal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Chamola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Lakkaniga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NR, </w:t>
      </w:r>
      <w:proofErr w:type="spellStart"/>
      <w:r w:rsidRPr="00C5109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Hassija</w:t>
      </w:r>
      <w:proofErr w:type="spellEnd"/>
      <w:r w:rsidRPr="00C5109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Guizani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Sikdar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B. A Review on the Role of Machine Learning in Enabling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Based Healthcare Applications. IEEE Access. 2021 Feb 16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;9:38859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-90.</w:t>
      </w:r>
      <w:r w:rsidRPr="00C51098">
        <w:rPr>
          <w:rFonts w:asciiTheme="minorHAnsi" w:hAnsiTheme="minorHAnsi" w:cstheme="minorHAnsi"/>
          <w:b/>
          <w:i/>
          <w:color w:val="943634" w:themeColor="accent2" w:themeShade="BF"/>
        </w:rPr>
        <w:t xml:space="preserve"> 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 xml:space="preserve">(Impact factor: </w:t>
      </w:r>
      <w:r>
        <w:rPr>
          <w:rFonts w:asciiTheme="minorHAnsi" w:hAnsiTheme="minorHAnsi" w:cstheme="minorHAnsi"/>
          <w:b/>
          <w:i/>
          <w:color w:val="943634" w:themeColor="accent2" w:themeShade="BF"/>
        </w:rPr>
        <w:t>5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).</w:t>
      </w:r>
    </w:p>
    <w:p w:rsidR="00BC6DC3" w:rsidRPr="00BC6DC3" w:rsidRDefault="00BC6DC3" w:rsidP="00BC6DC3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 w:rsidRPr="00BC6DC3">
        <w:rPr>
          <w:b/>
          <w:color w:val="000000" w:themeColor="text1"/>
          <w:sz w:val="20"/>
          <w:szCs w:val="20"/>
        </w:rPr>
        <w:t xml:space="preserve">V. </w:t>
      </w:r>
      <w:proofErr w:type="spellStart"/>
      <w:r w:rsidRPr="00BC6DC3">
        <w:rPr>
          <w:b/>
          <w:color w:val="000000" w:themeColor="text1"/>
          <w:sz w:val="20"/>
          <w:szCs w:val="20"/>
        </w:rPr>
        <w:t>Hassija</w:t>
      </w:r>
      <w:proofErr w:type="spellEnd"/>
      <w:r w:rsidRPr="00145024">
        <w:rPr>
          <w:color w:val="000000" w:themeColor="text1"/>
          <w:sz w:val="20"/>
          <w:szCs w:val="20"/>
        </w:rPr>
        <w:t xml:space="preserve">, </w:t>
      </w:r>
      <w:r w:rsidRPr="00BC6DC3">
        <w:rPr>
          <w:color w:val="000000" w:themeColor="text1"/>
          <w:sz w:val="20"/>
          <w:szCs w:val="20"/>
        </w:rPr>
        <w:t xml:space="preserve">V. </w:t>
      </w:r>
      <w:proofErr w:type="spellStart"/>
      <w:r w:rsidRPr="00BC6DC3">
        <w:rPr>
          <w:color w:val="000000" w:themeColor="text1"/>
          <w:sz w:val="20"/>
          <w:szCs w:val="20"/>
        </w:rPr>
        <w:t>Chamola</w:t>
      </w:r>
      <w:proofErr w:type="spellEnd"/>
      <w:r w:rsidRPr="00145024">
        <w:rPr>
          <w:color w:val="000000" w:themeColor="text1"/>
          <w:sz w:val="20"/>
          <w:szCs w:val="20"/>
        </w:rPr>
        <w:t xml:space="preserve">, B. </w:t>
      </w:r>
      <w:proofErr w:type="spellStart"/>
      <w:r w:rsidRPr="00145024">
        <w:rPr>
          <w:color w:val="000000" w:themeColor="text1"/>
          <w:sz w:val="20"/>
          <w:szCs w:val="20"/>
        </w:rPr>
        <w:t>Bajpai</w:t>
      </w:r>
      <w:proofErr w:type="spellEnd"/>
      <w:r w:rsidRPr="00145024">
        <w:rPr>
          <w:color w:val="000000" w:themeColor="text1"/>
          <w:sz w:val="20"/>
          <w:szCs w:val="20"/>
        </w:rPr>
        <w:t xml:space="preserve">, S. </w:t>
      </w:r>
      <w:proofErr w:type="spellStart"/>
      <w:r w:rsidRPr="00145024">
        <w:rPr>
          <w:color w:val="000000" w:themeColor="text1"/>
          <w:sz w:val="20"/>
          <w:szCs w:val="20"/>
        </w:rPr>
        <w:t>Zeadally</w:t>
      </w:r>
      <w:proofErr w:type="spellEnd"/>
      <w:r w:rsidRPr="00145024">
        <w:rPr>
          <w:color w:val="000000" w:themeColor="text1"/>
          <w:sz w:val="20"/>
          <w:szCs w:val="20"/>
        </w:rPr>
        <w:t>, “Security Issues in Implanted Medical Devices: Fact or Fiction?</w:t>
      </w:r>
      <w:proofErr w:type="gramStart"/>
      <w:r w:rsidRPr="00145024">
        <w:rPr>
          <w:color w:val="000000" w:themeColor="text1"/>
          <w:sz w:val="20"/>
          <w:szCs w:val="20"/>
        </w:rPr>
        <w:t>”,</w:t>
      </w:r>
      <w:proofErr w:type="gramEnd"/>
      <w:r w:rsidRPr="00145024">
        <w:rPr>
          <w:color w:val="000000" w:themeColor="text1"/>
          <w:sz w:val="20"/>
          <w:szCs w:val="20"/>
        </w:rPr>
        <w:t xml:space="preserve"> </w:t>
      </w:r>
      <w:r w:rsidRPr="00145024">
        <w:rPr>
          <w:b/>
          <w:i/>
          <w:color w:val="000000" w:themeColor="text1"/>
          <w:sz w:val="20"/>
          <w:szCs w:val="20"/>
        </w:rPr>
        <w:t>Sustainable Cities and Society</w:t>
      </w:r>
      <w:r w:rsidRPr="00145024">
        <w:rPr>
          <w:color w:val="000000" w:themeColor="text1"/>
          <w:sz w:val="20"/>
          <w:szCs w:val="20"/>
        </w:rPr>
        <w:t xml:space="preserve">, Elsevier, </w:t>
      </w:r>
      <w:r>
        <w:rPr>
          <w:color w:val="000000" w:themeColor="text1"/>
          <w:sz w:val="20"/>
          <w:szCs w:val="20"/>
        </w:rPr>
        <w:t>October</w:t>
      </w:r>
      <w:r w:rsidRPr="00145024">
        <w:rPr>
          <w:color w:val="000000" w:themeColor="text1"/>
          <w:sz w:val="20"/>
          <w:szCs w:val="20"/>
        </w:rPr>
        <w:t xml:space="preserve"> 2020 </w:t>
      </w:r>
      <w:r w:rsidRPr="00145024">
        <w:rPr>
          <w:b/>
          <w:i/>
          <w:color w:val="943634" w:themeColor="accent2" w:themeShade="BF"/>
          <w:sz w:val="20"/>
          <w:szCs w:val="20"/>
        </w:rPr>
        <w:t>(Impact factor: 5.3).</w:t>
      </w:r>
    </w:p>
    <w:bookmarkEnd w:id="1"/>
    <w:p w:rsidR="000E6CCB" w:rsidRP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0E6CCB">
        <w:rPr>
          <w:rFonts w:asciiTheme="minorHAnsi" w:hAnsiTheme="minorHAnsi" w:cstheme="minorHAnsi"/>
          <w:b/>
          <w:color w:val="0D0D0D" w:themeColor="text1" w:themeTint="F2"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color w:val="0D0D0D" w:themeColor="text1" w:themeTint="F2"/>
        </w:rPr>
        <w:t>Hassija</w:t>
      </w:r>
      <w:proofErr w:type="spellEnd"/>
      <w:r w:rsidRPr="000E6CCB">
        <w:rPr>
          <w:rFonts w:asciiTheme="minorHAnsi" w:hAnsiTheme="minorHAnsi" w:cstheme="minorHAnsi"/>
          <w:color w:val="0D0D0D" w:themeColor="text1" w:themeTint="F2"/>
        </w:rPr>
        <w:t xml:space="preserve">, V. </w:t>
      </w:r>
      <w:proofErr w:type="spellStart"/>
      <w:r w:rsidRPr="000E6CCB">
        <w:rPr>
          <w:rFonts w:asciiTheme="minorHAnsi" w:hAnsiTheme="minorHAnsi" w:cstheme="minorHAnsi"/>
          <w:color w:val="0D0D0D" w:themeColor="text1" w:themeTint="F2"/>
        </w:rPr>
        <w:t>Saxena</w:t>
      </w:r>
      <w:proofErr w:type="spellEnd"/>
      <w:r w:rsidRPr="000E6CCB">
        <w:rPr>
          <w:rFonts w:asciiTheme="minorHAnsi" w:hAnsiTheme="minorHAnsi" w:cstheme="minorHAnsi"/>
          <w:color w:val="0D0D0D" w:themeColor="text1" w:themeTint="F2"/>
        </w:rPr>
        <w:t xml:space="preserve"> and V. </w:t>
      </w:r>
      <w:proofErr w:type="spellStart"/>
      <w:r w:rsidRPr="000E6CCB">
        <w:rPr>
          <w:rFonts w:asciiTheme="minorHAnsi" w:hAnsiTheme="minorHAnsi" w:cstheme="minorHAnsi"/>
          <w:color w:val="0D0D0D" w:themeColor="text1" w:themeTint="F2"/>
        </w:rPr>
        <w:t>Chamola</w:t>
      </w:r>
      <w:proofErr w:type="spellEnd"/>
      <w:r w:rsidRPr="000E6CCB">
        <w:rPr>
          <w:rFonts w:asciiTheme="minorHAnsi" w:hAnsiTheme="minorHAnsi" w:cstheme="minorHAnsi"/>
          <w:color w:val="0D0D0D" w:themeColor="text1" w:themeTint="F2"/>
        </w:rPr>
        <w:t xml:space="preserve">, “Scheduling Drone Charging for Multi-Drone Network based on Consensus Time-stamp and Game Theory”, </w:t>
      </w:r>
      <w:r w:rsidRPr="000E6CCB">
        <w:rPr>
          <w:rFonts w:asciiTheme="minorHAnsi" w:hAnsiTheme="minorHAnsi" w:cstheme="minorHAnsi"/>
          <w:b/>
          <w:i/>
          <w:color w:val="0D0D0D" w:themeColor="text1" w:themeTint="F2"/>
        </w:rPr>
        <w:t xml:space="preserve">Computer Communications, </w:t>
      </w:r>
      <w:r w:rsidRPr="000E6CCB">
        <w:rPr>
          <w:rFonts w:asciiTheme="minorHAnsi" w:hAnsiTheme="minorHAnsi" w:cstheme="minorHAnsi"/>
          <w:color w:val="0D0D0D" w:themeColor="text1" w:themeTint="F2"/>
        </w:rPr>
        <w:t xml:space="preserve">Elsevier, vol. 149, pp. 51-61, Jan 2020 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(Impact factor: 3).</w:t>
      </w:r>
    </w:p>
    <w:p w:rsidR="000E6CCB" w:rsidRP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0E6CCB">
        <w:rPr>
          <w:rFonts w:asciiTheme="minorHAnsi" w:hAnsiTheme="minorHAnsi" w:cstheme="minorHAnsi"/>
          <w:b/>
          <w:bCs/>
          <w:iCs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bCs/>
          <w:iCs/>
        </w:rPr>
        <w:t>Hassija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G. </w:t>
      </w:r>
      <w:proofErr w:type="spellStart"/>
      <w:r w:rsidRPr="000E6CCB">
        <w:rPr>
          <w:rFonts w:asciiTheme="minorHAnsi" w:hAnsiTheme="minorHAnsi" w:cstheme="minorHAnsi"/>
          <w:bCs/>
          <w:iCs/>
        </w:rPr>
        <w:t>bansal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</w:t>
      </w:r>
      <w:r w:rsidRPr="000E6CCB">
        <w:rPr>
          <w:rFonts w:asciiTheme="minorHAnsi" w:hAnsiTheme="minorHAnsi" w:cstheme="minorHAnsi"/>
          <w:iCs/>
        </w:rPr>
        <w:t xml:space="preserve">V. </w:t>
      </w:r>
      <w:proofErr w:type="spellStart"/>
      <w:r w:rsidRPr="000E6CCB">
        <w:rPr>
          <w:rFonts w:asciiTheme="minorHAnsi" w:hAnsiTheme="minorHAnsi" w:cstheme="minorHAnsi"/>
          <w:iCs/>
        </w:rPr>
        <w:t>Chamola</w:t>
      </w:r>
      <w:proofErr w:type="spellEnd"/>
      <w:r w:rsidRPr="000E6CCB">
        <w:rPr>
          <w:rFonts w:asciiTheme="minorHAnsi" w:hAnsiTheme="minorHAnsi" w:cstheme="minorHAnsi"/>
          <w:b/>
          <w:iCs/>
        </w:rPr>
        <w:t>,</w:t>
      </w:r>
      <w:r w:rsidRPr="000E6CCB">
        <w:rPr>
          <w:rFonts w:asciiTheme="minorHAnsi" w:hAnsiTheme="minorHAnsi" w:cstheme="minorHAnsi"/>
          <w:bCs/>
          <w:iCs/>
        </w:rPr>
        <w:t xml:space="preserve"> N. Kumar, M. </w:t>
      </w:r>
      <w:proofErr w:type="spellStart"/>
      <w:r w:rsidRPr="000E6CCB">
        <w:rPr>
          <w:rFonts w:asciiTheme="minorHAnsi" w:hAnsiTheme="minorHAnsi" w:cstheme="minorHAnsi"/>
          <w:bCs/>
          <w:iCs/>
        </w:rPr>
        <w:t>Guizani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Secure Lending: Blockchain and Prospect Theory-Based Decentralized Credit Scoring Model, </w:t>
      </w:r>
      <w:r w:rsidRPr="000E6CCB">
        <w:rPr>
          <w:rFonts w:asciiTheme="minorHAnsi" w:hAnsiTheme="minorHAnsi" w:cstheme="minorHAnsi"/>
          <w:b/>
          <w:i/>
        </w:rPr>
        <w:t xml:space="preserve">Transactions on Network Science and Engineering, </w:t>
      </w:r>
      <w:r w:rsidRPr="000E6CCB">
        <w:rPr>
          <w:rFonts w:asciiTheme="minorHAnsi" w:hAnsiTheme="minorHAnsi" w:cstheme="minorHAnsi"/>
          <w:i/>
        </w:rPr>
        <w:t>Feb 2020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(Impact factor: 2.5).</w:t>
      </w:r>
    </w:p>
    <w:p w:rsidR="000E6CCB" w:rsidRDefault="000E6CCB" w:rsidP="00EF464D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  <w:b/>
          <w:i/>
          <w:color w:val="943634" w:themeColor="accent2" w:themeShade="BF"/>
        </w:rPr>
      </w:pPr>
      <w:r w:rsidRPr="000E6CCB">
        <w:rPr>
          <w:rFonts w:asciiTheme="minorHAnsi" w:hAnsiTheme="minorHAnsi" w:cstheme="minorHAnsi"/>
          <w:b/>
          <w:color w:val="000000" w:themeColor="text1"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color w:val="000000" w:themeColor="text1"/>
        </w:rPr>
        <w:t>Hassija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V.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Saxena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 and V.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Chamola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"A Mobile Data Offloading Framework based on a Combination of Blockchain and Virtual Voting", </w:t>
      </w:r>
      <w:r w:rsidRPr="000E6CCB">
        <w:rPr>
          <w:rFonts w:asciiTheme="minorHAnsi" w:hAnsiTheme="minorHAnsi" w:cstheme="minorHAnsi"/>
          <w:b/>
          <w:i/>
          <w:color w:val="000000" w:themeColor="text1"/>
        </w:rPr>
        <w:t>Software: Practice and Experience</w:t>
      </w:r>
      <w:r w:rsidRPr="000E6CCB">
        <w:rPr>
          <w:rFonts w:asciiTheme="minorHAnsi" w:hAnsiTheme="minorHAnsi" w:cstheme="minorHAnsi"/>
          <w:color w:val="000000" w:themeColor="text1"/>
        </w:rPr>
        <w:t xml:space="preserve">, Wiley, Dec. 2019.  </w:t>
      </w:r>
      <w:r w:rsidRPr="000E6CCB">
        <w:rPr>
          <w:rFonts w:asciiTheme="minorHAnsi" w:hAnsiTheme="minorHAnsi" w:cstheme="minorHAnsi"/>
          <w:b/>
          <w:i/>
          <w:color w:val="943634" w:themeColor="accent2" w:themeShade="BF"/>
        </w:rPr>
        <w:t>(Impact factor: 2.0).</w:t>
      </w:r>
    </w:p>
    <w:p w:rsidR="00BC6DC3" w:rsidRDefault="00BC6DC3" w:rsidP="00BC6DC3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 w:rsidRPr="00BC6DC3">
        <w:rPr>
          <w:b/>
          <w:color w:val="000000" w:themeColor="text1"/>
          <w:sz w:val="20"/>
          <w:szCs w:val="20"/>
        </w:rPr>
        <w:t xml:space="preserve">V. </w:t>
      </w:r>
      <w:proofErr w:type="spellStart"/>
      <w:r w:rsidRPr="00BC6DC3">
        <w:rPr>
          <w:b/>
          <w:color w:val="000000" w:themeColor="text1"/>
          <w:sz w:val="20"/>
          <w:szCs w:val="20"/>
        </w:rPr>
        <w:t>Hassija</w:t>
      </w:r>
      <w:proofErr w:type="spellEnd"/>
      <w:r w:rsidRPr="00A07FB1">
        <w:rPr>
          <w:color w:val="000000" w:themeColor="text1"/>
          <w:sz w:val="20"/>
          <w:szCs w:val="20"/>
        </w:rPr>
        <w:t xml:space="preserve">, </w:t>
      </w:r>
      <w:r w:rsidRPr="00BC6DC3">
        <w:rPr>
          <w:color w:val="000000" w:themeColor="text1"/>
          <w:sz w:val="20"/>
          <w:szCs w:val="20"/>
        </w:rPr>
        <w:t xml:space="preserve">V. </w:t>
      </w:r>
      <w:proofErr w:type="spellStart"/>
      <w:r w:rsidRPr="00BC6DC3">
        <w:rPr>
          <w:color w:val="000000" w:themeColor="text1"/>
          <w:sz w:val="20"/>
          <w:szCs w:val="20"/>
        </w:rPr>
        <w:t>Chamola</w:t>
      </w:r>
      <w:proofErr w:type="spellEnd"/>
      <w:r w:rsidRPr="00A07FB1">
        <w:rPr>
          <w:color w:val="000000" w:themeColor="text1"/>
          <w:sz w:val="20"/>
          <w:szCs w:val="20"/>
        </w:rPr>
        <w:t xml:space="preserve">, V. </w:t>
      </w:r>
      <w:proofErr w:type="spellStart"/>
      <w:r w:rsidRPr="00A07FB1">
        <w:rPr>
          <w:color w:val="000000" w:themeColor="text1"/>
          <w:sz w:val="20"/>
          <w:szCs w:val="20"/>
        </w:rPr>
        <w:t>Saxena</w:t>
      </w:r>
      <w:proofErr w:type="spellEnd"/>
      <w:r w:rsidRPr="00A07FB1">
        <w:rPr>
          <w:color w:val="000000" w:themeColor="text1"/>
          <w:sz w:val="20"/>
          <w:szCs w:val="20"/>
        </w:rPr>
        <w:t xml:space="preserve">, V. </w:t>
      </w:r>
      <w:proofErr w:type="spellStart"/>
      <w:r w:rsidRPr="00A07FB1">
        <w:rPr>
          <w:color w:val="000000" w:themeColor="text1"/>
          <w:sz w:val="20"/>
          <w:szCs w:val="20"/>
        </w:rPr>
        <w:t>Chanana</w:t>
      </w:r>
      <w:proofErr w:type="spellEnd"/>
      <w:r w:rsidRPr="00A07FB1">
        <w:rPr>
          <w:color w:val="000000" w:themeColor="text1"/>
          <w:sz w:val="20"/>
          <w:szCs w:val="20"/>
        </w:rPr>
        <w:t xml:space="preserve">, P. </w:t>
      </w:r>
      <w:proofErr w:type="spellStart"/>
      <w:r w:rsidRPr="00A07FB1">
        <w:rPr>
          <w:color w:val="000000" w:themeColor="text1"/>
          <w:sz w:val="20"/>
          <w:szCs w:val="20"/>
        </w:rPr>
        <w:t>Parashari</w:t>
      </w:r>
      <w:proofErr w:type="spellEnd"/>
      <w:r w:rsidRPr="00A07FB1">
        <w:rPr>
          <w:color w:val="000000" w:themeColor="text1"/>
          <w:sz w:val="20"/>
          <w:szCs w:val="20"/>
        </w:rPr>
        <w:t xml:space="preserve">, S. </w:t>
      </w:r>
      <w:proofErr w:type="spellStart"/>
      <w:r w:rsidRPr="00A07FB1">
        <w:rPr>
          <w:color w:val="000000" w:themeColor="text1"/>
          <w:sz w:val="20"/>
          <w:szCs w:val="20"/>
        </w:rPr>
        <w:t>Mumtaz</w:t>
      </w:r>
      <w:proofErr w:type="spellEnd"/>
      <w:r w:rsidRPr="00A07FB1">
        <w:rPr>
          <w:color w:val="000000" w:themeColor="text1"/>
          <w:sz w:val="20"/>
          <w:szCs w:val="20"/>
        </w:rPr>
        <w:t xml:space="preserve">, M. </w:t>
      </w:r>
      <w:proofErr w:type="spellStart"/>
      <w:r w:rsidRPr="00A07FB1">
        <w:rPr>
          <w:color w:val="000000" w:themeColor="text1"/>
          <w:sz w:val="20"/>
          <w:szCs w:val="20"/>
        </w:rPr>
        <w:t>Guizani</w:t>
      </w:r>
      <w:proofErr w:type="spellEnd"/>
      <w:r w:rsidRPr="00A07FB1">
        <w:rPr>
          <w:color w:val="000000" w:themeColor="text1"/>
          <w:sz w:val="20"/>
          <w:szCs w:val="20"/>
        </w:rPr>
        <w:t xml:space="preserve">, 'The Present Landscape of Quantum Computing', </w:t>
      </w:r>
      <w:r w:rsidRPr="00B437C5">
        <w:rPr>
          <w:b/>
          <w:i/>
          <w:color w:val="000000" w:themeColor="text1"/>
          <w:sz w:val="20"/>
          <w:szCs w:val="20"/>
        </w:rPr>
        <w:t>IET Quantum Communications</w:t>
      </w:r>
      <w:r w:rsidRPr="00A07FB1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 xml:space="preserve">Vol.1, </w:t>
      </w:r>
      <w:proofErr w:type="spellStart"/>
      <w:r>
        <w:rPr>
          <w:color w:val="000000" w:themeColor="text1"/>
          <w:sz w:val="20"/>
          <w:szCs w:val="20"/>
        </w:rPr>
        <w:t>Iss</w:t>
      </w:r>
      <w:proofErr w:type="spellEnd"/>
      <w:r>
        <w:rPr>
          <w:color w:val="000000" w:themeColor="text1"/>
          <w:sz w:val="20"/>
          <w:szCs w:val="20"/>
        </w:rPr>
        <w:t>. 2, Dec. 2020</w:t>
      </w:r>
      <w:r w:rsidRPr="00A07FB1">
        <w:rPr>
          <w:color w:val="000000" w:themeColor="text1"/>
          <w:sz w:val="20"/>
          <w:szCs w:val="20"/>
        </w:rPr>
        <w:t>.</w:t>
      </w:r>
    </w:p>
    <w:p w:rsidR="00BC6DC3" w:rsidRPr="00D64AF2" w:rsidRDefault="00BC6DC3" w:rsidP="00D64AF2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 w:rsidRPr="00BC6DC3">
        <w:rPr>
          <w:b/>
          <w:color w:val="000000" w:themeColor="text1"/>
          <w:sz w:val="20"/>
          <w:szCs w:val="20"/>
        </w:rPr>
        <w:t xml:space="preserve">V. </w:t>
      </w:r>
      <w:proofErr w:type="spellStart"/>
      <w:r w:rsidRPr="00BC6DC3">
        <w:rPr>
          <w:b/>
          <w:color w:val="000000" w:themeColor="text1"/>
          <w:sz w:val="20"/>
          <w:szCs w:val="20"/>
        </w:rPr>
        <w:t>Hassija</w:t>
      </w:r>
      <w:proofErr w:type="spellEnd"/>
      <w:r w:rsidRPr="00A07FB1">
        <w:rPr>
          <w:color w:val="000000" w:themeColor="text1"/>
          <w:sz w:val="20"/>
          <w:szCs w:val="20"/>
        </w:rPr>
        <w:t xml:space="preserve">, </w:t>
      </w:r>
      <w:r w:rsidRPr="00BC6DC3">
        <w:rPr>
          <w:color w:val="000000" w:themeColor="text1"/>
          <w:sz w:val="20"/>
          <w:szCs w:val="20"/>
        </w:rPr>
        <w:t xml:space="preserve">V. </w:t>
      </w:r>
      <w:proofErr w:type="spellStart"/>
      <w:r w:rsidRPr="00BC6DC3">
        <w:rPr>
          <w:color w:val="000000" w:themeColor="text1"/>
          <w:sz w:val="20"/>
          <w:szCs w:val="20"/>
        </w:rPr>
        <w:t>Chamola</w:t>
      </w:r>
      <w:proofErr w:type="spellEnd"/>
      <w:r w:rsidRPr="00A07FB1">
        <w:rPr>
          <w:color w:val="000000" w:themeColor="text1"/>
          <w:sz w:val="20"/>
          <w:szCs w:val="20"/>
        </w:rPr>
        <w:t xml:space="preserve">, A. </w:t>
      </w:r>
      <w:proofErr w:type="spellStart"/>
      <w:r w:rsidRPr="00A07FB1">
        <w:rPr>
          <w:color w:val="000000" w:themeColor="text1"/>
          <w:sz w:val="20"/>
          <w:szCs w:val="20"/>
        </w:rPr>
        <w:t>Goyal</w:t>
      </w:r>
      <w:proofErr w:type="spellEnd"/>
      <w:r w:rsidRPr="00A07FB1">
        <w:rPr>
          <w:color w:val="000000" w:themeColor="text1"/>
          <w:sz w:val="20"/>
          <w:szCs w:val="20"/>
        </w:rPr>
        <w:t xml:space="preserve">, S. </w:t>
      </w:r>
      <w:proofErr w:type="spellStart"/>
      <w:r w:rsidRPr="00A07FB1">
        <w:rPr>
          <w:color w:val="000000" w:themeColor="text1"/>
          <w:sz w:val="20"/>
          <w:szCs w:val="20"/>
        </w:rPr>
        <w:t>Kanhare</w:t>
      </w:r>
      <w:proofErr w:type="spellEnd"/>
      <w:r w:rsidRPr="00A07FB1">
        <w:rPr>
          <w:color w:val="000000" w:themeColor="text1"/>
          <w:sz w:val="20"/>
          <w:szCs w:val="20"/>
        </w:rPr>
        <w:t xml:space="preserve">, N. </w:t>
      </w:r>
      <w:proofErr w:type="spellStart"/>
      <w:r w:rsidRPr="00A07FB1">
        <w:rPr>
          <w:color w:val="000000" w:themeColor="text1"/>
          <w:sz w:val="20"/>
          <w:szCs w:val="20"/>
        </w:rPr>
        <w:t>Guizani</w:t>
      </w:r>
      <w:proofErr w:type="spellEnd"/>
      <w:r w:rsidRPr="00A07FB1">
        <w:rPr>
          <w:color w:val="000000" w:themeColor="text1"/>
          <w:sz w:val="20"/>
          <w:szCs w:val="20"/>
        </w:rPr>
        <w:t xml:space="preserve">, 'Upcoming Real Life Applications of Quantum Computing: Peeking into the Future', </w:t>
      </w:r>
      <w:r w:rsidRPr="00B437C5">
        <w:rPr>
          <w:b/>
          <w:i/>
          <w:color w:val="000000" w:themeColor="text1"/>
          <w:sz w:val="20"/>
          <w:szCs w:val="20"/>
        </w:rPr>
        <w:t>IET Quantum Communications</w:t>
      </w:r>
      <w:r w:rsidRPr="00A07FB1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 xml:space="preserve">Vol. 1, </w:t>
      </w:r>
      <w:proofErr w:type="spellStart"/>
      <w:r>
        <w:rPr>
          <w:color w:val="000000" w:themeColor="text1"/>
          <w:sz w:val="20"/>
          <w:szCs w:val="20"/>
        </w:rPr>
        <w:t>Iss</w:t>
      </w:r>
      <w:proofErr w:type="spellEnd"/>
      <w:r>
        <w:rPr>
          <w:color w:val="000000" w:themeColor="text1"/>
          <w:sz w:val="20"/>
          <w:szCs w:val="20"/>
        </w:rPr>
        <w:t>. 2, pp. 35-41</w:t>
      </w:r>
      <w:r w:rsidRPr="00A07FB1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Dec</w:t>
      </w:r>
      <w:r w:rsidRPr="00A07FB1">
        <w:rPr>
          <w:color w:val="000000" w:themeColor="text1"/>
          <w:sz w:val="20"/>
          <w:szCs w:val="20"/>
        </w:rPr>
        <w:t xml:space="preserve">. 2020. </w:t>
      </w:r>
    </w:p>
    <w:p w:rsidR="00C75064" w:rsidRPr="00330BFC" w:rsidRDefault="00C75064" w:rsidP="00EF464D">
      <w:pPr>
        <w:pStyle w:val="BodyText"/>
        <w:spacing w:before="11"/>
        <w:jc w:val="both"/>
        <w:rPr>
          <w:rFonts w:asciiTheme="minorHAnsi" w:hAnsiTheme="minorHAnsi" w:cstheme="minorHAnsi"/>
          <w:b/>
          <w:i/>
          <w:sz w:val="21"/>
        </w:rPr>
      </w:pPr>
    </w:p>
    <w:p w:rsidR="00C75064" w:rsidRPr="00EF464D" w:rsidRDefault="00385738" w:rsidP="00F62D4C">
      <w:pPr>
        <w:pStyle w:val="Heading2"/>
        <w:spacing w:before="1"/>
        <w:jc w:val="both"/>
        <w:rPr>
          <w:rFonts w:asciiTheme="minorHAnsi" w:hAnsiTheme="minorHAnsi" w:cstheme="minorHAnsi"/>
          <w:color w:val="001F5F"/>
          <w:sz w:val="28"/>
          <w:szCs w:val="28"/>
          <w:u w:color="001F5F"/>
        </w:rPr>
      </w:pPr>
      <w:r w:rsidRPr="00EF464D">
        <w:rPr>
          <w:rFonts w:asciiTheme="minorHAnsi" w:hAnsiTheme="minorHAnsi" w:cstheme="minorHAnsi"/>
          <w:color w:val="001F5F"/>
          <w:sz w:val="28"/>
          <w:szCs w:val="28"/>
          <w:u w:color="001F5F"/>
        </w:rPr>
        <w:t>Conferences</w:t>
      </w:r>
    </w:p>
    <w:p w:rsidR="00C75064" w:rsidRPr="00330BFC" w:rsidRDefault="00C75064" w:rsidP="00F62D4C">
      <w:pPr>
        <w:pStyle w:val="BodyText"/>
        <w:spacing w:before="4"/>
        <w:jc w:val="both"/>
        <w:rPr>
          <w:rFonts w:asciiTheme="minorHAnsi" w:hAnsiTheme="minorHAnsi" w:cstheme="minorHAnsi"/>
          <w:b/>
          <w:sz w:val="10"/>
        </w:rPr>
      </w:pPr>
    </w:p>
    <w:p w:rsidR="000E6CCB" w:rsidRPr="000E6CCB" w:rsidRDefault="000E6CCB" w:rsidP="00EF464D">
      <w:pPr>
        <w:numPr>
          <w:ilvl w:val="0"/>
          <w:numId w:val="4"/>
        </w:numPr>
        <w:overflowPunct w:val="0"/>
        <w:adjustRightInd w:val="0"/>
        <w:ind w:left="709" w:hanging="270"/>
        <w:jc w:val="both"/>
        <w:rPr>
          <w:rFonts w:asciiTheme="minorHAnsi" w:hAnsiTheme="minorHAnsi" w:cstheme="minorHAnsi"/>
          <w:color w:val="000000" w:themeColor="text1"/>
        </w:rPr>
      </w:pPr>
      <w:r w:rsidRPr="000E6CCB">
        <w:rPr>
          <w:rFonts w:asciiTheme="minorHAnsi" w:hAnsiTheme="minorHAnsi" w:cstheme="minorHAnsi"/>
          <w:b/>
          <w:color w:val="000000" w:themeColor="text1"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color w:val="000000" w:themeColor="text1"/>
        </w:rPr>
        <w:t>Hassija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G.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Bansal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V.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Chamola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V.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Saxena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B.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Sikdar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>, "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BlockCom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: A Blockchain based Commerce Model for Smart Communities using Auction Mechanism", </w:t>
      </w:r>
      <w:r w:rsidRPr="000E6CCB">
        <w:rPr>
          <w:rFonts w:asciiTheme="minorHAnsi" w:hAnsiTheme="minorHAnsi" w:cstheme="minorHAnsi"/>
          <w:b/>
          <w:i/>
          <w:color w:val="000000" w:themeColor="text1"/>
        </w:rPr>
        <w:t>IEEE ICC</w:t>
      </w:r>
      <w:r w:rsidRPr="000E6CCB">
        <w:rPr>
          <w:rFonts w:asciiTheme="minorHAnsi" w:hAnsiTheme="minorHAnsi" w:cstheme="minorHAnsi"/>
          <w:color w:val="000000" w:themeColor="text1"/>
        </w:rPr>
        <w:t>, Shanghai, China, May 2019.</w:t>
      </w:r>
    </w:p>
    <w:p w:rsidR="000E6CCB" w:rsidRPr="000E6CCB" w:rsidRDefault="000E6CCB" w:rsidP="00EF464D">
      <w:pPr>
        <w:numPr>
          <w:ilvl w:val="0"/>
          <w:numId w:val="4"/>
        </w:numPr>
        <w:overflowPunct w:val="0"/>
        <w:adjustRightInd w:val="0"/>
        <w:ind w:left="709" w:hanging="270"/>
        <w:jc w:val="both"/>
        <w:rPr>
          <w:rFonts w:asciiTheme="minorHAnsi" w:hAnsiTheme="minorHAnsi" w:cstheme="minorHAnsi"/>
          <w:color w:val="000000" w:themeColor="text1"/>
        </w:rPr>
      </w:pPr>
      <w:r w:rsidRPr="000E6CCB">
        <w:rPr>
          <w:rFonts w:asciiTheme="minorHAnsi" w:hAnsiTheme="minorHAnsi" w:cstheme="minorHAnsi"/>
          <w:color w:val="000000" w:themeColor="text1"/>
        </w:rPr>
        <w:t xml:space="preserve">G.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Bansal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</w:t>
      </w:r>
      <w:r w:rsidRPr="000E6CCB">
        <w:rPr>
          <w:rFonts w:asciiTheme="minorHAnsi" w:hAnsiTheme="minorHAnsi" w:cstheme="minorHAnsi"/>
          <w:b/>
          <w:color w:val="000000" w:themeColor="text1"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color w:val="000000" w:themeColor="text1"/>
        </w:rPr>
        <w:t>Hassija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>, </w:t>
      </w:r>
      <w:r w:rsidRPr="000E6CCB">
        <w:rPr>
          <w:rFonts w:asciiTheme="minorHAnsi" w:hAnsiTheme="minorHAnsi" w:cstheme="minorHAnsi"/>
          <w:bCs/>
        </w:rPr>
        <w:t xml:space="preserve">V. </w:t>
      </w:r>
      <w:proofErr w:type="spellStart"/>
      <w:r w:rsidRPr="000E6CCB">
        <w:rPr>
          <w:rFonts w:asciiTheme="minorHAnsi" w:hAnsiTheme="minorHAnsi" w:cstheme="minorHAnsi"/>
          <w:bCs/>
        </w:rPr>
        <w:t>Chamola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N. Kumar and M.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Guizani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"Smart Stock Exchange Market: A Secure Predictive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Decentralised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 Model",</w:t>
      </w:r>
      <w:r w:rsidRPr="000E6CCB">
        <w:rPr>
          <w:rFonts w:asciiTheme="minorHAnsi" w:hAnsiTheme="minorHAnsi" w:cstheme="minorHAnsi"/>
          <w:b/>
          <w:bCs/>
        </w:rPr>
        <w:t xml:space="preserve"> IEEE </w:t>
      </w:r>
      <w:proofErr w:type="spellStart"/>
      <w:r w:rsidRPr="000E6CCB">
        <w:rPr>
          <w:rFonts w:asciiTheme="minorHAnsi" w:hAnsiTheme="minorHAnsi" w:cstheme="minorHAnsi"/>
          <w:b/>
          <w:bCs/>
        </w:rPr>
        <w:t>Globecom</w:t>
      </w:r>
      <w:proofErr w:type="spellEnd"/>
      <w:r w:rsidRPr="000E6CCB">
        <w:rPr>
          <w:rFonts w:asciiTheme="minorHAnsi" w:hAnsiTheme="minorHAnsi" w:cstheme="minorHAnsi"/>
          <w:b/>
          <w:bCs/>
        </w:rPr>
        <w:t>,</w:t>
      </w:r>
      <w:r w:rsidRPr="000E6CCB">
        <w:rPr>
          <w:rFonts w:asciiTheme="minorHAnsi" w:hAnsiTheme="minorHAnsi" w:cstheme="minorHAnsi"/>
          <w:color w:val="000000" w:themeColor="text1"/>
        </w:rPr>
        <w:t xml:space="preserve"> Waikoloa, USA, Dec. 2019. </w:t>
      </w:r>
    </w:p>
    <w:p w:rsidR="000E6CCB" w:rsidRPr="000E6CCB" w:rsidRDefault="000E6CCB" w:rsidP="00EF464D">
      <w:pPr>
        <w:numPr>
          <w:ilvl w:val="0"/>
          <w:numId w:val="4"/>
        </w:numPr>
        <w:overflowPunct w:val="0"/>
        <w:adjustRightInd w:val="0"/>
        <w:ind w:left="709" w:hanging="270"/>
        <w:jc w:val="both"/>
        <w:rPr>
          <w:rFonts w:asciiTheme="minorHAnsi" w:hAnsiTheme="minorHAnsi" w:cstheme="minorHAnsi"/>
        </w:rPr>
      </w:pPr>
      <w:r w:rsidRPr="000E6CCB">
        <w:rPr>
          <w:rFonts w:asciiTheme="minorHAnsi" w:hAnsiTheme="minorHAnsi" w:cstheme="minorHAnsi"/>
          <w:b/>
          <w:bCs/>
          <w:iCs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bCs/>
          <w:iCs/>
        </w:rPr>
        <w:t>Hassija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A. Patel and V. </w:t>
      </w:r>
      <w:proofErr w:type="spellStart"/>
      <w:r w:rsidRPr="000E6CCB">
        <w:rPr>
          <w:rFonts w:asciiTheme="minorHAnsi" w:hAnsiTheme="minorHAnsi" w:cstheme="minorHAnsi"/>
          <w:bCs/>
          <w:iCs/>
        </w:rPr>
        <w:t>Chamola</w:t>
      </w:r>
      <w:proofErr w:type="spellEnd"/>
      <w:r w:rsidRPr="000E6CCB">
        <w:rPr>
          <w:rFonts w:asciiTheme="minorHAnsi" w:hAnsiTheme="minorHAnsi" w:cstheme="minorHAnsi"/>
          <w:bCs/>
          <w:iCs/>
        </w:rPr>
        <w:t xml:space="preserve">, "Police FIR Registration and Tracking Using Consortium Blockchain", </w:t>
      </w:r>
      <w:r w:rsidRPr="000E6CCB">
        <w:rPr>
          <w:rFonts w:asciiTheme="minorHAnsi" w:hAnsiTheme="minorHAnsi" w:cstheme="minorHAnsi"/>
          <w:b/>
          <w:i/>
        </w:rPr>
        <w:t>MOSICOM</w:t>
      </w:r>
      <w:r w:rsidRPr="000E6CCB">
        <w:rPr>
          <w:rFonts w:asciiTheme="minorHAnsi" w:hAnsiTheme="minorHAnsi" w:cstheme="minorHAnsi"/>
          <w:bCs/>
          <w:iCs/>
        </w:rPr>
        <w:t>, Dubai, Jan 2020</w:t>
      </w:r>
    </w:p>
    <w:p w:rsidR="000E6CCB" w:rsidRDefault="000E6CCB" w:rsidP="00EF464D">
      <w:pPr>
        <w:numPr>
          <w:ilvl w:val="0"/>
          <w:numId w:val="4"/>
        </w:numPr>
        <w:overflowPunct w:val="0"/>
        <w:adjustRightInd w:val="0"/>
        <w:ind w:left="709" w:hanging="270"/>
        <w:jc w:val="both"/>
        <w:rPr>
          <w:rFonts w:asciiTheme="minorHAnsi" w:hAnsiTheme="minorHAnsi" w:cstheme="minorHAnsi"/>
          <w:color w:val="000000" w:themeColor="text1"/>
        </w:rPr>
      </w:pPr>
      <w:r w:rsidRPr="000E6CCB">
        <w:rPr>
          <w:rFonts w:asciiTheme="minorHAnsi" w:hAnsiTheme="minorHAnsi" w:cstheme="minorHAnsi"/>
          <w:b/>
          <w:color w:val="000000" w:themeColor="text1"/>
        </w:rPr>
        <w:t xml:space="preserve">V. </w:t>
      </w:r>
      <w:proofErr w:type="spellStart"/>
      <w:r w:rsidRPr="000E6CCB">
        <w:rPr>
          <w:rFonts w:asciiTheme="minorHAnsi" w:hAnsiTheme="minorHAnsi" w:cstheme="minorHAnsi"/>
          <w:b/>
          <w:color w:val="000000" w:themeColor="text1"/>
        </w:rPr>
        <w:t>Hassija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, V. </w:t>
      </w:r>
      <w:proofErr w:type="spellStart"/>
      <w:r w:rsidRPr="000E6CCB">
        <w:rPr>
          <w:rFonts w:asciiTheme="minorHAnsi" w:hAnsiTheme="minorHAnsi" w:cstheme="minorHAnsi"/>
          <w:color w:val="000000" w:themeColor="text1"/>
        </w:rPr>
        <w:t>Saxena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 and </w:t>
      </w:r>
      <w:r w:rsidRPr="000E6CCB">
        <w:rPr>
          <w:rFonts w:asciiTheme="minorHAnsi" w:hAnsiTheme="minorHAnsi" w:cstheme="minorHAnsi"/>
          <w:bCs/>
          <w:color w:val="000000" w:themeColor="text1"/>
        </w:rPr>
        <w:t xml:space="preserve">V. </w:t>
      </w:r>
      <w:proofErr w:type="spellStart"/>
      <w:r w:rsidRPr="000E6CCB">
        <w:rPr>
          <w:rFonts w:asciiTheme="minorHAnsi" w:hAnsiTheme="minorHAnsi" w:cstheme="minorHAnsi"/>
          <w:bCs/>
          <w:color w:val="000000" w:themeColor="text1"/>
        </w:rPr>
        <w:t>Chamola</w:t>
      </w:r>
      <w:proofErr w:type="spellEnd"/>
      <w:r w:rsidRPr="000E6CCB">
        <w:rPr>
          <w:rFonts w:asciiTheme="minorHAnsi" w:hAnsiTheme="minorHAnsi" w:cstheme="minorHAnsi"/>
          <w:color w:val="000000" w:themeColor="text1"/>
        </w:rPr>
        <w:t xml:space="preserve"> "A Blockchain-based Framework for Drone-Mounted Base Stations in Tactile </w:t>
      </w:r>
      <w:r w:rsidRPr="000E6CCB">
        <w:rPr>
          <w:rFonts w:asciiTheme="minorHAnsi" w:hAnsiTheme="minorHAnsi" w:cstheme="minorHAnsi"/>
          <w:color w:val="000000" w:themeColor="text1"/>
        </w:rPr>
        <w:lastRenderedPageBreak/>
        <w:t>Internet Environment", </w:t>
      </w:r>
      <w:r w:rsidRPr="000E6CCB">
        <w:rPr>
          <w:rFonts w:asciiTheme="minorHAnsi" w:hAnsiTheme="minorHAnsi" w:cstheme="minorHAnsi"/>
          <w:b/>
          <w:bCs/>
          <w:i/>
          <w:iCs/>
          <w:color w:val="000000" w:themeColor="text1"/>
        </w:rPr>
        <w:t>IEEE INFOCOM,</w:t>
      </w:r>
      <w:r w:rsidRPr="000E6CCB">
        <w:rPr>
          <w:rFonts w:asciiTheme="minorHAnsi" w:hAnsiTheme="minorHAnsi" w:cstheme="minorHAnsi"/>
          <w:color w:val="000000" w:themeColor="text1"/>
        </w:rPr>
        <w:t> Toronto, Canada, Feb2020</w:t>
      </w:r>
    </w:p>
    <w:p w:rsidR="00C51098" w:rsidRPr="00BC6DC3" w:rsidRDefault="00C51098" w:rsidP="00EF464D">
      <w:pPr>
        <w:numPr>
          <w:ilvl w:val="0"/>
          <w:numId w:val="4"/>
        </w:numPr>
        <w:overflowPunct w:val="0"/>
        <w:adjustRightInd w:val="0"/>
        <w:ind w:left="709" w:hanging="270"/>
        <w:jc w:val="both"/>
        <w:rPr>
          <w:rFonts w:asciiTheme="minorHAnsi" w:hAnsiTheme="minorHAnsi" w:cstheme="minorHAnsi"/>
          <w:color w:val="000000" w:themeColor="text1"/>
        </w:rPr>
      </w:pPr>
      <w:r w:rsidRPr="00C5109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V. </w:t>
      </w:r>
      <w:proofErr w:type="spellStart"/>
      <w:r w:rsidRPr="00C5109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Hassija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Patel 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Chamola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V. Police fir registration and tracking using consortium blockchain.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InAdvances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Machine Learning and Computational Intelligence 2021 (pp. 785-794). Springer, Singapore.</w:t>
      </w:r>
    </w:p>
    <w:p w:rsidR="00BC6DC3" w:rsidRPr="003A025B" w:rsidRDefault="00BC6DC3" w:rsidP="00BC6DC3">
      <w:pPr>
        <w:numPr>
          <w:ilvl w:val="0"/>
          <w:numId w:val="4"/>
        </w:numPr>
        <w:overflowPunct w:val="0"/>
        <w:adjustRightInd w:val="0"/>
        <w:ind w:left="709" w:hanging="270"/>
        <w:jc w:val="both"/>
        <w:rPr>
          <w:rFonts w:ascii="Calibri" w:hAnsi="Calibri" w:cs="Calibri"/>
          <w:color w:val="000000"/>
          <w:sz w:val="19"/>
          <w:szCs w:val="19"/>
        </w:rPr>
      </w:pPr>
      <w:r w:rsidRPr="00BC6DC3">
        <w:rPr>
          <w:rFonts w:ascii="Calibri" w:hAnsi="Calibri" w:cs="Times New Roman"/>
          <w:b/>
          <w:color w:val="000000" w:themeColor="text1"/>
          <w:sz w:val="19"/>
          <w:szCs w:val="19"/>
        </w:rPr>
        <w:t xml:space="preserve">V. </w:t>
      </w:r>
      <w:proofErr w:type="spellStart"/>
      <w:r w:rsidRPr="00BC6DC3">
        <w:rPr>
          <w:rFonts w:ascii="Calibri" w:hAnsi="Calibri" w:cs="Times New Roman"/>
          <w:b/>
          <w:color w:val="000000" w:themeColor="text1"/>
          <w:sz w:val="19"/>
          <w:szCs w:val="19"/>
        </w:rPr>
        <w:t>Hassija</w:t>
      </w:r>
      <w:proofErr w:type="spellEnd"/>
      <w:r w:rsidRPr="003A025B">
        <w:rPr>
          <w:rFonts w:ascii="Calibri" w:hAnsi="Calibri" w:cs="Times New Roman"/>
          <w:color w:val="000000" w:themeColor="text1"/>
          <w:sz w:val="19"/>
          <w:szCs w:val="19"/>
        </w:rPr>
        <w:t xml:space="preserve">, V. Gupta, V. </w:t>
      </w:r>
      <w:proofErr w:type="spellStart"/>
      <w:r w:rsidRPr="003A025B">
        <w:rPr>
          <w:rFonts w:ascii="Calibri" w:hAnsi="Calibri" w:cs="Times New Roman"/>
          <w:color w:val="000000" w:themeColor="text1"/>
          <w:sz w:val="19"/>
          <w:szCs w:val="19"/>
        </w:rPr>
        <w:t>Chamola</w:t>
      </w:r>
      <w:proofErr w:type="spellEnd"/>
      <w:r w:rsidRPr="003A025B">
        <w:rPr>
          <w:rFonts w:ascii="Calibri" w:hAnsi="Calibri" w:cs="Times New Roman"/>
          <w:color w:val="000000" w:themeColor="text1"/>
          <w:sz w:val="19"/>
          <w:szCs w:val="19"/>
        </w:rPr>
        <w:t xml:space="preserve"> and G.S.S. </w:t>
      </w:r>
      <w:proofErr w:type="spellStart"/>
      <w:r w:rsidRPr="003A025B">
        <w:rPr>
          <w:rFonts w:ascii="Calibri" w:hAnsi="Calibri" w:cs="Times New Roman"/>
          <w:color w:val="000000" w:themeColor="text1"/>
          <w:sz w:val="19"/>
          <w:szCs w:val="19"/>
        </w:rPr>
        <w:t>Chalapathi</w:t>
      </w:r>
      <w:proofErr w:type="spellEnd"/>
      <w:r w:rsidRPr="003A025B">
        <w:rPr>
          <w:rFonts w:ascii="Calibri" w:hAnsi="Calibri" w:cs="Times New Roman"/>
          <w:color w:val="000000" w:themeColor="text1"/>
          <w:sz w:val="19"/>
          <w:szCs w:val="19"/>
        </w:rPr>
        <w:t xml:space="preserve">, "A Blockchain based Framework for Secure Data Offloading in Tactile Internet Environment", </w:t>
      </w:r>
      <w:r w:rsidRPr="003A025B">
        <w:rPr>
          <w:rFonts w:ascii="Calibri" w:hAnsi="Calibri" w:cs="Times New Roman"/>
          <w:b/>
          <w:i/>
          <w:color w:val="000000" w:themeColor="text1"/>
          <w:sz w:val="19"/>
          <w:szCs w:val="19"/>
        </w:rPr>
        <w:t>IEEE IWCMC 2020</w:t>
      </w:r>
      <w:r w:rsidRPr="003A025B">
        <w:rPr>
          <w:rFonts w:ascii="Calibri" w:hAnsi="Calibri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3A025B">
        <w:rPr>
          <w:rFonts w:ascii="Calibri" w:hAnsi="Calibri" w:cs="Times New Roman"/>
          <w:color w:val="000000" w:themeColor="text1"/>
          <w:sz w:val="19"/>
          <w:szCs w:val="19"/>
        </w:rPr>
        <w:t>Limassol</w:t>
      </w:r>
      <w:proofErr w:type="spellEnd"/>
      <w:r w:rsidRPr="003A025B">
        <w:rPr>
          <w:rFonts w:ascii="Calibri" w:hAnsi="Calibri" w:cs="Times New Roman"/>
          <w:color w:val="000000" w:themeColor="text1"/>
          <w:sz w:val="19"/>
          <w:szCs w:val="19"/>
        </w:rPr>
        <w:t xml:space="preserve">, Cyprus, June 2020. </w:t>
      </w:r>
    </w:p>
    <w:p w:rsidR="00BC6DC3" w:rsidRPr="00110266" w:rsidRDefault="00BC6DC3" w:rsidP="00BC6DC3">
      <w:pPr>
        <w:numPr>
          <w:ilvl w:val="0"/>
          <w:numId w:val="4"/>
        </w:numPr>
        <w:overflowPunct w:val="0"/>
        <w:adjustRightInd w:val="0"/>
        <w:ind w:left="709" w:hanging="270"/>
        <w:jc w:val="both"/>
        <w:rPr>
          <w:rFonts w:ascii="Calibri" w:hAnsi="Calibri" w:cs="Times New Roman"/>
          <w:color w:val="000000" w:themeColor="text1"/>
          <w:sz w:val="19"/>
          <w:szCs w:val="19"/>
        </w:rPr>
      </w:pPr>
      <w:r w:rsidRPr="00BC6DC3">
        <w:rPr>
          <w:rFonts w:ascii="Calibri" w:hAnsi="Calibri" w:cs="Calibri"/>
          <w:b/>
          <w:color w:val="000000"/>
          <w:sz w:val="19"/>
          <w:szCs w:val="19"/>
        </w:rPr>
        <w:t xml:space="preserve">V. </w:t>
      </w:r>
      <w:proofErr w:type="spellStart"/>
      <w:r w:rsidRPr="00BC6DC3">
        <w:rPr>
          <w:rFonts w:ascii="Calibri" w:hAnsi="Calibri" w:cs="Calibri"/>
          <w:b/>
          <w:color w:val="000000"/>
          <w:sz w:val="19"/>
          <w:szCs w:val="19"/>
        </w:rPr>
        <w:t>Hassija</w:t>
      </w:r>
      <w:proofErr w:type="spellEnd"/>
      <w:r w:rsidRPr="003A025B">
        <w:rPr>
          <w:rFonts w:ascii="Calibri" w:hAnsi="Calibri" w:cs="Calibri"/>
          <w:color w:val="000000"/>
          <w:sz w:val="19"/>
          <w:szCs w:val="19"/>
        </w:rPr>
        <w:t xml:space="preserve">, V. Gupta, </w:t>
      </w:r>
      <w:r w:rsidRPr="00BC6DC3">
        <w:rPr>
          <w:rFonts w:ascii="Calibri" w:hAnsi="Calibri" w:cs="Calibri"/>
          <w:color w:val="000000"/>
          <w:sz w:val="19"/>
          <w:szCs w:val="19"/>
        </w:rPr>
        <w:t xml:space="preserve">V. </w:t>
      </w:r>
      <w:proofErr w:type="spellStart"/>
      <w:r w:rsidRPr="00BC6DC3">
        <w:rPr>
          <w:rFonts w:ascii="Calibri" w:hAnsi="Calibri" w:cs="Calibri"/>
          <w:color w:val="000000"/>
          <w:sz w:val="19"/>
          <w:szCs w:val="19"/>
        </w:rPr>
        <w:t>Chamola</w:t>
      </w:r>
      <w:proofErr w:type="spellEnd"/>
      <w:r w:rsidRPr="003A025B">
        <w:rPr>
          <w:rFonts w:ascii="Calibri" w:hAnsi="Calibri" w:cs="Calibri"/>
          <w:color w:val="000000"/>
          <w:sz w:val="19"/>
          <w:szCs w:val="19"/>
        </w:rPr>
        <w:t xml:space="preserve"> and G.S.S. </w:t>
      </w:r>
      <w:proofErr w:type="spellStart"/>
      <w:r w:rsidRPr="003A025B">
        <w:rPr>
          <w:rFonts w:ascii="Calibri" w:hAnsi="Calibri" w:cs="Calibri"/>
          <w:color w:val="000000"/>
          <w:sz w:val="19"/>
          <w:szCs w:val="19"/>
        </w:rPr>
        <w:t>Chalapathi</w:t>
      </w:r>
      <w:proofErr w:type="spellEnd"/>
      <w:r w:rsidRPr="003A025B">
        <w:rPr>
          <w:rFonts w:ascii="Calibri" w:hAnsi="Calibri" w:cs="Calibri"/>
          <w:color w:val="000000"/>
          <w:sz w:val="19"/>
          <w:szCs w:val="19"/>
        </w:rPr>
        <w:t xml:space="preserve">, "A Framework for Secure Vehicular Network using Advanced Blockchain", </w:t>
      </w:r>
      <w:r w:rsidRPr="003A025B">
        <w:rPr>
          <w:rFonts w:ascii="Calibri" w:hAnsi="Calibri" w:cs="Calibri"/>
          <w:b/>
          <w:i/>
          <w:color w:val="000000"/>
          <w:sz w:val="19"/>
          <w:szCs w:val="19"/>
        </w:rPr>
        <w:t>IEEE IWCMC 2020</w:t>
      </w:r>
      <w:r w:rsidRPr="003A025B">
        <w:rPr>
          <w:rFonts w:ascii="Calibri" w:hAnsi="Calibri" w:cs="Calibri"/>
          <w:color w:val="000000"/>
          <w:sz w:val="19"/>
          <w:szCs w:val="19"/>
        </w:rPr>
        <w:t xml:space="preserve">, </w:t>
      </w:r>
      <w:proofErr w:type="spellStart"/>
      <w:r w:rsidRPr="003A025B">
        <w:rPr>
          <w:rFonts w:ascii="Calibri" w:hAnsi="Calibri" w:cs="Calibri"/>
          <w:color w:val="000000"/>
          <w:sz w:val="19"/>
          <w:szCs w:val="19"/>
        </w:rPr>
        <w:t>Limassol</w:t>
      </w:r>
      <w:proofErr w:type="spellEnd"/>
      <w:r w:rsidRPr="003A025B">
        <w:rPr>
          <w:rFonts w:ascii="Calibri" w:hAnsi="Calibri" w:cs="Calibri"/>
          <w:color w:val="000000"/>
          <w:sz w:val="19"/>
          <w:szCs w:val="19"/>
        </w:rPr>
        <w:t>, Cyprus, June 2020.</w:t>
      </w:r>
    </w:p>
    <w:p w:rsidR="00BC6DC3" w:rsidRDefault="00BC6DC3" w:rsidP="00BC6DC3">
      <w:pPr>
        <w:numPr>
          <w:ilvl w:val="0"/>
          <w:numId w:val="4"/>
        </w:numPr>
        <w:overflowPunct w:val="0"/>
        <w:adjustRightInd w:val="0"/>
        <w:ind w:left="709" w:hanging="270"/>
        <w:jc w:val="both"/>
        <w:rPr>
          <w:rFonts w:ascii="Calibri" w:hAnsi="Calibri" w:cs="Calibri"/>
          <w:color w:val="000000"/>
          <w:sz w:val="19"/>
          <w:szCs w:val="19"/>
        </w:rPr>
      </w:pPr>
      <w:r w:rsidRPr="00BC6DC3">
        <w:rPr>
          <w:rFonts w:ascii="Calibri" w:hAnsi="Calibri" w:cs="Calibri"/>
          <w:b/>
          <w:color w:val="000000"/>
          <w:sz w:val="19"/>
          <w:szCs w:val="19"/>
        </w:rPr>
        <w:t xml:space="preserve">V. </w:t>
      </w:r>
      <w:proofErr w:type="spellStart"/>
      <w:r w:rsidRPr="00BC6DC3">
        <w:rPr>
          <w:rFonts w:ascii="Calibri" w:hAnsi="Calibri" w:cs="Calibri"/>
          <w:b/>
          <w:color w:val="000000"/>
          <w:sz w:val="19"/>
          <w:szCs w:val="19"/>
        </w:rPr>
        <w:t>Hassija</w:t>
      </w:r>
      <w:proofErr w:type="spellEnd"/>
      <w:r w:rsidRPr="003A025B">
        <w:rPr>
          <w:rFonts w:ascii="Calibri" w:hAnsi="Calibri" w:cs="Calibri"/>
          <w:color w:val="000000"/>
          <w:sz w:val="19"/>
          <w:szCs w:val="19"/>
        </w:rPr>
        <w:t>, V. Gupta</w:t>
      </w:r>
      <w:r w:rsidRPr="00BC6DC3">
        <w:rPr>
          <w:rFonts w:ascii="Calibri" w:hAnsi="Calibri" w:cs="Calibri"/>
          <w:color w:val="000000"/>
          <w:sz w:val="19"/>
          <w:szCs w:val="19"/>
        </w:rPr>
        <w:t xml:space="preserve">, V. </w:t>
      </w:r>
      <w:proofErr w:type="spellStart"/>
      <w:r w:rsidRPr="00BC6DC3">
        <w:rPr>
          <w:rFonts w:ascii="Calibri" w:hAnsi="Calibri" w:cs="Calibri"/>
          <w:color w:val="000000"/>
          <w:sz w:val="19"/>
          <w:szCs w:val="19"/>
        </w:rPr>
        <w:t>Chamola</w:t>
      </w:r>
      <w:proofErr w:type="spellEnd"/>
      <w:r w:rsidRPr="003A025B">
        <w:rPr>
          <w:rFonts w:ascii="Calibri" w:hAnsi="Calibri" w:cs="Calibri"/>
          <w:color w:val="000000"/>
          <w:sz w:val="19"/>
          <w:szCs w:val="19"/>
        </w:rPr>
        <w:t xml:space="preserve"> and </w:t>
      </w:r>
      <w:r>
        <w:rPr>
          <w:rFonts w:ascii="Calibri" w:hAnsi="Calibri" w:cs="Calibri"/>
          <w:color w:val="000000"/>
          <w:sz w:val="19"/>
          <w:szCs w:val="19"/>
        </w:rPr>
        <w:t xml:space="preserve">S. </w:t>
      </w:r>
      <w:proofErr w:type="spellStart"/>
      <w:r>
        <w:rPr>
          <w:rFonts w:ascii="Calibri" w:hAnsi="Calibri" w:cs="Calibri"/>
          <w:color w:val="000000"/>
          <w:sz w:val="19"/>
          <w:szCs w:val="19"/>
        </w:rPr>
        <w:t>Kanhare</w:t>
      </w:r>
      <w:proofErr w:type="spellEnd"/>
      <w:r w:rsidRPr="003A025B">
        <w:rPr>
          <w:rFonts w:ascii="Calibri" w:hAnsi="Calibri" w:cs="Calibri"/>
          <w:color w:val="000000"/>
          <w:sz w:val="19"/>
          <w:szCs w:val="19"/>
        </w:rPr>
        <w:t xml:space="preserve">, "A </w:t>
      </w:r>
      <w:r>
        <w:rPr>
          <w:rFonts w:ascii="Calibri" w:hAnsi="Calibri" w:cs="Calibri"/>
          <w:color w:val="000000"/>
          <w:sz w:val="19"/>
          <w:szCs w:val="19"/>
        </w:rPr>
        <w:t xml:space="preserve">Blockchain based- </w:t>
      </w:r>
      <w:r w:rsidRPr="003A025B">
        <w:rPr>
          <w:rFonts w:ascii="Calibri" w:hAnsi="Calibri" w:cs="Calibri"/>
          <w:color w:val="000000"/>
          <w:sz w:val="19"/>
          <w:szCs w:val="19"/>
        </w:rPr>
        <w:t xml:space="preserve">Framework for </w:t>
      </w:r>
      <w:r w:rsidRPr="00EF1661">
        <w:rPr>
          <w:rFonts w:ascii="Calibri" w:hAnsi="Calibri" w:cs="Calibri"/>
          <w:color w:val="000000"/>
          <w:sz w:val="19"/>
          <w:szCs w:val="19"/>
        </w:rPr>
        <w:t>Energy Trading between Solar Powered Base Stations and Grid",</w:t>
      </w:r>
      <w:r>
        <w:rPr>
          <w:rFonts w:ascii="Calibri" w:hAnsi="Calibri" w:cs="Calibri"/>
          <w:b/>
          <w:i/>
          <w:color w:val="000000"/>
          <w:sz w:val="19"/>
          <w:szCs w:val="19"/>
        </w:rPr>
        <w:t xml:space="preserve"> ACM </w:t>
      </w:r>
      <w:proofErr w:type="spellStart"/>
      <w:r>
        <w:rPr>
          <w:rFonts w:ascii="Calibri" w:hAnsi="Calibri" w:cs="Calibri"/>
          <w:b/>
          <w:i/>
          <w:color w:val="000000"/>
          <w:sz w:val="19"/>
          <w:szCs w:val="19"/>
        </w:rPr>
        <w:t>MobiHoc</w:t>
      </w:r>
      <w:proofErr w:type="spellEnd"/>
      <w:r>
        <w:rPr>
          <w:rFonts w:ascii="Calibri" w:hAnsi="Calibri" w:cs="Calibri"/>
          <w:b/>
          <w:i/>
          <w:color w:val="000000"/>
          <w:sz w:val="19"/>
          <w:szCs w:val="19"/>
        </w:rPr>
        <w:t xml:space="preserve"> 2020.</w:t>
      </w:r>
    </w:p>
    <w:p w:rsidR="00BC6DC3" w:rsidRPr="000E6CCB" w:rsidRDefault="00BC6DC3" w:rsidP="00BC6DC3">
      <w:pPr>
        <w:overflowPunct w:val="0"/>
        <w:adjustRightInd w:val="0"/>
        <w:ind w:left="709"/>
        <w:jc w:val="both"/>
        <w:rPr>
          <w:rFonts w:asciiTheme="minorHAnsi" w:hAnsiTheme="minorHAnsi" w:cstheme="minorHAnsi"/>
          <w:color w:val="000000" w:themeColor="text1"/>
        </w:rPr>
      </w:pPr>
    </w:p>
    <w:p w:rsidR="00F62D4C" w:rsidRPr="00F62D4C" w:rsidRDefault="00F62D4C" w:rsidP="00F62D4C">
      <w:pPr>
        <w:tabs>
          <w:tab w:val="left" w:pos="372"/>
        </w:tabs>
        <w:ind w:left="99" w:right="113"/>
        <w:jc w:val="both"/>
        <w:rPr>
          <w:rFonts w:asciiTheme="minorHAnsi" w:hAnsiTheme="minorHAnsi" w:cstheme="minorHAnsi"/>
        </w:rPr>
      </w:pPr>
    </w:p>
    <w:sectPr w:rsidR="00F62D4C" w:rsidRPr="00F62D4C" w:rsidSect="00C75064"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E33A9"/>
    <w:multiLevelType w:val="hybridMultilevel"/>
    <w:tmpl w:val="935E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26530"/>
    <w:multiLevelType w:val="hybridMultilevel"/>
    <w:tmpl w:val="38765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E0E51"/>
    <w:multiLevelType w:val="hybridMultilevel"/>
    <w:tmpl w:val="A3AECB88"/>
    <w:lvl w:ilvl="0" w:tplc="4F04AEB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1A11261D"/>
    <w:multiLevelType w:val="hybridMultilevel"/>
    <w:tmpl w:val="E5D2290C"/>
    <w:lvl w:ilvl="0" w:tplc="12A806A0">
      <w:start w:val="1"/>
      <w:numFmt w:val="decimal"/>
      <w:lvlText w:val="%1."/>
      <w:lvlJc w:val="left"/>
      <w:pPr>
        <w:ind w:left="100" w:hanging="219"/>
      </w:pPr>
      <w:rPr>
        <w:rFonts w:hint="default"/>
        <w:w w:val="100"/>
        <w:lang w:val="en-US" w:eastAsia="en-US" w:bidi="ar-SA"/>
      </w:rPr>
    </w:lvl>
    <w:lvl w:ilvl="1" w:tplc="8572E412">
      <w:numFmt w:val="bullet"/>
      <w:lvlText w:val="•"/>
      <w:lvlJc w:val="left"/>
      <w:pPr>
        <w:ind w:left="1192" w:hanging="219"/>
      </w:pPr>
      <w:rPr>
        <w:rFonts w:hint="default"/>
        <w:lang w:val="en-US" w:eastAsia="en-US" w:bidi="ar-SA"/>
      </w:rPr>
    </w:lvl>
    <w:lvl w:ilvl="2" w:tplc="43662EC6">
      <w:numFmt w:val="bullet"/>
      <w:lvlText w:val="•"/>
      <w:lvlJc w:val="left"/>
      <w:pPr>
        <w:ind w:left="2284" w:hanging="219"/>
      </w:pPr>
      <w:rPr>
        <w:rFonts w:hint="default"/>
        <w:lang w:val="en-US" w:eastAsia="en-US" w:bidi="ar-SA"/>
      </w:rPr>
    </w:lvl>
    <w:lvl w:ilvl="3" w:tplc="C25A888A">
      <w:numFmt w:val="bullet"/>
      <w:lvlText w:val="•"/>
      <w:lvlJc w:val="left"/>
      <w:pPr>
        <w:ind w:left="3376" w:hanging="219"/>
      </w:pPr>
      <w:rPr>
        <w:rFonts w:hint="default"/>
        <w:lang w:val="en-US" w:eastAsia="en-US" w:bidi="ar-SA"/>
      </w:rPr>
    </w:lvl>
    <w:lvl w:ilvl="4" w:tplc="95AEAB56">
      <w:numFmt w:val="bullet"/>
      <w:lvlText w:val="•"/>
      <w:lvlJc w:val="left"/>
      <w:pPr>
        <w:ind w:left="4468" w:hanging="219"/>
      </w:pPr>
      <w:rPr>
        <w:rFonts w:hint="default"/>
        <w:lang w:val="en-US" w:eastAsia="en-US" w:bidi="ar-SA"/>
      </w:rPr>
    </w:lvl>
    <w:lvl w:ilvl="5" w:tplc="80B28B22">
      <w:numFmt w:val="bullet"/>
      <w:lvlText w:val="•"/>
      <w:lvlJc w:val="left"/>
      <w:pPr>
        <w:ind w:left="5560" w:hanging="219"/>
      </w:pPr>
      <w:rPr>
        <w:rFonts w:hint="default"/>
        <w:lang w:val="en-US" w:eastAsia="en-US" w:bidi="ar-SA"/>
      </w:rPr>
    </w:lvl>
    <w:lvl w:ilvl="6" w:tplc="11820D70">
      <w:numFmt w:val="bullet"/>
      <w:lvlText w:val="•"/>
      <w:lvlJc w:val="left"/>
      <w:pPr>
        <w:ind w:left="6652" w:hanging="219"/>
      </w:pPr>
      <w:rPr>
        <w:rFonts w:hint="default"/>
        <w:lang w:val="en-US" w:eastAsia="en-US" w:bidi="ar-SA"/>
      </w:rPr>
    </w:lvl>
    <w:lvl w:ilvl="7" w:tplc="F3D82910">
      <w:numFmt w:val="bullet"/>
      <w:lvlText w:val="•"/>
      <w:lvlJc w:val="left"/>
      <w:pPr>
        <w:ind w:left="7744" w:hanging="219"/>
      </w:pPr>
      <w:rPr>
        <w:rFonts w:hint="default"/>
        <w:lang w:val="en-US" w:eastAsia="en-US" w:bidi="ar-SA"/>
      </w:rPr>
    </w:lvl>
    <w:lvl w:ilvl="8" w:tplc="95847F1C">
      <w:numFmt w:val="bullet"/>
      <w:lvlText w:val="•"/>
      <w:lvlJc w:val="left"/>
      <w:pPr>
        <w:ind w:left="8836" w:hanging="219"/>
      </w:pPr>
      <w:rPr>
        <w:rFonts w:hint="default"/>
        <w:lang w:val="en-US" w:eastAsia="en-US" w:bidi="ar-SA"/>
      </w:rPr>
    </w:lvl>
  </w:abstractNum>
  <w:abstractNum w:abstractNumId="4">
    <w:nsid w:val="241E40EE"/>
    <w:multiLevelType w:val="hybridMultilevel"/>
    <w:tmpl w:val="898057F2"/>
    <w:lvl w:ilvl="0" w:tplc="67B4EF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D4E63"/>
    <w:multiLevelType w:val="hybridMultilevel"/>
    <w:tmpl w:val="D2A47592"/>
    <w:lvl w:ilvl="0" w:tplc="632E6EA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>
    <w:nsid w:val="3440326B"/>
    <w:multiLevelType w:val="hybridMultilevel"/>
    <w:tmpl w:val="6C6CEA66"/>
    <w:lvl w:ilvl="0" w:tplc="5B124C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002060"/>
      </w:rPr>
    </w:lvl>
    <w:lvl w:ilvl="1" w:tplc="D37A98B4">
      <w:start w:val="1"/>
      <w:numFmt w:val="upp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A5749"/>
    <w:multiLevelType w:val="hybridMultilevel"/>
    <w:tmpl w:val="B9884A84"/>
    <w:lvl w:ilvl="0" w:tplc="32148AA6">
      <w:start w:val="1"/>
      <w:numFmt w:val="decimal"/>
      <w:lvlText w:val="%1."/>
      <w:lvlJc w:val="left"/>
      <w:pPr>
        <w:ind w:left="371" w:hanging="272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E8C4EDE">
      <w:numFmt w:val="bullet"/>
      <w:lvlText w:val="•"/>
      <w:lvlJc w:val="left"/>
      <w:pPr>
        <w:ind w:left="1444" w:hanging="272"/>
      </w:pPr>
      <w:rPr>
        <w:rFonts w:hint="default"/>
        <w:lang w:val="en-US" w:eastAsia="en-US" w:bidi="ar-SA"/>
      </w:rPr>
    </w:lvl>
    <w:lvl w:ilvl="2" w:tplc="15BE9FA2">
      <w:numFmt w:val="bullet"/>
      <w:lvlText w:val="•"/>
      <w:lvlJc w:val="left"/>
      <w:pPr>
        <w:ind w:left="2508" w:hanging="272"/>
      </w:pPr>
      <w:rPr>
        <w:rFonts w:hint="default"/>
        <w:lang w:val="en-US" w:eastAsia="en-US" w:bidi="ar-SA"/>
      </w:rPr>
    </w:lvl>
    <w:lvl w:ilvl="3" w:tplc="B798CC18">
      <w:numFmt w:val="bullet"/>
      <w:lvlText w:val="•"/>
      <w:lvlJc w:val="left"/>
      <w:pPr>
        <w:ind w:left="3572" w:hanging="272"/>
      </w:pPr>
      <w:rPr>
        <w:rFonts w:hint="default"/>
        <w:lang w:val="en-US" w:eastAsia="en-US" w:bidi="ar-SA"/>
      </w:rPr>
    </w:lvl>
    <w:lvl w:ilvl="4" w:tplc="647E8ACA">
      <w:numFmt w:val="bullet"/>
      <w:lvlText w:val="•"/>
      <w:lvlJc w:val="left"/>
      <w:pPr>
        <w:ind w:left="4636" w:hanging="272"/>
      </w:pPr>
      <w:rPr>
        <w:rFonts w:hint="default"/>
        <w:lang w:val="en-US" w:eastAsia="en-US" w:bidi="ar-SA"/>
      </w:rPr>
    </w:lvl>
    <w:lvl w:ilvl="5" w:tplc="D8445D8A">
      <w:numFmt w:val="bullet"/>
      <w:lvlText w:val="•"/>
      <w:lvlJc w:val="left"/>
      <w:pPr>
        <w:ind w:left="5700" w:hanging="272"/>
      </w:pPr>
      <w:rPr>
        <w:rFonts w:hint="default"/>
        <w:lang w:val="en-US" w:eastAsia="en-US" w:bidi="ar-SA"/>
      </w:rPr>
    </w:lvl>
    <w:lvl w:ilvl="6" w:tplc="DD081702">
      <w:numFmt w:val="bullet"/>
      <w:lvlText w:val="•"/>
      <w:lvlJc w:val="left"/>
      <w:pPr>
        <w:ind w:left="6764" w:hanging="272"/>
      </w:pPr>
      <w:rPr>
        <w:rFonts w:hint="default"/>
        <w:lang w:val="en-US" w:eastAsia="en-US" w:bidi="ar-SA"/>
      </w:rPr>
    </w:lvl>
    <w:lvl w:ilvl="7" w:tplc="13A4CC54">
      <w:numFmt w:val="bullet"/>
      <w:lvlText w:val="•"/>
      <w:lvlJc w:val="left"/>
      <w:pPr>
        <w:ind w:left="7828" w:hanging="272"/>
      </w:pPr>
      <w:rPr>
        <w:rFonts w:hint="default"/>
        <w:lang w:val="en-US" w:eastAsia="en-US" w:bidi="ar-SA"/>
      </w:rPr>
    </w:lvl>
    <w:lvl w:ilvl="8" w:tplc="28AE1DF8">
      <w:numFmt w:val="bullet"/>
      <w:lvlText w:val="•"/>
      <w:lvlJc w:val="left"/>
      <w:pPr>
        <w:ind w:left="8892" w:hanging="272"/>
      </w:pPr>
      <w:rPr>
        <w:rFonts w:hint="default"/>
        <w:lang w:val="en-US" w:eastAsia="en-US" w:bidi="ar-SA"/>
      </w:rPr>
    </w:lvl>
  </w:abstractNum>
  <w:abstractNum w:abstractNumId="8">
    <w:nsid w:val="5E1A66EB"/>
    <w:multiLevelType w:val="hybridMultilevel"/>
    <w:tmpl w:val="898057F2"/>
    <w:lvl w:ilvl="0" w:tplc="67B4EF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7E5351"/>
    <w:multiLevelType w:val="hybridMultilevel"/>
    <w:tmpl w:val="3B405EBC"/>
    <w:lvl w:ilvl="0" w:tplc="B8EE1B94">
      <w:start w:val="2"/>
      <w:numFmt w:val="upperLetter"/>
      <w:lvlText w:val="%1"/>
      <w:lvlJc w:val="left"/>
      <w:pPr>
        <w:ind w:left="498" w:hanging="399"/>
      </w:pPr>
      <w:rPr>
        <w:rFonts w:hint="default"/>
        <w:lang w:val="en-US" w:eastAsia="en-US" w:bidi="ar-SA"/>
      </w:rPr>
    </w:lvl>
    <w:lvl w:ilvl="1" w:tplc="596AC274">
      <w:start w:val="1"/>
      <w:numFmt w:val="decimal"/>
      <w:lvlText w:val="%2."/>
      <w:lvlJc w:val="left"/>
      <w:pPr>
        <w:ind w:left="820" w:hanging="3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7D20CC7A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ar-SA"/>
      </w:rPr>
    </w:lvl>
    <w:lvl w:ilvl="3" w:tplc="1304D30E">
      <w:numFmt w:val="bullet"/>
      <w:lvlText w:val="•"/>
      <w:lvlJc w:val="left"/>
      <w:pPr>
        <w:ind w:left="3086" w:hanging="361"/>
      </w:pPr>
      <w:rPr>
        <w:rFonts w:hint="default"/>
        <w:lang w:val="en-US" w:eastAsia="en-US" w:bidi="ar-SA"/>
      </w:rPr>
    </w:lvl>
    <w:lvl w:ilvl="4" w:tplc="7D0CB9F2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5" w:tplc="32AA2100"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ar-SA"/>
      </w:rPr>
    </w:lvl>
    <w:lvl w:ilvl="6" w:tplc="80FE2BD0">
      <w:numFmt w:val="bullet"/>
      <w:lvlText w:val="•"/>
      <w:lvlJc w:val="left"/>
      <w:pPr>
        <w:ind w:left="6486" w:hanging="361"/>
      </w:pPr>
      <w:rPr>
        <w:rFonts w:hint="default"/>
        <w:lang w:val="en-US" w:eastAsia="en-US" w:bidi="ar-SA"/>
      </w:rPr>
    </w:lvl>
    <w:lvl w:ilvl="7" w:tplc="331E5174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  <w:lvl w:ilvl="8" w:tplc="4A7A7B0E">
      <w:numFmt w:val="bullet"/>
      <w:lvlText w:val="•"/>
      <w:lvlJc w:val="left"/>
      <w:pPr>
        <w:ind w:left="8753" w:hanging="361"/>
      </w:pPr>
      <w:rPr>
        <w:rFonts w:hint="default"/>
        <w:lang w:val="en-US" w:eastAsia="en-US" w:bidi="ar-SA"/>
      </w:rPr>
    </w:lvl>
  </w:abstractNum>
  <w:abstractNum w:abstractNumId="10">
    <w:nsid w:val="6B5C6CD8"/>
    <w:multiLevelType w:val="hybridMultilevel"/>
    <w:tmpl w:val="77547022"/>
    <w:lvl w:ilvl="0" w:tplc="6800377E">
      <w:start w:val="1"/>
      <w:numFmt w:val="decimal"/>
      <w:suff w:val="space"/>
      <w:lvlText w:val="%1."/>
      <w:lvlJc w:val="left"/>
      <w:pPr>
        <w:ind w:left="-270" w:hanging="360"/>
      </w:pPr>
      <w:rPr>
        <w:rFonts w:hint="default"/>
        <w:b/>
        <w:bCs/>
        <w:color w:val="00206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5064"/>
    <w:rsid w:val="000E6CCB"/>
    <w:rsid w:val="001F51E0"/>
    <w:rsid w:val="002C5A3E"/>
    <w:rsid w:val="00330BFC"/>
    <w:rsid w:val="00385738"/>
    <w:rsid w:val="00391075"/>
    <w:rsid w:val="003A157D"/>
    <w:rsid w:val="00540BB8"/>
    <w:rsid w:val="00584D52"/>
    <w:rsid w:val="006D2B74"/>
    <w:rsid w:val="007364B5"/>
    <w:rsid w:val="008264FC"/>
    <w:rsid w:val="008E6428"/>
    <w:rsid w:val="009B2658"/>
    <w:rsid w:val="00A104D7"/>
    <w:rsid w:val="00A53F23"/>
    <w:rsid w:val="00AC699B"/>
    <w:rsid w:val="00BC6DC3"/>
    <w:rsid w:val="00C51098"/>
    <w:rsid w:val="00C75064"/>
    <w:rsid w:val="00D64AF2"/>
    <w:rsid w:val="00E06338"/>
    <w:rsid w:val="00EB4DC6"/>
    <w:rsid w:val="00EF464D"/>
    <w:rsid w:val="00F62D4C"/>
    <w:rsid w:val="00F67D20"/>
    <w:rsid w:val="00F75242"/>
    <w:rsid w:val="00FE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5064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C75064"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C75064"/>
    <w:pPr>
      <w:spacing w:before="56"/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uiPriority w:val="1"/>
    <w:qFormat/>
    <w:rsid w:val="00C75064"/>
    <w:pPr>
      <w:spacing w:before="39"/>
      <w:ind w:left="100"/>
      <w:outlineLvl w:val="2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5064"/>
  </w:style>
  <w:style w:type="paragraph" w:styleId="Title">
    <w:name w:val="Title"/>
    <w:basedOn w:val="Normal"/>
    <w:uiPriority w:val="1"/>
    <w:qFormat/>
    <w:rsid w:val="00C75064"/>
    <w:pPr>
      <w:spacing w:before="28"/>
      <w:ind w:left="4121" w:right="413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link w:val="ListParagraphChar"/>
    <w:uiPriority w:val="34"/>
    <w:qFormat/>
    <w:rsid w:val="00C75064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C75064"/>
  </w:style>
  <w:style w:type="paragraph" w:styleId="BalloonText">
    <w:name w:val="Balloon Text"/>
    <w:basedOn w:val="Normal"/>
    <w:link w:val="BalloonTextChar"/>
    <w:uiPriority w:val="99"/>
    <w:semiHidden/>
    <w:unhideWhenUsed/>
    <w:rsid w:val="00F67D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D20"/>
    <w:rPr>
      <w:rFonts w:ascii="Tahoma" w:eastAsia="Carlito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D2B74"/>
    <w:rPr>
      <w:rFonts w:ascii="Carlito" w:eastAsia="Carlito" w:hAnsi="Carlito" w:cs="Carli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6DC3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2C5A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ikas.hassija@jiit.ac.in" TargetMode="External"/><Relationship Id="rId18" Type="http://schemas.openxmlformats.org/officeDocument/2006/relationships/hyperlink" Target="https://scholar.google.com/citations?user=MMkXe-IAAAAJ&amp;hl=en" TargetMode="External"/><Relationship Id="rId3" Type="http://schemas.openxmlformats.org/officeDocument/2006/relationships/settings" Target="settings.xml"/><Relationship Id="rId12" Type="http://schemas.openxmlformats.org/officeDocument/2006/relationships/image" Target="NUL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mailto:vikas.hassija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image" Target="NUL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4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10</cp:revision>
  <dcterms:created xsi:type="dcterms:W3CDTF">2020-04-12T11:23:00Z</dcterms:created>
  <dcterms:modified xsi:type="dcterms:W3CDTF">2021-08-09T11:13:00Z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2020-04-12T00:00:00Z</vt:filetime>
  </property>
</Properties>
</file>