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1169B2B8" w:rsidR="0055494D" w:rsidRPr="009F2700" w:rsidRDefault="00C82B17" w:rsidP="00580969">
      <w:pPr>
        <w:pStyle w:val="BodyText"/>
        <w:tabs>
          <w:tab w:val="left" w:pos="2260"/>
        </w:tabs>
        <w:spacing w:before="46" w:line="254" w:lineRule="auto"/>
        <w:ind w:left="100" w:right="86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E56E9C">
        <w:rPr>
          <w:rFonts w:ascii="Tahoma" w:hAnsi="Tahoma" w:cs="Tahoma"/>
        </w:rPr>
        <w:t>SISLIA SALAMA KAZUNGU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288908F1" w:rsidR="004B7A1C" w:rsidRPr="0055494D" w:rsidRDefault="00E56E9C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93</w:t>
            </w:r>
          </w:p>
        </w:tc>
        <w:tc>
          <w:tcPr>
            <w:tcW w:w="1018" w:type="dxa"/>
          </w:tcPr>
          <w:p w14:paraId="3484BAEC" w14:textId="43912046" w:rsidR="004B7A1C" w:rsidRPr="0055494D" w:rsidRDefault="0029020A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3E890706" w:rsidR="004B7A1C" w:rsidRPr="0055494D" w:rsidRDefault="00E56E9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79</w:t>
            </w:r>
          </w:p>
        </w:tc>
        <w:tc>
          <w:tcPr>
            <w:tcW w:w="1018" w:type="dxa"/>
          </w:tcPr>
          <w:p w14:paraId="20E10874" w14:textId="234936E7" w:rsidR="004B7A1C" w:rsidRPr="0055494D" w:rsidRDefault="00940DF2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43C67499" w:rsidR="004B7A1C" w:rsidRPr="0055494D" w:rsidRDefault="00E56E9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73</w:t>
            </w:r>
          </w:p>
        </w:tc>
        <w:tc>
          <w:tcPr>
            <w:tcW w:w="1018" w:type="dxa"/>
          </w:tcPr>
          <w:p w14:paraId="4B16F482" w14:textId="34FD4FDB" w:rsidR="004B7A1C" w:rsidRPr="0055494D" w:rsidRDefault="00940DF2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0B3B3F34" w:rsidR="004B7A1C" w:rsidRPr="0055494D" w:rsidRDefault="00E56E9C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67</w:t>
            </w:r>
          </w:p>
        </w:tc>
        <w:tc>
          <w:tcPr>
            <w:tcW w:w="1018" w:type="dxa"/>
          </w:tcPr>
          <w:p w14:paraId="36F5C6D9" w14:textId="4FCCF1ED" w:rsidR="004B7A1C" w:rsidRPr="0055494D" w:rsidRDefault="00940DF2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47C7BA5D" w:rsidR="004B7A1C" w:rsidRPr="0055494D" w:rsidRDefault="00E56E9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86</w:t>
            </w:r>
          </w:p>
        </w:tc>
        <w:tc>
          <w:tcPr>
            <w:tcW w:w="1018" w:type="dxa"/>
          </w:tcPr>
          <w:p w14:paraId="2A3112E5" w14:textId="6FFEF87E" w:rsidR="004B7A1C" w:rsidRPr="0055494D" w:rsidRDefault="00940DF2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30EB7FF9" w:rsidR="004B7A1C" w:rsidRPr="0055494D" w:rsidRDefault="00E56E9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71</w:t>
            </w:r>
          </w:p>
        </w:tc>
        <w:tc>
          <w:tcPr>
            <w:tcW w:w="1018" w:type="dxa"/>
          </w:tcPr>
          <w:p w14:paraId="2728ECC7" w14:textId="5918ABBA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1C5E5D2D" w:rsidR="004B7A1C" w:rsidRPr="0055494D" w:rsidRDefault="00E56E9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84</w:t>
            </w:r>
          </w:p>
        </w:tc>
        <w:tc>
          <w:tcPr>
            <w:tcW w:w="1018" w:type="dxa"/>
          </w:tcPr>
          <w:p w14:paraId="3913791E" w14:textId="63EECF27" w:rsidR="004B7A1C" w:rsidRPr="0055494D" w:rsidRDefault="00940DF2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21287F22" w:rsidR="004B7A1C" w:rsidRPr="0055494D" w:rsidRDefault="00E56E9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75</w:t>
            </w:r>
          </w:p>
        </w:tc>
        <w:tc>
          <w:tcPr>
            <w:tcW w:w="1018" w:type="dxa"/>
          </w:tcPr>
          <w:p w14:paraId="4A6A6C37" w14:textId="72123BCB" w:rsidR="004B7A1C" w:rsidRPr="0055494D" w:rsidRDefault="00940DF2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533AECAB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940DF2">
        <w:rPr>
          <w:rFonts w:ascii="Tahoma" w:hAnsi="Tahoma" w:cs="Tahoma"/>
        </w:rPr>
        <w:t>78.5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29020A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4D473085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="0029020A">
        <w:rPr>
          <w:rFonts w:ascii="Tahoma" w:hAnsi="Tahoma" w:cs="Tahoma"/>
          <w:u w:val="single"/>
        </w:rPr>
        <w:t>had a good performance</w:t>
      </w:r>
    </w:p>
    <w:p w14:paraId="378939BF" w14:textId="1D5DE585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29020A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036C64F9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 xml:space="preserve">SR. </w:t>
      </w:r>
      <w:r w:rsidR="000549AA">
        <w:rPr>
          <w:rFonts w:ascii="Tahoma" w:hAnsi="Tahoma" w:cs="Tahoma"/>
          <w:b/>
          <w:bCs/>
        </w:rPr>
        <w:t xml:space="preserve">MAGDALENE </w:t>
      </w:r>
      <w:r w:rsidR="00EA09CC" w:rsidRPr="00EA09CC">
        <w:rPr>
          <w:rFonts w:ascii="Tahoma" w:hAnsi="Tahoma" w:cs="Tahoma"/>
          <w:b/>
          <w:bCs/>
        </w:rPr>
        <w:t>BARNGETUNY</w:t>
      </w:r>
    </w:p>
    <w:p w14:paraId="2D2E5149" w14:textId="493C4521" w:rsidR="00F7685B" w:rsidRPr="0055494D" w:rsidRDefault="00F7685B">
      <w:pPr>
        <w:rPr>
          <w:rFonts w:ascii="Tahoma" w:hAnsi="Tahoma" w:cs="Tahoma"/>
        </w:rPr>
        <w:sectPr w:rsidR="00F7685B" w:rsidRPr="0055494D" w:rsidSect="006969AA">
          <w:headerReference w:type="default" r:id="rId6"/>
          <w:type w:val="continuous"/>
          <w:pgSz w:w="12240" w:h="15840" w:code="1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="006969AA">
        <w:rPr>
          <w:rFonts w:ascii="Tahoma" w:hAnsi="Tahoma" w:cs="Tahoma"/>
          <w:b/>
          <w:bCs/>
        </w:rPr>
        <w:t xml:space="preserve">ICT </w:t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6969A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6969AA">
      <w:pgSz w:w="12240" w:h="15840"/>
      <w:pgMar w:top="1500" w:right="86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DB91D" w14:textId="77777777" w:rsidR="00405F16" w:rsidRDefault="00405F16" w:rsidP="00F7685B">
      <w:r>
        <w:separator/>
      </w:r>
    </w:p>
  </w:endnote>
  <w:endnote w:type="continuationSeparator" w:id="0">
    <w:p w14:paraId="0286F378" w14:textId="77777777" w:rsidR="00405F16" w:rsidRDefault="00405F16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69BB5" w14:textId="77777777" w:rsidR="00405F16" w:rsidRDefault="00405F16" w:rsidP="00F7685B">
      <w:r>
        <w:separator/>
      </w:r>
    </w:p>
  </w:footnote>
  <w:footnote w:type="continuationSeparator" w:id="0">
    <w:p w14:paraId="3483B24B" w14:textId="77777777" w:rsidR="00405F16" w:rsidRDefault="00405F16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49AA"/>
    <w:rsid w:val="00092FB9"/>
    <w:rsid w:val="000E5B9A"/>
    <w:rsid w:val="0013730C"/>
    <w:rsid w:val="00137709"/>
    <w:rsid w:val="00197B56"/>
    <w:rsid w:val="0029020A"/>
    <w:rsid w:val="003969A1"/>
    <w:rsid w:val="00405F16"/>
    <w:rsid w:val="004B7A1C"/>
    <w:rsid w:val="004D549A"/>
    <w:rsid w:val="0055494D"/>
    <w:rsid w:val="005550AF"/>
    <w:rsid w:val="005555EA"/>
    <w:rsid w:val="00580969"/>
    <w:rsid w:val="005B6D5D"/>
    <w:rsid w:val="005E230D"/>
    <w:rsid w:val="00600674"/>
    <w:rsid w:val="006969AA"/>
    <w:rsid w:val="006B3CB0"/>
    <w:rsid w:val="0078198F"/>
    <w:rsid w:val="00880535"/>
    <w:rsid w:val="009131BF"/>
    <w:rsid w:val="00940DF2"/>
    <w:rsid w:val="00974CD0"/>
    <w:rsid w:val="009A2072"/>
    <w:rsid w:val="009D3EA4"/>
    <w:rsid w:val="009F2700"/>
    <w:rsid w:val="00A520EA"/>
    <w:rsid w:val="00AD366C"/>
    <w:rsid w:val="00AE4E58"/>
    <w:rsid w:val="00B138D9"/>
    <w:rsid w:val="00B20556"/>
    <w:rsid w:val="00B64447"/>
    <w:rsid w:val="00C82B17"/>
    <w:rsid w:val="00D55AB8"/>
    <w:rsid w:val="00D9487C"/>
    <w:rsid w:val="00DA59DE"/>
    <w:rsid w:val="00E04F11"/>
    <w:rsid w:val="00E56E9C"/>
    <w:rsid w:val="00E7455C"/>
    <w:rsid w:val="00E81288"/>
    <w:rsid w:val="00EA09CC"/>
    <w:rsid w:val="00F1136F"/>
    <w:rsid w:val="00F65C24"/>
    <w:rsid w:val="00F7685B"/>
    <w:rsid w:val="00F93DBC"/>
    <w:rsid w:val="00FA09D3"/>
    <w:rsid w:val="00FC041A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5</cp:revision>
  <cp:lastPrinted>2024-10-16T06:19:00Z</cp:lastPrinted>
  <dcterms:created xsi:type="dcterms:W3CDTF">2025-03-13T08:39:00Z</dcterms:created>
  <dcterms:modified xsi:type="dcterms:W3CDTF">2025-03-13T10:02:00Z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