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観光立国実現に向けた多言語対応の改善強化のためのガイドライン"/>
    <w:p>
      <w:pPr>
        <w:pStyle w:val="Heading1"/>
      </w:pPr>
      <w:r>
        <w:t xml:space="preserve">「観光立国実現に向けた多言語対応の改善・強化のためのガイドライン」</w:t>
      </w:r>
    </w:p>
    <w:p>
      <w:pPr>
        <w:numPr>
          <w:ilvl w:val="0"/>
          <w:numId w:val="1001"/>
        </w:numPr>
        <w:pStyle w:val="Compact"/>
      </w:pPr>
      <w:r>
        <w:t xml:space="preserve">https://www.mlit.go.jp/common/001029742.pdf</w:t>
      </w:r>
    </w:p>
    <w:p>
      <w:pPr>
        <w:numPr>
          <w:ilvl w:val="0"/>
          <w:numId w:val="1001"/>
        </w:numPr>
        <w:pStyle w:val="Compact"/>
      </w:pPr>
      <w:r>
        <w:t xml:space="preserve">平成26年3月</w:t>
      </w:r>
    </w:p>
    <w:p>
      <w:pPr>
        <w:numPr>
          <w:ilvl w:val="0"/>
          <w:numId w:val="1001"/>
        </w:numPr>
        <w:pStyle w:val="Compact"/>
      </w:pPr>
      <w:r>
        <w:t xml:space="preserve">国土交通省観光庁</w:t>
      </w:r>
    </w:p>
    <w:bookmarkStart w:id="24" w:name="多言語での表記方法"/>
    <w:p>
      <w:pPr>
        <w:pStyle w:val="Heading2"/>
      </w:pPr>
      <w:r>
        <w:t xml:space="preserve">2. 多言語での表記方法</w:t>
      </w:r>
    </w:p>
    <w:bookmarkStart w:id="23" w:name="b.-英語の表記方法-ローマ字の扱い"/>
    <w:p>
      <w:pPr>
        <w:pStyle w:val="Heading3"/>
      </w:pPr>
      <w:r>
        <w:t xml:space="preserve">b. 英語の表記方法 ローマ字の扱い</w:t>
      </w:r>
    </w:p>
    <w:p>
      <w:pPr>
        <w:pStyle w:val="FirstParagraph"/>
      </w:pPr>
      <w:r>
        <w:t xml:space="preserve">英語表記において、下記に</w:t>
      </w:r>
      <w:hyperlink w:anchor="ヘボン式ローマ字">
        <w:r>
          <w:rPr>
            <w:rStyle w:val="Hyperlink"/>
          </w:rPr>
          <w:t xml:space="preserve">ヘボン式ローマ字</w:t>
        </w:r>
      </w:hyperlink>
      <w:r>
        <w:t xml:space="preserve">の表記方法を示す。</w:t>
      </w:r>
    </w:p>
    <w:bookmarkStart w:id="21" w:name="ヘボン式ローマ字"/>
    <w:p>
      <w:pPr>
        <w:pStyle w:val="Heading4"/>
      </w:pPr>
      <w:r>
        <w:t xml:space="preserve">ヘボン式ローマ字</w:t>
      </w:r>
    </w:p>
    <w:p>
      <w:pPr>
        <w:pStyle w:val="FirstParagraph"/>
      </w:pPr>
      <w:hyperlink r:id="rId20">
        <w:r>
          <w:rPr>
            <w:rStyle w:val="Hyperlink"/>
          </w:rPr>
          <w:t xml:space="preserve">ヘボン式、表</w:t>
        </w:r>
      </w:hyperlink>
    </w:p>
    <w:bookmarkEnd w:id="21"/>
    <w:bookmarkStart w:id="22" w:name="備考"/>
    <w:p>
      <w:pPr>
        <w:pStyle w:val="Heading4"/>
      </w:pPr>
      <w:r>
        <w:t xml:space="preserve">備考</w:t>
      </w:r>
    </w:p>
    <w:p>
      <w:pPr>
        <w:numPr>
          <w:ilvl w:val="0"/>
          <w:numId w:val="1002"/>
        </w:numPr>
        <w:pStyle w:val="Compact"/>
      </w:pPr>
      <w:r>
        <w:t xml:space="preserve">はねる音「ン」はnで表すが、m、b、pの前ではmを用いることができる。</w:t>
      </w:r>
    </w:p>
    <w:p>
      <w:pPr>
        <w:numPr>
          <w:ilvl w:val="0"/>
          <w:numId w:val="1002"/>
        </w:numPr>
        <w:pStyle w:val="Compact"/>
      </w:pPr>
      <w:r>
        <w:t xml:space="preserve">はねる音を表nと次にくる母音字又はyとを切り離す必要がある場合には、 次に「-」（ハイフン）を入れる。</w:t>
      </w:r>
    </w:p>
    <w:p>
      <w:pPr>
        <w:numPr>
          <w:ilvl w:val="0"/>
          <w:numId w:val="1002"/>
        </w:numPr>
        <w:pStyle w:val="Compact"/>
      </w:pPr>
      <w:r>
        <w:t xml:space="preserve">つまる音は、次にくる最初の子音字を重ねて表すが、次にchがつづく場合にはcを重ねずにtを用いる。</w:t>
      </w:r>
    </w:p>
    <w:p>
      <w:pPr>
        <w:numPr>
          <w:ilvl w:val="0"/>
          <w:numId w:val="1002"/>
        </w:numPr>
        <w:pStyle w:val="Compact"/>
      </w:pPr>
      <w:r>
        <w:t xml:space="preserve">長音は母音字の上に「－」（長音符標）をつけて表すことができる。</w:t>
      </w:r>
    </w:p>
    <w:p>
      <w:pPr>
        <w:numPr>
          <w:ilvl w:val="1"/>
          <w:numId w:val="1003"/>
        </w:numPr>
        <w:pStyle w:val="Compact"/>
      </w:pPr>
      <w:r>
        <w:t xml:space="preserve">長音が大文字の場合は母音字を並べることができる。</w:t>
      </w:r>
    </w:p>
    <w:p>
      <w:pPr>
        <w:numPr>
          <w:ilvl w:val="1"/>
          <w:numId w:val="1003"/>
        </w:numPr>
        <w:pStyle w:val="Compact"/>
      </w:pPr>
      <w:r>
        <w:t xml:space="preserve">（注）長音符号は日本独自のもので、国際化されていないため、外国人に理解されない可能性もある。長音符号の使用は事業者や自治体等で対応が異なる、もしくは使用しない場合があるため表示にあたっては確認が必要。</w:t>
      </w:r>
    </w:p>
    <w:p>
      <w:pPr>
        <w:numPr>
          <w:ilvl w:val="0"/>
          <w:numId w:val="1002"/>
        </w:numPr>
        <w:pStyle w:val="Compact"/>
      </w:pPr>
      <w:r>
        <w:t xml:space="preserve">特殊音の書き表し方は自由とする。</w:t>
      </w:r>
    </w:p>
    <w:p>
      <w:pPr>
        <w:numPr>
          <w:ilvl w:val="0"/>
          <w:numId w:val="1002"/>
        </w:numPr>
        <w:pStyle w:val="Compact"/>
      </w:pPr>
      <w:r>
        <w:t xml:space="preserve">文の書きはじめ並びに固有名詞は語頭を大文字で書く。なお、固有名詞以外の名詞の語頭を大文字で書くこともできる。</w:t>
      </w:r>
    </w:p>
    <w:p>
      <w:pPr>
        <w:numPr>
          <w:ilvl w:val="0"/>
          <w:numId w:val="1002"/>
        </w:numPr>
        <w:pStyle w:val="Compact"/>
      </w:pPr>
      <w:r>
        <w:t xml:space="preserve">意味のかたまりや発音のしやすさ等の観点から、複数の名詞等で構成される固有名詞やoが重なる場合等は、その間に「-」（ハイフン）を入れることができる。</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12504;&#12508;&#12531;&#24335;&#12525;&#12540;&#12510;&#23383;.csv" TargetMode="External" /></Relationships>
</file>

<file path=word/_rels/footnotes.xml.rels><?xml version="1.0" encoding="UTF-8"?><Relationships xmlns="http://schemas.openxmlformats.org/package/2006/relationships"><Relationship Type="http://schemas.openxmlformats.org/officeDocument/2006/relationships/hyperlink" Id="rId20" Target="&#12504;&#12508;&#12531;&#24335;&#12525;&#12540;&#12510;&#23383;.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2021-06-28T14:34:51Z</dcterms:created>
  <dcterms:modified xsi:type="dcterms:W3CDTF">2021-06-28T14:34:51Z</dcterms:modified>
</cp:coreProperties>
</file>

<file path=docProps/custom.xml><?xml version="1.0" encoding="utf-8"?>
<Properties xmlns="http://schemas.openxmlformats.org/officeDocument/2006/custom-properties" xmlns:vt="http://schemas.openxmlformats.org/officeDocument/2006/docPropsVTypes"/>
</file>