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8004D9" w14:textId="7144245E" w:rsidR="00FB523B" w:rsidRPr="00331548" w:rsidRDefault="00291E1C" w:rsidP="001901B6">
      <w:pPr>
        <w:pStyle w:val="ad"/>
        <w:rPr>
          <w:sz w:val="40"/>
        </w:rPr>
      </w:pPr>
      <w:r w:rsidRPr="0085202F">
        <w:rPr>
          <w:rFonts w:hint="eastAsia"/>
          <w:sz w:val="40"/>
        </w:rPr>
        <w:t>政府情報システムにおける</w:t>
      </w:r>
      <w:r w:rsidR="009B1D18">
        <w:rPr>
          <w:sz w:val="40"/>
        </w:rPr>
        <w:br/>
      </w:r>
      <w:r w:rsidR="003D76CB">
        <w:rPr>
          <w:rFonts w:hint="eastAsia"/>
          <w:sz w:val="40"/>
        </w:rPr>
        <w:t>ゼロトラスト適用</w:t>
      </w:r>
      <w:r w:rsidRPr="0085202F">
        <w:rPr>
          <w:rFonts w:hint="eastAsia"/>
          <w:sz w:val="40"/>
        </w:rPr>
        <w:t>に</w:t>
      </w:r>
      <w:r w:rsidR="00C01F31">
        <w:rPr>
          <w:rFonts w:hint="eastAsia"/>
          <w:sz w:val="40"/>
        </w:rPr>
        <w:t>向けた</w:t>
      </w:r>
      <w:r w:rsidR="008252A9">
        <w:rPr>
          <w:rFonts w:hint="eastAsia"/>
          <w:sz w:val="40"/>
        </w:rPr>
        <w:t>考え方</w:t>
      </w:r>
    </w:p>
    <w:p w14:paraId="3F46F810" w14:textId="1CC90795" w:rsidR="005079D5" w:rsidRDefault="005079D5" w:rsidP="005079D5"/>
    <w:p w14:paraId="6734A1F6" w14:textId="77777777" w:rsidR="00064AB4" w:rsidRDefault="00064AB4" w:rsidP="005079D5"/>
    <w:p w14:paraId="4BD6046C" w14:textId="2B936107" w:rsidR="00E073B0" w:rsidRDefault="00E073B0" w:rsidP="000C136B">
      <w:pPr>
        <w:jc w:val="center"/>
        <w:rPr>
          <w:rFonts w:asciiTheme="majorEastAsia" w:eastAsiaTheme="majorEastAsia" w:hAnsiTheme="majorEastAsia"/>
          <w:szCs w:val="24"/>
        </w:rPr>
      </w:pPr>
      <w:r>
        <w:rPr>
          <w:rFonts w:ascii="ＭＳ ゴシック" w:eastAsia="ＭＳ ゴシック" w:hAnsi="ＭＳ ゴシック" w:hint="eastAsia"/>
          <w:szCs w:val="24"/>
        </w:rPr>
        <w:t>20</w:t>
      </w:r>
      <w:r w:rsidR="005C3BCF">
        <w:rPr>
          <w:rFonts w:ascii="ＭＳ ゴシック" w:eastAsia="ＭＳ ゴシック" w:hAnsi="ＭＳ ゴシック" w:hint="eastAsia"/>
          <w:szCs w:val="24"/>
        </w:rPr>
        <w:t>20</w:t>
      </w:r>
      <w:r>
        <w:rPr>
          <w:rFonts w:ascii="ＭＳ ゴシック" w:eastAsia="ＭＳ ゴシック" w:hAnsi="ＭＳ ゴシック" w:hint="eastAsia"/>
          <w:szCs w:val="24"/>
        </w:rPr>
        <w:t>年</w:t>
      </w:r>
      <w:r w:rsidR="00903DA8">
        <w:rPr>
          <w:rFonts w:ascii="ＭＳ ゴシック" w:eastAsia="ＭＳ ゴシック" w:hAnsi="ＭＳ ゴシック" w:hint="eastAsia"/>
          <w:szCs w:val="24"/>
        </w:rPr>
        <w:t>6</w:t>
      </w:r>
      <w:r>
        <w:rPr>
          <w:rFonts w:ascii="ＭＳ ゴシック" w:eastAsia="ＭＳ ゴシック" w:hAnsi="ＭＳ ゴシック" w:hint="eastAsia"/>
          <w:szCs w:val="24"/>
        </w:rPr>
        <w:t>月</w:t>
      </w:r>
    </w:p>
    <w:p w14:paraId="28221B03" w14:textId="4BA220FF" w:rsidR="00E073B0" w:rsidRPr="00E0526C" w:rsidRDefault="00E073B0" w:rsidP="000C136B">
      <w:pPr>
        <w:jc w:val="center"/>
        <w:rPr>
          <w:rFonts w:asciiTheme="majorEastAsia" w:eastAsiaTheme="majorEastAsia" w:hAnsiTheme="majorEastAsia"/>
          <w:szCs w:val="24"/>
        </w:rPr>
      </w:pPr>
    </w:p>
    <w:p w14:paraId="62846DED" w14:textId="3428654B" w:rsidR="005079D5" w:rsidRPr="00E0526C" w:rsidRDefault="00E073B0" w:rsidP="000C136B">
      <w:pPr>
        <w:jc w:val="center"/>
        <w:rPr>
          <w:rFonts w:asciiTheme="majorEastAsia" w:eastAsiaTheme="majorEastAsia" w:hAnsiTheme="majorEastAsia"/>
          <w:szCs w:val="24"/>
        </w:rPr>
      </w:pPr>
      <w:r w:rsidRPr="00E0526C">
        <w:rPr>
          <w:rFonts w:asciiTheme="majorEastAsia" w:eastAsiaTheme="majorEastAsia" w:hAnsiTheme="majorEastAsia" w:hint="eastAsia"/>
          <w:szCs w:val="24"/>
        </w:rPr>
        <w:t>西村</w:t>
      </w:r>
      <w:r>
        <w:rPr>
          <w:rFonts w:asciiTheme="majorEastAsia" w:eastAsiaTheme="majorEastAsia" w:hAnsiTheme="majorEastAsia" w:hint="eastAsia"/>
          <w:szCs w:val="24"/>
        </w:rPr>
        <w:t xml:space="preserve"> </w:t>
      </w:r>
      <w:r w:rsidRPr="00E0526C">
        <w:rPr>
          <w:rFonts w:asciiTheme="majorEastAsia" w:eastAsiaTheme="majorEastAsia" w:hAnsiTheme="majorEastAsia" w:hint="eastAsia"/>
          <w:szCs w:val="24"/>
        </w:rPr>
        <w:t>毅</w:t>
      </w:r>
      <w:bookmarkStart w:id="0" w:name="_Ref3380721"/>
      <w:r w:rsidR="00434ADA">
        <w:rPr>
          <w:rStyle w:val="afffe"/>
          <w:rFonts w:asciiTheme="majorEastAsia" w:eastAsiaTheme="majorEastAsia" w:hAnsiTheme="majorEastAsia"/>
          <w:szCs w:val="24"/>
        </w:rPr>
        <w:footnoteReference w:id="1"/>
      </w:r>
      <w:bookmarkEnd w:id="0"/>
      <w:r>
        <w:rPr>
          <w:rFonts w:asciiTheme="majorEastAsia" w:eastAsiaTheme="majorEastAsia" w:hAnsiTheme="majorEastAsia" w:hint="eastAsia"/>
          <w:szCs w:val="24"/>
        </w:rPr>
        <w:t>、</w:t>
      </w:r>
      <w:r w:rsidR="000D35C6" w:rsidRPr="00E0526C">
        <w:rPr>
          <w:rFonts w:asciiTheme="majorEastAsia" w:eastAsiaTheme="majorEastAsia" w:hAnsiTheme="majorEastAsia" w:hint="eastAsia"/>
          <w:szCs w:val="24"/>
        </w:rPr>
        <w:t>満塩</w:t>
      </w:r>
      <w:r w:rsidR="00E0526C">
        <w:rPr>
          <w:rFonts w:asciiTheme="majorEastAsia" w:eastAsiaTheme="majorEastAsia" w:hAnsiTheme="majorEastAsia" w:hint="eastAsia"/>
          <w:szCs w:val="24"/>
        </w:rPr>
        <w:t xml:space="preserve"> </w:t>
      </w:r>
      <w:r w:rsidR="00D05514" w:rsidRPr="00E0526C">
        <w:rPr>
          <w:rFonts w:asciiTheme="majorEastAsia" w:eastAsiaTheme="majorEastAsia" w:hAnsiTheme="majorEastAsia" w:hint="eastAsia"/>
          <w:szCs w:val="24"/>
        </w:rPr>
        <w:t>尚史</w:t>
      </w:r>
      <w:r w:rsidR="00434ADA">
        <w:rPr>
          <w:rFonts w:asciiTheme="majorEastAsia" w:eastAsiaTheme="majorEastAsia" w:hAnsiTheme="majorEastAsia"/>
          <w:szCs w:val="24"/>
        </w:rPr>
        <w:fldChar w:fldCharType="begin"/>
      </w:r>
      <w:r w:rsidR="00434ADA">
        <w:rPr>
          <w:rFonts w:asciiTheme="majorEastAsia" w:eastAsiaTheme="majorEastAsia" w:hAnsiTheme="majorEastAsia"/>
          <w:szCs w:val="24"/>
        </w:rPr>
        <w:instrText xml:space="preserve"> </w:instrText>
      </w:r>
      <w:r w:rsidR="00434ADA">
        <w:rPr>
          <w:rFonts w:asciiTheme="majorEastAsia" w:eastAsiaTheme="majorEastAsia" w:hAnsiTheme="majorEastAsia" w:hint="eastAsia"/>
          <w:szCs w:val="24"/>
        </w:rPr>
        <w:instrText>NOTEREF _Ref3380721 \f \h</w:instrText>
      </w:r>
      <w:r w:rsidR="00434ADA">
        <w:rPr>
          <w:rFonts w:asciiTheme="majorEastAsia" w:eastAsiaTheme="majorEastAsia" w:hAnsiTheme="majorEastAsia"/>
          <w:szCs w:val="24"/>
        </w:rPr>
        <w:instrText xml:space="preserve"> </w:instrText>
      </w:r>
      <w:r w:rsidR="00434ADA">
        <w:rPr>
          <w:rFonts w:asciiTheme="majorEastAsia" w:eastAsiaTheme="majorEastAsia" w:hAnsiTheme="majorEastAsia"/>
          <w:szCs w:val="24"/>
        </w:rPr>
      </w:r>
      <w:r w:rsidR="00434ADA">
        <w:rPr>
          <w:rFonts w:asciiTheme="majorEastAsia" w:eastAsiaTheme="majorEastAsia" w:hAnsiTheme="majorEastAsia"/>
          <w:szCs w:val="24"/>
        </w:rPr>
        <w:fldChar w:fldCharType="separate"/>
      </w:r>
      <w:r w:rsidR="00FE27D6" w:rsidRPr="00FE27D6">
        <w:rPr>
          <w:rStyle w:val="afffe"/>
        </w:rPr>
        <w:t>1</w:t>
      </w:r>
      <w:r w:rsidR="00434ADA">
        <w:rPr>
          <w:rFonts w:asciiTheme="majorEastAsia" w:eastAsiaTheme="majorEastAsia" w:hAnsiTheme="majorEastAsia"/>
          <w:szCs w:val="24"/>
        </w:rPr>
        <w:fldChar w:fldCharType="end"/>
      </w:r>
      <w:r w:rsidR="00D05514" w:rsidRPr="00E0526C">
        <w:rPr>
          <w:rFonts w:ascii="ＭＳ ゴシック" w:eastAsia="ＭＳ ゴシック" w:hAnsi="ＭＳ ゴシック" w:hint="eastAsia"/>
          <w:szCs w:val="24"/>
        </w:rPr>
        <w:t>、</w:t>
      </w:r>
      <w:r w:rsidR="000D35C6" w:rsidRPr="00E0526C">
        <w:rPr>
          <w:rFonts w:asciiTheme="majorEastAsia" w:eastAsiaTheme="majorEastAsia" w:hAnsiTheme="majorEastAsia" w:hint="eastAsia"/>
          <w:szCs w:val="24"/>
        </w:rPr>
        <w:t>細川</w:t>
      </w:r>
      <w:r w:rsidR="00E0526C">
        <w:rPr>
          <w:rFonts w:asciiTheme="majorEastAsia" w:eastAsiaTheme="majorEastAsia" w:hAnsiTheme="majorEastAsia" w:hint="eastAsia"/>
          <w:szCs w:val="24"/>
        </w:rPr>
        <w:t xml:space="preserve"> </w:t>
      </w:r>
      <w:r w:rsidR="00D05514" w:rsidRPr="00E0526C">
        <w:rPr>
          <w:rFonts w:asciiTheme="majorEastAsia" w:eastAsiaTheme="majorEastAsia" w:hAnsiTheme="majorEastAsia" w:hint="eastAsia"/>
          <w:szCs w:val="24"/>
        </w:rPr>
        <w:t>努</w:t>
      </w:r>
      <w:r w:rsidR="00434ADA">
        <w:rPr>
          <w:rFonts w:asciiTheme="majorEastAsia" w:eastAsiaTheme="majorEastAsia" w:hAnsiTheme="majorEastAsia"/>
          <w:szCs w:val="24"/>
        </w:rPr>
        <w:fldChar w:fldCharType="begin"/>
      </w:r>
      <w:r w:rsidR="00434ADA">
        <w:rPr>
          <w:rFonts w:asciiTheme="majorEastAsia" w:eastAsiaTheme="majorEastAsia" w:hAnsiTheme="majorEastAsia"/>
          <w:szCs w:val="24"/>
        </w:rPr>
        <w:instrText xml:space="preserve"> </w:instrText>
      </w:r>
      <w:r w:rsidR="00434ADA">
        <w:rPr>
          <w:rFonts w:asciiTheme="majorEastAsia" w:eastAsiaTheme="majorEastAsia" w:hAnsiTheme="majorEastAsia" w:hint="eastAsia"/>
          <w:szCs w:val="24"/>
        </w:rPr>
        <w:instrText>NOTEREF _Ref3380721 \f \h</w:instrText>
      </w:r>
      <w:r w:rsidR="00434ADA">
        <w:rPr>
          <w:rFonts w:asciiTheme="majorEastAsia" w:eastAsiaTheme="majorEastAsia" w:hAnsiTheme="majorEastAsia"/>
          <w:szCs w:val="24"/>
        </w:rPr>
        <w:instrText xml:space="preserve"> </w:instrText>
      </w:r>
      <w:r w:rsidR="00434ADA">
        <w:rPr>
          <w:rFonts w:asciiTheme="majorEastAsia" w:eastAsiaTheme="majorEastAsia" w:hAnsiTheme="majorEastAsia"/>
          <w:szCs w:val="24"/>
        </w:rPr>
      </w:r>
      <w:r w:rsidR="00434ADA">
        <w:rPr>
          <w:rFonts w:asciiTheme="majorEastAsia" w:eastAsiaTheme="majorEastAsia" w:hAnsiTheme="majorEastAsia"/>
          <w:szCs w:val="24"/>
        </w:rPr>
        <w:fldChar w:fldCharType="separate"/>
      </w:r>
      <w:r w:rsidR="00FE27D6" w:rsidRPr="00FE27D6">
        <w:rPr>
          <w:rStyle w:val="afffe"/>
        </w:rPr>
        <w:t>1</w:t>
      </w:r>
      <w:r w:rsidR="00434ADA">
        <w:rPr>
          <w:rFonts w:asciiTheme="majorEastAsia" w:eastAsiaTheme="majorEastAsia" w:hAnsiTheme="majorEastAsia"/>
          <w:szCs w:val="24"/>
        </w:rPr>
        <w:fldChar w:fldCharType="end"/>
      </w:r>
      <w:r w:rsidR="00D05514" w:rsidRPr="00E0526C">
        <w:rPr>
          <w:rFonts w:asciiTheme="majorEastAsia" w:eastAsiaTheme="majorEastAsia" w:hAnsiTheme="majorEastAsia" w:hint="eastAsia"/>
          <w:szCs w:val="24"/>
        </w:rPr>
        <w:t>、</w:t>
      </w:r>
      <w:r w:rsidR="000D35C6" w:rsidRPr="00E0526C">
        <w:rPr>
          <w:rFonts w:asciiTheme="majorEastAsia" w:eastAsiaTheme="majorEastAsia" w:hAnsiTheme="majorEastAsia" w:hint="eastAsia"/>
          <w:szCs w:val="24"/>
        </w:rPr>
        <w:t>楠</w:t>
      </w:r>
      <w:r w:rsidR="00E0526C">
        <w:rPr>
          <w:rFonts w:asciiTheme="majorEastAsia" w:eastAsiaTheme="majorEastAsia" w:hAnsiTheme="majorEastAsia" w:hint="eastAsia"/>
          <w:szCs w:val="24"/>
        </w:rPr>
        <w:t xml:space="preserve"> </w:t>
      </w:r>
      <w:r w:rsidR="000D35C6" w:rsidRPr="00E0526C">
        <w:rPr>
          <w:rFonts w:asciiTheme="majorEastAsia" w:eastAsiaTheme="majorEastAsia" w:hAnsiTheme="majorEastAsia" w:hint="eastAsia"/>
          <w:szCs w:val="24"/>
        </w:rPr>
        <w:t>正憲</w:t>
      </w:r>
      <w:r w:rsidR="00434ADA">
        <w:rPr>
          <w:rFonts w:asciiTheme="majorEastAsia" w:eastAsiaTheme="majorEastAsia" w:hAnsiTheme="majorEastAsia"/>
          <w:szCs w:val="24"/>
        </w:rPr>
        <w:fldChar w:fldCharType="begin"/>
      </w:r>
      <w:r w:rsidR="00434ADA">
        <w:rPr>
          <w:rFonts w:asciiTheme="majorEastAsia" w:eastAsiaTheme="majorEastAsia" w:hAnsiTheme="majorEastAsia"/>
          <w:szCs w:val="24"/>
        </w:rPr>
        <w:instrText xml:space="preserve"> </w:instrText>
      </w:r>
      <w:r w:rsidR="00434ADA">
        <w:rPr>
          <w:rFonts w:asciiTheme="majorEastAsia" w:eastAsiaTheme="majorEastAsia" w:hAnsiTheme="majorEastAsia" w:hint="eastAsia"/>
          <w:szCs w:val="24"/>
        </w:rPr>
        <w:instrText>NOTEREF _Ref3380721 \f \h</w:instrText>
      </w:r>
      <w:r w:rsidR="00434ADA">
        <w:rPr>
          <w:rFonts w:asciiTheme="majorEastAsia" w:eastAsiaTheme="majorEastAsia" w:hAnsiTheme="majorEastAsia"/>
          <w:szCs w:val="24"/>
        </w:rPr>
        <w:instrText xml:space="preserve"> </w:instrText>
      </w:r>
      <w:r w:rsidR="00434ADA">
        <w:rPr>
          <w:rFonts w:asciiTheme="majorEastAsia" w:eastAsiaTheme="majorEastAsia" w:hAnsiTheme="majorEastAsia"/>
          <w:szCs w:val="24"/>
        </w:rPr>
      </w:r>
      <w:r w:rsidR="00434ADA">
        <w:rPr>
          <w:rFonts w:asciiTheme="majorEastAsia" w:eastAsiaTheme="majorEastAsia" w:hAnsiTheme="majorEastAsia"/>
          <w:szCs w:val="24"/>
        </w:rPr>
        <w:fldChar w:fldCharType="separate"/>
      </w:r>
      <w:r w:rsidR="00FE27D6" w:rsidRPr="00FE27D6">
        <w:rPr>
          <w:rStyle w:val="afffe"/>
        </w:rPr>
        <w:t>1</w:t>
      </w:r>
      <w:r w:rsidR="00434ADA">
        <w:rPr>
          <w:rFonts w:asciiTheme="majorEastAsia" w:eastAsiaTheme="majorEastAsia" w:hAnsiTheme="majorEastAsia"/>
          <w:szCs w:val="24"/>
        </w:rPr>
        <w:fldChar w:fldCharType="end"/>
      </w:r>
      <w:r w:rsidR="000D35C6" w:rsidRPr="00E0526C">
        <w:rPr>
          <w:rFonts w:asciiTheme="majorEastAsia" w:eastAsiaTheme="majorEastAsia" w:hAnsiTheme="majorEastAsia" w:hint="eastAsia"/>
          <w:szCs w:val="24"/>
        </w:rPr>
        <w:t>、</w:t>
      </w:r>
      <w:r w:rsidR="00291E1C">
        <w:rPr>
          <w:rFonts w:asciiTheme="majorEastAsia" w:eastAsiaTheme="majorEastAsia" w:hAnsiTheme="majorEastAsia" w:hint="eastAsia"/>
          <w:szCs w:val="24"/>
        </w:rPr>
        <w:t>田丸 健三郎</w:t>
      </w:r>
      <w:r w:rsidR="00291E1C">
        <w:rPr>
          <w:rFonts w:asciiTheme="majorEastAsia" w:eastAsiaTheme="majorEastAsia" w:hAnsiTheme="majorEastAsia"/>
          <w:szCs w:val="24"/>
        </w:rPr>
        <w:fldChar w:fldCharType="begin"/>
      </w:r>
      <w:r w:rsidR="00291E1C">
        <w:rPr>
          <w:rFonts w:asciiTheme="majorEastAsia" w:eastAsiaTheme="majorEastAsia" w:hAnsiTheme="majorEastAsia"/>
          <w:szCs w:val="24"/>
        </w:rPr>
        <w:instrText xml:space="preserve"> </w:instrText>
      </w:r>
      <w:r w:rsidR="00291E1C">
        <w:rPr>
          <w:rFonts w:asciiTheme="majorEastAsia" w:eastAsiaTheme="majorEastAsia" w:hAnsiTheme="majorEastAsia" w:hint="eastAsia"/>
          <w:szCs w:val="24"/>
        </w:rPr>
        <w:instrText>NOTEREF _Ref3380721 \f \h</w:instrText>
      </w:r>
      <w:r w:rsidR="00291E1C">
        <w:rPr>
          <w:rFonts w:asciiTheme="majorEastAsia" w:eastAsiaTheme="majorEastAsia" w:hAnsiTheme="majorEastAsia"/>
          <w:szCs w:val="24"/>
        </w:rPr>
        <w:instrText xml:space="preserve"> </w:instrText>
      </w:r>
      <w:r w:rsidR="00291E1C">
        <w:rPr>
          <w:rFonts w:asciiTheme="majorEastAsia" w:eastAsiaTheme="majorEastAsia" w:hAnsiTheme="majorEastAsia"/>
          <w:szCs w:val="24"/>
        </w:rPr>
      </w:r>
      <w:r w:rsidR="00291E1C">
        <w:rPr>
          <w:rFonts w:asciiTheme="majorEastAsia" w:eastAsiaTheme="majorEastAsia" w:hAnsiTheme="majorEastAsia"/>
          <w:szCs w:val="24"/>
        </w:rPr>
        <w:fldChar w:fldCharType="separate"/>
      </w:r>
      <w:r w:rsidR="00FE27D6" w:rsidRPr="00FE27D6">
        <w:rPr>
          <w:rStyle w:val="afffe"/>
        </w:rPr>
        <w:t>1</w:t>
      </w:r>
      <w:r w:rsidR="00291E1C">
        <w:rPr>
          <w:rFonts w:asciiTheme="majorEastAsia" w:eastAsiaTheme="majorEastAsia" w:hAnsiTheme="majorEastAsia"/>
          <w:szCs w:val="24"/>
        </w:rPr>
        <w:fldChar w:fldCharType="end"/>
      </w:r>
      <w:r w:rsidR="00291E1C">
        <w:rPr>
          <w:rFonts w:asciiTheme="majorEastAsia" w:eastAsiaTheme="majorEastAsia" w:hAnsiTheme="majorEastAsia" w:hint="eastAsia"/>
          <w:szCs w:val="24"/>
        </w:rPr>
        <w:t>、梅谷 晃宏</w:t>
      </w:r>
      <w:r w:rsidR="00291E1C">
        <w:rPr>
          <w:rFonts w:asciiTheme="majorEastAsia" w:eastAsiaTheme="majorEastAsia" w:hAnsiTheme="majorEastAsia"/>
          <w:szCs w:val="24"/>
        </w:rPr>
        <w:fldChar w:fldCharType="begin"/>
      </w:r>
      <w:r w:rsidR="00291E1C">
        <w:rPr>
          <w:rFonts w:asciiTheme="majorEastAsia" w:eastAsiaTheme="majorEastAsia" w:hAnsiTheme="majorEastAsia"/>
          <w:szCs w:val="24"/>
        </w:rPr>
        <w:instrText xml:space="preserve"> </w:instrText>
      </w:r>
      <w:r w:rsidR="00291E1C">
        <w:rPr>
          <w:rFonts w:asciiTheme="majorEastAsia" w:eastAsiaTheme="majorEastAsia" w:hAnsiTheme="majorEastAsia" w:hint="eastAsia"/>
          <w:szCs w:val="24"/>
        </w:rPr>
        <w:instrText>NOTEREF _Ref3380721 \f \h</w:instrText>
      </w:r>
      <w:r w:rsidR="00291E1C">
        <w:rPr>
          <w:rFonts w:asciiTheme="majorEastAsia" w:eastAsiaTheme="majorEastAsia" w:hAnsiTheme="majorEastAsia"/>
          <w:szCs w:val="24"/>
        </w:rPr>
        <w:instrText xml:space="preserve"> </w:instrText>
      </w:r>
      <w:r w:rsidR="00291E1C">
        <w:rPr>
          <w:rFonts w:asciiTheme="majorEastAsia" w:eastAsiaTheme="majorEastAsia" w:hAnsiTheme="majorEastAsia"/>
          <w:szCs w:val="24"/>
        </w:rPr>
      </w:r>
      <w:r w:rsidR="00291E1C">
        <w:rPr>
          <w:rFonts w:asciiTheme="majorEastAsia" w:eastAsiaTheme="majorEastAsia" w:hAnsiTheme="majorEastAsia"/>
          <w:szCs w:val="24"/>
        </w:rPr>
        <w:fldChar w:fldCharType="separate"/>
      </w:r>
      <w:r w:rsidR="00FE27D6" w:rsidRPr="00FE27D6">
        <w:rPr>
          <w:rStyle w:val="afffe"/>
        </w:rPr>
        <w:t>1</w:t>
      </w:r>
      <w:r w:rsidR="00291E1C">
        <w:rPr>
          <w:rFonts w:asciiTheme="majorEastAsia" w:eastAsiaTheme="majorEastAsia" w:hAnsiTheme="majorEastAsia"/>
          <w:szCs w:val="24"/>
        </w:rPr>
        <w:fldChar w:fldCharType="end"/>
      </w:r>
    </w:p>
    <w:p w14:paraId="53912280" w14:textId="65CBD048" w:rsidR="000D35C6" w:rsidRPr="00434ADA" w:rsidRDefault="000D35C6" w:rsidP="005079D5">
      <w:pPr>
        <w:rPr>
          <w:rFonts w:asciiTheme="majorEastAsia" w:eastAsiaTheme="majorEastAsia" w:hAnsiTheme="majorEastAsia"/>
          <w:szCs w:val="24"/>
        </w:rPr>
      </w:pPr>
    </w:p>
    <w:p w14:paraId="57024441" w14:textId="77777777" w:rsidR="00E0526C" w:rsidRDefault="00E0526C" w:rsidP="005079D5">
      <w:pPr>
        <w:rPr>
          <w:rFonts w:asciiTheme="majorEastAsia" w:eastAsiaTheme="majorEastAsia" w:hAnsiTheme="majorEastAsia"/>
          <w:szCs w:val="24"/>
        </w:rPr>
      </w:pPr>
    </w:p>
    <w:p w14:paraId="7413AB6B" w14:textId="77777777" w:rsidR="00E0526C" w:rsidRDefault="00E0526C" w:rsidP="00E0526C">
      <w:pPr>
        <w:widowControl/>
        <w:jc w:val="left"/>
      </w:pPr>
      <w:r>
        <w:rPr>
          <w:rFonts w:hint="eastAsia"/>
        </w:rPr>
        <w:t>要旨</w:t>
      </w:r>
    </w:p>
    <w:p w14:paraId="31A42BAC" w14:textId="77777777" w:rsidR="00E0526C" w:rsidRDefault="00E0526C" w:rsidP="00E0526C">
      <w:pPr>
        <w:widowControl/>
        <w:jc w:val="left"/>
      </w:pPr>
    </w:p>
    <w:p w14:paraId="63C87238" w14:textId="68C1B861" w:rsidR="00643F44" w:rsidRDefault="00BE50D6" w:rsidP="00643F44">
      <w:pPr>
        <w:pStyle w:val="a0"/>
        <w:ind w:firstLine="240"/>
      </w:pPr>
      <w:r w:rsidRPr="00435707">
        <w:rPr>
          <w:rFonts w:hint="eastAsia"/>
        </w:rPr>
        <w:t>パブリック・クラウドの利用</w:t>
      </w:r>
      <w:r>
        <w:rPr>
          <w:rFonts w:hint="eastAsia"/>
        </w:rPr>
        <w:t>、</w:t>
      </w:r>
      <w:r w:rsidRPr="00435707">
        <w:rPr>
          <w:rFonts w:hint="eastAsia"/>
        </w:rPr>
        <w:t>働き方改革、</w:t>
      </w:r>
      <w:r>
        <w:rPr>
          <w:rFonts w:hint="eastAsia"/>
        </w:rPr>
        <w:t>APIに</w:t>
      </w:r>
      <w:r w:rsidRPr="00435707">
        <w:rPr>
          <w:rFonts w:hint="eastAsia"/>
        </w:rPr>
        <w:t>よる官民連携</w:t>
      </w:r>
      <w:r>
        <w:rPr>
          <w:rFonts w:hint="eastAsia"/>
        </w:rPr>
        <w:t>等が政策上の大きな</w:t>
      </w:r>
      <w:r w:rsidR="005009F5">
        <w:rPr>
          <w:rFonts w:hint="eastAsia"/>
        </w:rPr>
        <w:t>テーマ</w:t>
      </w:r>
      <w:r>
        <w:rPr>
          <w:rFonts w:hint="eastAsia"/>
        </w:rPr>
        <w:t>となっているが、これら</w:t>
      </w:r>
      <w:r w:rsidRPr="00435707">
        <w:rPr>
          <w:rFonts w:hint="eastAsia"/>
        </w:rPr>
        <w:t>を</w:t>
      </w:r>
      <w:r>
        <w:rPr>
          <w:rFonts w:hint="eastAsia"/>
        </w:rPr>
        <w:t>推進</w:t>
      </w:r>
      <w:r w:rsidRPr="00435707">
        <w:rPr>
          <w:rFonts w:hint="eastAsia"/>
        </w:rPr>
        <w:t>するに</w:t>
      </w:r>
      <w:r>
        <w:rPr>
          <w:rFonts w:hint="eastAsia"/>
        </w:rPr>
        <w:t>は</w:t>
      </w:r>
      <w:r w:rsidRPr="00435707">
        <w:rPr>
          <w:rFonts w:hint="eastAsia"/>
        </w:rPr>
        <w:t>、これまでの</w:t>
      </w:r>
      <w:r>
        <w:rPr>
          <w:rFonts w:hint="eastAsia"/>
        </w:rPr>
        <w:t>境界型</w:t>
      </w:r>
      <w:r w:rsidRPr="00435707">
        <w:rPr>
          <w:rFonts w:hint="eastAsia"/>
        </w:rPr>
        <w:t>セキュリティの考え方だけでは、その実現が困難</w:t>
      </w:r>
      <w:r>
        <w:rPr>
          <w:rFonts w:hint="eastAsia"/>
        </w:rPr>
        <w:t>である。</w:t>
      </w:r>
    </w:p>
    <w:p w14:paraId="5A6D043A" w14:textId="04D5E69E" w:rsidR="003E13F7" w:rsidRPr="00643F44" w:rsidRDefault="00BE50D6" w:rsidP="00643F44">
      <w:pPr>
        <w:pStyle w:val="a0"/>
        <w:ind w:firstLine="240"/>
      </w:pPr>
      <w:r w:rsidRPr="00435707">
        <w:rPr>
          <w:rFonts w:hint="eastAsia"/>
        </w:rPr>
        <w:t>本文書では、境界型セキュリティの限界を示し、ゼロトラストと呼ばれるこれからのセキュリティの考え方を紹介し、</w:t>
      </w:r>
      <w:r>
        <w:rPr>
          <w:rFonts w:hint="eastAsia"/>
        </w:rPr>
        <w:t>政府情報システムにおける</w:t>
      </w:r>
      <w:r w:rsidRPr="00435707">
        <w:rPr>
          <w:rFonts w:hint="eastAsia"/>
        </w:rPr>
        <w:t>ゼロトラスト</w:t>
      </w:r>
      <w:r>
        <w:rPr>
          <w:rFonts w:hint="eastAsia"/>
        </w:rPr>
        <w:t>の適用の</w:t>
      </w:r>
      <w:r w:rsidR="00643F44">
        <w:rPr>
          <w:rFonts w:hint="eastAsia"/>
        </w:rPr>
        <w:t>取り組みを1)パブリック・クラウド利用可能システムと利用不可システムの分離、2)システムのクラウド化徹底とネットワークセキュリティ依存の最小化、3)エンドポイント・セキュリティの強化、4)セキュリティ対策のクラウド化、5)認証</w:t>
      </w:r>
      <w:r w:rsidR="006E5A55">
        <w:rPr>
          <w:rFonts w:hint="eastAsia"/>
        </w:rPr>
        <w:t>、及び</w:t>
      </w:r>
      <w:r w:rsidR="00643F44">
        <w:rPr>
          <w:rFonts w:hint="eastAsia"/>
        </w:rPr>
        <w:t>認可の動的管理</w:t>
      </w:r>
      <w:r w:rsidR="006E5A55">
        <w:rPr>
          <w:rFonts w:hint="eastAsia"/>
        </w:rPr>
        <w:t>の一元化、</w:t>
      </w:r>
      <w:r w:rsidR="00643F44">
        <w:rPr>
          <w:rFonts w:hint="eastAsia"/>
        </w:rPr>
        <w:t>として記述している</w:t>
      </w:r>
      <w:r w:rsidR="00F06A21" w:rsidRPr="00F06A21">
        <w:rPr>
          <w:rFonts w:hint="eastAsia"/>
        </w:rPr>
        <w:t>。</w:t>
      </w:r>
    </w:p>
    <w:p w14:paraId="3F76866A" w14:textId="22B642C0" w:rsidR="00E0526C" w:rsidRDefault="00E0526C" w:rsidP="00E0526C">
      <w:pPr>
        <w:widowControl/>
        <w:jc w:val="left"/>
      </w:pPr>
    </w:p>
    <w:p w14:paraId="2FD6AB32" w14:textId="77777777" w:rsidR="00643F44" w:rsidRPr="000D02FC" w:rsidRDefault="00643F44" w:rsidP="00E0526C">
      <w:pPr>
        <w:widowControl/>
        <w:jc w:val="left"/>
      </w:pPr>
    </w:p>
    <w:p w14:paraId="3FC925A7" w14:textId="77777777" w:rsidR="00643F44" w:rsidRPr="00643F44" w:rsidRDefault="00643F44" w:rsidP="00E0526C">
      <w:pPr>
        <w:widowControl/>
        <w:jc w:val="left"/>
      </w:pPr>
    </w:p>
    <w:tbl>
      <w:tblPr>
        <w:tblStyle w:val="af9"/>
        <w:tblW w:w="0" w:type="auto"/>
        <w:tblLook w:val="04A0" w:firstRow="1" w:lastRow="0" w:firstColumn="1" w:lastColumn="0" w:noHBand="0" w:noVBand="1"/>
      </w:tblPr>
      <w:tblGrid>
        <w:gridCol w:w="8494"/>
      </w:tblGrid>
      <w:tr w:rsidR="005079D5" w14:paraId="0644D922" w14:textId="77777777" w:rsidTr="00A34D06">
        <w:tc>
          <w:tcPr>
            <w:tcW w:w="8494" w:type="dxa"/>
          </w:tcPr>
          <w:p w14:paraId="114B067E" w14:textId="449FFA70" w:rsidR="005079D5" w:rsidRDefault="000B1A83" w:rsidP="00434ADA">
            <w:pPr>
              <w:pStyle w:val="a0"/>
              <w:ind w:firstLineChars="0" w:firstLine="0"/>
            </w:pPr>
            <w:r w:rsidRPr="000B1A83">
              <w:rPr>
                <w:rFonts w:hint="eastAsia"/>
              </w:rPr>
              <w:t>本ディスカッションペーパーは、政府CIO補佐官等の有識者による検討内容を取りまとめたもので、論点整理、意見・市場動向の情報収集を通じて、オープンで活発な議論を喚起し、結果として議論の練度の向上を目的としています。そのため、ディスカッションペーパーの内容や意見は、掲載時期の検討内容であり、執筆者個人に属しており、内閣官房　情報通信技術（IT）総合戦略室、政府の公式見解を示すものではありません。</w:t>
            </w:r>
            <w:bookmarkStart w:id="1" w:name="_GoBack"/>
            <w:bookmarkEnd w:id="1"/>
          </w:p>
        </w:tc>
      </w:tr>
    </w:tbl>
    <w:p w14:paraId="3B08E233" w14:textId="77777777" w:rsidR="00BF16CE" w:rsidRDefault="00BF16CE" w:rsidP="00BF16CE">
      <w:pPr>
        <w:kinsoku w:val="0"/>
        <w:autoSpaceDE w:val="0"/>
        <w:autoSpaceDN w:val="0"/>
        <w:rPr>
          <w:rFonts w:ascii="ＭＳ ゴシック" w:eastAsia="ＭＳ ゴシック" w:hAnsi="ＭＳ ゴシック"/>
          <w:szCs w:val="24"/>
        </w:rPr>
      </w:pPr>
      <w:r>
        <w:rPr>
          <w:rFonts w:ascii="ＭＳ ゴシック" w:eastAsia="ＭＳ ゴシック" w:hAnsi="ＭＳ ゴシック"/>
          <w:szCs w:val="24"/>
        </w:rPr>
        <w:br w:type="page"/>
      </w:r>
    </w:p>
    <w:p w14:paraId="5DBA626B" w14:textId="77777777" w:rsidR="00F039D2" w:rsidRDefault="00F039D2">
      <w:pPr>
        <w:widowControl/>
        <w:jc w:val="left"/>
        <w:sectPr w:rsidR="00F039D2">
          <w:headerReference w:type="default" r:id="rId8"/>
          <w:pgSz w:w="11906" w:h="16838"/>
          <w:pgMar w:top="1985" w:right="1701" w:bottom="1701" w:left="1701" w:header="851" w:footer="992" w:gutter="0"/>
          <w:cols w:space="425"/>
          <w:docGrid w:type="lines" w:linePitch="360"/>
        </w:sectPr>
      </w:pPr>
    </w:p>
    <w:bookmarkStart w:id="2" w:name="_Toc32302085" w:displacedByCustomXml="next"/>
    <w:bookmarkStart w:id="3" w:name="_Toc511231878" w:displacedByCustomXml="next"/>
    <w:sdt>
      <w:sdtPr>
        <w:rPr>
          <w:rFonts w:ascii="ＭＳ 明朝" w:eastAsia="ＭＳ 明朝" w:hAnsiTheme="minorHAnsi" w:cstheme="minorBidi"/>
          <w:color w:val="auto"/>
          <w:kern w:val="2"/>
          <w:sz w:val="24"/>
          <w:szCs w:val="22"/>
          <w:lang w:val="ja-JP"/>
        </w:rPr>
        <w:id w:val="-256912715"/>
        <w:docPartObj>
          <w:docPartGallery w:val="Table of Contents"/>
          <w:docPartUnique/>
        </w:docPartObj>
      </w:sdtPr>
      <w:sdtEndPr>
        <w:rPr>
          <w:b/>
          <w:bCs/>
        </w:rPr>
      </w:sdtEndPr>
      <w:sdtContent>
        <w:p w14:paraId="525E9CA1" w14:textId="77777777" w:rsidR="00C108B1" w:rsidRDefault="00C108B1">
          <w:pPr>
            <w:pStyle w:val="afff1"/>
          </w:pPr>
          <w:r>
            <w:rPr>
              <w:lang w:val="ja-JP"/>
            </w:rPr>
            <w:t>目次</w:t>
          </w:r>
          <w:bookmarkEnd w:id="3"/>
          <w:bookmarkEnd w:id="2"/>
        </w:p>
        <w:p w14:paraId="7E8DA7F8" w14:textId="02E51CA9" w:rsidR="000D02FC" w:rsidRDefault="00C108B1">
          <w:pPr>
            <w:pStyle w:val="11"/>
            <w:rPr>
              <w:rFonts w:asciiTheme="minorHAnsi" w:eastAsiaTheme="minorEastAsia"/>
              <w:noProof/>
              <w:sz w:val="21"/>
            </w:rPr>
          </w:pPr>
          <w:r>
            <w:fldChar w:fldCharType="begin"/>
          </w:r>
          <w:r>
            <w:instrText xml:space="preserve"> TOC \o "1-3" \h \z \u </w:instrText>
          </w:r>
          <w:r>
            <w:fldChar w:fldCharType="separate"/>
          </w:r>
          <w:hyperlink w:anchor="_Toc32302085" w:history="1">
            <w:r w:rsidR="000D02FC" w:rsidRPr="004619A3">
              <w:rPr>
                <w:rStyle w:val="afff2"/>
                <w:noProof/>
                <w:lang w:val="ja-JP"/>
              </w:rPr>
              <w:t>目次</w:t>
            </w:r>
            <w:r w:rsidR="000D02FC">
              <w:rPr>
                <w:noProof/>
                <w:webHidden/>
              </w:rPr>
              <w:tab/>
            </w:r>
            <w:r w:rsidR="000D02FC">
              <w:rPr>
                <w:noProof/>
                <w:webHidden/>
              </w:rPr>
              <w:fldChar w:fldCharType="begin"/>
            </w:r>
            <w:r w:rsidR="000D02FC">
              <w:rPr>
                <w:noProof/>
                <w:webHidden/>
              </w:rPr>
              <w:instrText xml:space="preserve"> PAGEREF _Toc32302085 \h </w:instrText>
            </w:r>
            <w:r w:rsidR="000D02FC">
              <w:rPr>
                <w:noProof/>
                <w:webHidden/>
              </w:rPr>
            </w:r>
            <w:r w:rsidR="000D02FC">
              <w:rPr>
                <w:noProof/>
                <w:webHidden/>
              </w:rPr>
              <w:fldChar w:fldCharType="separate"/>
            </w:r>
            <w:r w:rsidR="00FE27D6">
              <w:rPr>
                <w:noProof/>
                <w:webHidden/>
              </w:rPr>
              <w:t>i</w:t>
            </w:r>
            <w:r w:rsidR="000D02FC">
              <w:rPr>
                <w:noProof/>
                <w:webHidden/>
              </w:rPr>
              <w:fldChar w:fldCharType="end"/>
            </w:r>
          </w:hyperlink>
        </w:p>
        <w:p w14:paraId="1B71D9F2" w14:textId="6E03D494" w:rsidR="000D02FC" w:rsidRDefault="000B1A83">
          <w:pPr>
            <w:pStyle w:val="11"/>
            <w:rPr>
              <w:rFonts w:asciiTheme="minorHAnsi" w:eastAsiaTheme="minorEastAsia"/>
              <w:noProof/>
              <w:sz w:val="21"/>
            </w:rPr>
          </w:pPr>
          <w:hyperlink w:anchor="_Toc32302086" w:history="1">
            <w:r w:rsidR="000D02FC" w:rsidRPr="004619A3">
              <w:rPr>
                <w:rStyle w:val="afff2"/>
                <w:noProof/>
              </w:rPr>
              <w:t>１ はじめに</w:t>
            </w:r>
            <w:r w:rsidR="000D02FC">
              <w:rPr>
                <w:noProof/>
                <w:webHidden/>
              </w:rPr>
              <w:tab/>
            </w:r>
            <w:r w:rsidR="000D02FC">
              <w:rPr>
                <w:noProof/>
                <w:webHidden/>
              </w:rPr>
              <w:fldChar w:fldCharType="begin"/>
            </w:r>
            <w:r w:rsidR="000D02FC">
              <w:rPr>
                <w:noProof/>
                <w:webHidden/>
              </w:rPr>
              <w:instrText xml:space="preserve"> PAGEREF _Toc32302086 \h </w:instrText>
            </w:r>
            <w:r w:rsidR="000D02FC">
              <w:rPr>
                <w:noProof/>
                <w:webHidden/>
              </w:rPr>
            </w:r>
            <w:r w:rsidR="000D02FC">
              <w:rPr>
                <w:noProof/>
                <w:webHidden/>
              </w:rPr>
              <w:fldChar w:fldCharType="separate"/>
            </w:r>
            <w:r w:rsidR="00FE27D6">
              <w:rPr>
                <w:noProof/>
                <w:webHidden/>
              </w:rPr>
              <w:t>2</w:t>
            </w:r>
            <w:r w:rsidR="000D02FC">
              <w:rPr>
                <w:noProof/>
                <w:webHidden/>
              </w:rPr>
              <w:fldChar w:fldCharType="end"/>
            </w:r>
          </w:hyperlink>
        </w:p>
        <w:p w14:paraId="79C2CE56" w14:textId="0D94C6A5" w:rsidR="000D02FC" w:rsidRDefault="000B1A83">
          <w:pPr>
            <w:pStyle w:val="21"/>
            <w:tabs>
              <w:tab w:val="right" w:leader="dot" w:pos="8494"/>
            </w:tabs>
            <w:rPr>
              <w:rFonts w:asciiTheme="minorHAnsi" w:eastAsiaTheme="minorEastAsia"/>
              <w:noProof/>
              <w:sz w:val="21"/>
            </w:rPr>
          </w:pPr>
          <w:hyperlink w:anchor="_Toc32302087" w:history="1">
            <w:r w:rsidR="000D02FC" w:rsidRPr="004619A3">
              <w:rPr>
                <w:rStyle w:val="afff2"/>
                <w:noProof/>
                <w:snapToGrid w:val="0"/>
                <w:kern w:val="0"/>
              </w:rPr>
              <w:t>１.１</w:t>
            </w:r>
            <w:r w:rsidR="000D02FC" w:rsidRPr="004619A3">
              <w:rPr>
                <w:rStyle w:val="afff2"/>
                <w:noProof/>
              </w:rPr>
              <w:t xml:space="preserve"> 背景と目的</w:t>
            </w:r>
            <w:r w:rsidR="000D02FC">
              <w:rPr>
                <w:noProof/>
                <w:webHidden/>
              </w:rPr>
              <w:tab/>
            </w:r>
            <w:r w:rsidR="000D02FC">
              <w:rPr>
                <w:noProof/>
                <w:webHidden/>
              </w:rPr>
              <w:fldChar w:fldCharType="begin"/>
            </w:r>
            <w:r w:rsidR="000D02FC">
              <w:rPr>
                <w:noProof/>
                <w:webHidden/>
              </w:rPr>
              <w:instrText xml:space="preserve"> PAGEREF _Toc32302087 \h </w:instrText>
            </w:r>
            <w:r w:rsidR="000D02FC">
              <w:rPr>
                <w:noProof/>
                <w:webHidden/>
              </w:rPr>
            </w:r>
            <w:r w:rsidR="000D02FC">
              <w:rPr>
                <w:noProof/>
                <w:webHidden/>
              </w:rPr>
              <w:fldChar w:fldCharType="separate"/>
            </w:r>
            <w:r w:rsidR="00FE27D6">
              <w:rPr>
                <w:noProof/>
                <w:webHidden/>
              </w:rPr>
              <w:t>2</w:t>
            </w:r>
            <w:r w:rsidR="000D02FC">
              <w:rPr>
                <w:noProof/>
                <w:webHidden/>
              </w:rPr>
              <w:fldChar w:fldCharType="end"/>
            </w:r>
          </w:hyperlink>
        </w:p>
        <w:p w14:paraId="4172A6A3" w14:textId="3EBE969B" w:rsidR="000D02FC" w:rsidRDefault="000B1A83">
          <w:pPr>
            <w:pStyle w:val="21"/>
            <w:tabs>
              <w:tab w:val="right" w:leader="dot" w:pos="8494"/>
            </w:tabs>
            <w:rPr>
              <w:rFonts w:asciiTheme="minorHAnsi" w:eastAsiaTheme="minorEastAsia"/>
              <w:noProof/>
              <w:sz w:val="21"/>
            </w:rPr>
          </w:pPr>
          <w:hyperlink w:anchor="_Toc32302088" w:history="1">
            <w:r w:rsidR="000D02FC" w:rsidRPr="004619A3">
              <w:rPr>
                <w:rStyle w:val="afff2"/>
                <w:noProof/>
                <w:snapToGrid w:val="0"/>
                <w:kern w:val="0"/>
              </w:rPr>
              <w:t>１.２</w:t>
            </w:r>
            <w:r w:rsidR="000D02FC" w:rsidRPr="004619A3">
              <w:rPr>
                <w:rStyle w:val="afff2"/>
                <w:noProof/>
              </w:rPr>
              <w:t xml:space="preserve"> 用語</w:t>
            </w:r>
            <w:r w:rsidR="000D02FC">
              <w:rPr>
                <w:noProof/>
                <w:webHidden/>
              </w:rPr>
              <w:tab/>
            </w:r>
            <w:r w:rsidR="000D02FC">
              <w:rPr>
                <w:noProof/>
                <w:webHidden/>
              </w:rPr>
              <w:fldChar w:fldCharType="begin"/>
            </w:r>
            <w:r w:rsidR="000D02FC">
              <w:rPr>
                <w:noProof/>
                <w:webHidden/>
              </w:rPr>
              <w:instrText xml:space="preserve"> PAGEREF _Toc32302088 \h </w:instrText>
            </w:r>
            <w:r w:rsidR="000D02FC">
              <w:rPr>
                <w:noProof/>
                <w:webHidden/>
              </w:rPr>
            </w:r>
            <w:r w:rsidR="000D02FC">
              <w:rPr>
                <w:noProof/>
                <w:webHidden/>
              </w:rPr>
              <w:fldChar w:fldCharType="separate"/>
            </w:r>
            <w:r w:rsidR="00FE27D6">
              <w:rPr>
                <w:noProof/>
                <w:webHidden/>
              </w:rPr>
              <w:t>2</w:t>
            </w:r>
            <w:r w:rsidR="000D02FC">
              <w:rPr>
                <w:noProof/>
                <w:webHidden/>
              </w:rPr>
              <w:fldChar w:fldCharType="end"/>
            </w:r>
          </w:hyperlink>
        </w:p>
        <w:p w14:paraId="666F9C8B" w14:textId="3398F836" w:rsidR="000D02FC" w:rsidRDefault="000B1A83">
          <w:pPr>
            <w:pStyle w:val="11"/>
            <w:rPr>
              <w:rFonts w:asciiTheme="minorHAnsi" w:eastAsiaTheme="minorEastAsia"/>
              <w:noProof/>
              <w:sz w:val="21"/>
            </w:rPr>
          </w:pPr>
          <w:hyperlink w:anchor="_Toc32302089" w:history="1">
            <w:r w:rsidR="000D02FC" w:rsidRPr="004619A3">
              <w:rPr>
                <w:rStyle w:val="afff2"/>
                <w:noProof/>
              </w:rPr>
              <w:t>２ 境界型セキュリティとゼロトラスト</w:t>
            </w:r>
            <w:r w:rsidR="000D02FC">
              <w:rPr>
                <w:noProof/>
                <w:webHidden/>
              </w:rPr>
              <w:tab/>
            </w:r>
            <w:r w:rsidR="000D02FC">
              <w:rPr>
                <w:noProof/>
                <w:webHidden/>
              </w:rPr>
              <w:fldChar w:fldCharType="begin"/>
            </w:r>
            <w:r w:rsidR="000D02FC">
              <w:rPr>
                <w:noProof/>
                <w:webHidden/>
              </w:rPr>
              <w:instrText xml:space="preserve"> PAGEREF _Toc32302089 \h </w:instrText>
            </w:r>
            <w:r w:rsidR="000D02FC">
              <w:rPr>
                <w:noProof/>
                <w:webHidden/>
              </w:rPr>
            </w:r>
            <w:r w:rsidR="000D02FC">
              <w:rPr>
                <w:noProof/>
                <w:webHidden/>
              </w:rPr>
              <w:fldChar w:fldCharType="separate"/>
            </w:r>
            <w:r w:rsidR="00FE27D6">
              <w:rPr>
                <w:noProof/>
                <w:webHidden/>
              </w:rPr>
              <w:t>3</w:t>
            </w:r>
            <w:r w:rsidR="000D02FC">
              <w:rPr>
                <w:noProof/>
                <w:webHidden/>
              </w:rPr>
              <w:fldChar w:fldCharType="end"/>
            </w:r>
          </w:hyperlink>
        </w:p>
        <w:p w14:paraId="62D57ED3" w14:textId="0725C584" w:rsidR="000D02FC" w:rsidRDefault="000B1A83">
          <w:pPr>
            <w:pStyle w:val="21"/>
            <w:tabs>
              <w:tab w:val="right" w:leader="dot" w:pos="8494"/>
            </w:tabs>
            <w:rPr>
              <w:rFonts w:asciiTheme="minorHAnsi" w:eastAsiaTheme="minorEastAsia"/>
              <w:noProof/>
              <w:sz w:val="21"/>
            </w:rPr>
          </w:pPr>
          <w:hyperlink w:anchor="_Toc32302090" w:history="1">
            <w:r w:rsidR="000D02FC" w:rsidRPr="004619A3">
              <w:rPr>
                <w:rStyle w:val="afff2"/>
                <w:noProof/>
                <w:snapToGrid w:val="0"/>
                <w:kern w:val="0"/>
              </w:rPr>
              <w:t>２.１</w:t>
            </w:r>
            <w:r w:rsidR="000D02FC" w:rsidRPr="004619A3">
              <w:rPr>
                <w:rStyle w:val="afff2"/>
                <w:noProof/>
              </w:rPr>
              <w:t xml:space="preserve"> 境界型セキュリティとは</w:t>
            </w:r>
            <w:r w:rsidR="000D02FC">
              <w:rPr>
                <w:noProof/>
                <w:webHidden/>
              </w:rPr>
              <w:tab/>
            </w:r>
            <w:r w:rsidR="000D02FC">
              <w:rPr>
                <w:noProof/>
                <w:webHidden/>
              </w:rPr>
              <w:fldChar w:fldCharType="begin"/>
            </w:r>
            <w:r w:rsidR="000D02FC">
              <w:rPr>
                <w:noProof/>
                <w:webHidden/>
              </w:rPr>
              <w:instrText xml:space="preserve"> PAGEREF _Toc32302090 \h </w:instrText>
            </w:r>
            <w:r w:rsidR="000D02FC">
              <w:rPr>
                <w:noProof/>
                <w:webHidden/>
              </w:rPr>
            </w:r>
            <w:r w:rsidR="000D02FC">
              <w:rPr>
                <w:noProof/>
                <w:webHidden/>
              </w:rPr>
              <w:fldChar w:fldCharType="separate"/>
            </w:r>
            <w:r w:rsidR="00FE27D6">
              <w:rPr>
                <w:noProof/>
                <w:webHidden/>
              </w:rPr>
              <w:t>3</w:t>
            </w:r>
            <w:r w:rsidR="000D02FC">
              <w:rPr>
                <w:noProof/>
                <w:webHidden/>
              </w:rPr>
              <w:fldChar w:fldCharType="end"/>
            </w:r>
          </w:hyperlink>
        </w:p>
        <w:p w14:paraId="336F47EF" w14:textId="43B778F3" w:rsidR="000D02FC" w:rsidRDefault="000B1A83">
          <w:pPr>
            <w:pStyle w:val="21"/>
            <w:tabs>
              <w:tab w:val="right" w:leader="dot" w:pos="8494"/>
            </w:tabs>
            <w:rPr>
              <w:rFonts w:asciiTheme="minorHAnsi" w:eastAsiaTheme="minorEastAsia"/>
              <w:noProof/>
              <w:sz w:val="21"/>
            </w:rPr>
          </w:pPr>
          <w:hyperlink w:anchor="_Toc32302091" w:history="1">
            <w:r w:rsidR="000D02FC" w:rsidRPr="004619A3">
              <w:rPr>
                <w:rStyle w:val="afff2"/>
                <w:noProof/>
                <w:snapToGrid w:val="0"/>
                <w:kern w:val="0"/>
              </w:rPr>
              <w:t>２.２</w:t>
            </w:r>
            <w:r w:rsidR="000D02FC" w:rsidRPr="004619A3">
              <w:rPr>
                <w:rStyle w:val="afff2"/>
                <w:noProof/>
              </w:rPr>
              <w:t xml:space="preserve"> 境界型セキュリティにおける防御の限界</w:t>
            </w:r>
            <w:r w:rsidR="000D02FC">
              <w:rPr>
                <w:noProof/>
                <w:webHidden/>
              </w:rPr>
              <w:tab/>
            </w:r>
            <w:r w:rsidR="000D02FC">
              <w:rPr>
                <w:noProof/>
                <w:webHidden/>
              </w:rPr>
              <w:fldChar w:fldCharType="begin"/>
            </w:r>
            <w:r w:rsidR="000D02FC">
              <w:rPr>
                <w:noProof/>
                <w:webHidden/>
              </w:rPr>
              <w:instrText xml:space="preserve"> PAGEREF _Toc32302091 \h </w:instrText>
            </w:r>
            <w:r w:rsidR="000D02FC">
              <w:rPr>
                <w:noProof/>
                <w:webHidden/>
              </w:rPr>
            </w:r>
            <w:r w:rsidR="000D02FC">
              <w:rPr>
                <w:noProof/>
                <w:webHidden/>
              </w:rPr>
              <w:fldChar w:fldCharType="separate"/>
            </w:r>
            <w:r w:rsidR="00FE27D6">
              <w:rPr>
                <w:noProof/>
                <w:webHidden/>
              </w:rPr>
              <w:t>3</w:t>
            </w:r>
            <w:r w:rsidR="000D02FC">
              <w:rPr>
                <w:noProof/>
                <w:webHidden/>
              </w:rPr>
              <w:fldChar w:fldCharType="end"/>
            </w:r>
          </w:hyperlink>
        </w:p>
        <w:p w14:paraId="4F276926" w14:textId="7374D3E7" w:rsidR="000D02FC" w:rsidRDefault="000B1A83">
          <w:pPr>
            <w:pStyle w:val="21"/>
            <w:tabs>
              <w:tab w:val="right" w:leader="dot" w:pos="8494"/>
            </w:tabs>
            <w:rPr>
              <w:rFonts w:asciiTheme="minorHAnsi" w:eastAsiaTheme="minorEastAsia"/>
              <w:noProof/>
              <w:sz w:val="21"/>
            </w:rPr>
          </w:pPr>
          <w:hyperlink w:anchor="_Toc32302092" w:history="1">
            <w:r w:rsidR="000D02FC" w:rsidRPr="004619A3">
              <w:rPr>
                <w:rStyle w:val="afff2"/>
                <w:noProof/>
                <w:snapToGrid w:val="0"/>
                <w:kern w:val="0"/>
              </w:rPr>
              <w:t>２.３</w:t>
            </w:r>
            <w:r w:rsidR="000D02FC" w:rsidRPr="004619A3">
              <w:rPr>
                <w:rStyle w:val="afff2"/>
                <w:noProof/>
              </w:rPr>
              <w:t xml:space="preserve"> 境界型セキュリティにおける環境変化への対応の限界</w:t>
            </w:r>
            <w:r w:rsidR="000D02FC">
              <w:rPr>
                <w:noProof/>
                <w:webHidden/>
              </w:rPr>
              <w:tab/>
            </w:r>
            <w:r w:rsidR="000D02FC">
              <w:rPr>
                <w:noProof/>
                <w:webHidden/>
              </w:rPr>
              <w:fldChar w:fldCharType="begin"/>
            </w:r>
            <w:r w:rsidR="000D02FC">
              <w:rPr>
                <w:noProof/>
                <w:webHidden/>
              </w:rPr>
              <w:instrText xml:space="preserve"> PAGEREF _Toc32302092 \h </w:instrText>
            </w:r>
            <w:r w:rsidR="000D02FC">
              <w:rPr>
                <w:noProof/>
                <w:webHidden/>
              </w:rPr>
            </w:r>
            <w:r w:rsidR="000D02FC">
              <w:rPr>
                <w:noProof/>
                <w:webHidden/>
              </w:rPr>
              <w:fldChar w:fldCharType="separate"/>
            </w:r>
            <w:r w:rsidR="00FE27D6">
              <w:rPr>
                <w:noProof/>
                <w:webHidden/>
              </w:rPr>
              <w:t>4</w:t>
            </w:r>
            <w:r w:rsidR="000D02FC">
              <w:rPr>
                <w:noProof/>
                <w:webHidden/>
              </w:rPr>
              <w:fldChar w:fldCharType="end"/>
            </w:r>
          </w:hyperlink>
        </w:p>
        <w:p w14:paraId="35F9C207" w14:textId="5F21D5B7" w:rsidR="000D02FC" w:rsidRDefault="000B1A83">
          <w:pPr>
            <w:pStyle w:val="21"/>
            <w:tabs>
              <w:tab w:val="right" w:leader="dot" w:pos="8494"/>
            </w:tabs>
            <w:rPr>
              <w:rFonts w:asciiTheme="minorHAnsi" w:eastAsiaTheme="minorEastAsia"/>
              <w:noProof/>
              <w:sz w:val="21"/>
            </w:rPr>
          </w:pPr>
          <w:hyperlink w:anchor="_Toc32302093" w:history="1">
            <w:r w:rsidR="000D02FC" w:rsidRPr="004619A3">
              <w:rPr>
                <w:rStyle w:val="afff2"/>
                <w:noProof/>
                <w:snapToGrid w:val="0"/>
                <w:kern w:val="0"/>
              </w:rPr>
              <w:t>２.４</w:t>
            </w:r>
            <w:r w:rsidR="000D02FC" w:rsidRPr="004619A3">
              <w:rPr>
                <w:rStyle w:val="afff2"/>
                <w:noProof/>
              </w:rPr>
              <w:t xml:space="preserve"> ゼロトラストとは</w:t>
            </w:r>
            <w:r w:rsidR="000D02FC">
              <w:rPr>
                <w:noProof/>
                <w:webHidden/>
              </w:rPr>
              <w:tab/>
            </w:r>
            <w:r w:rsidR="000D02FC">
              <w:rPr>
                <w:noProof/>
                <w:webHidden/>
              </w:rPr>
              <w:fldChar w:fldCharType="begin"/>
            </w:r>
            <w:r w:rsidR="000D02FC">
              <w:rPr>
                <w:noProof/>
                <w:webHidden/>
              </w:rPr>
              <w:instrText xml:space="preserve"> PAGEREF _Toc32302093 \h </w:instrText>
            </w:r>
            <w:r w:rsidR="000D02FC">
              <w:rPr>
                <w:noProof/>
                <w:webHidden/>
              </w:rPr>
            </w:r>
            <w:r w:rsidR="000D02FC">
              <w:rPr>
                <w:noProof/>
                <w:webHidden/>
              </w:rPr>
              <w:fldChar w:fldCharType="separate"/>
            </w:r>
            <w:r w:rsidR="00FE27D6">
              <w:rPr>
                <w:noProof/>
                <w:webHidden/>
              </w:rPr>
              <w:t>4</w:t>
            </w:r>
            <w:r w:rsidR="000D02FC">
              <w:rPr>
                <w:noProof/>
                <w:webHidden/>
              </w:rPr>
              <w:fldChar w:fldCharType="end"/>
            </w:r>
          </w:hyperlink>
        </w:p>
        <w:p w14:paraId="49955D9C" w14:textId="0D23019B" w:rsidR="000D02FC" w:rsidRDefault="000B1A83">
          <w:pPr>
            <w:pStyle w:val="21"/>
            <w:tabs>
              <w:tab w:val="right" w:leader="dot" w:pos="8494"/>
            </w:tabs>
            <w:rPr>
              <w:rFonts w:asciiTheme="minorHAnsi" w:eastAsiaTheme="minorEastAsia"/>
              <w:noProof/>
              <w:sz w:val="21"/>
            </w:rPr>
          </w:pPr>
          <w:hyperlink w:anchor="_Toc32302094" w:history="1">
            <w:r w:rsidR="000D02FC" w:rsidRPr="004619A3">
              <w:rPr>
                <w:rStyle w:val="afff2"/>
                <w:noProof/>
                <w:snapToGrid w:val="0"/>
                <w:kern w:val="0"/>
              </w:rPr>
              <w:t>２.５</w:t>
            </w:r>
            <w:r w:rsidR="000D02FC" w:rsidRPr="004619A3">
              <w:rPr>
                <w:rStyle w:val="afff2"/>
                <w:noProof/>
              </w:rPr>
              <w:t xml:space="preserve"> 技術トレンドとしてのゼロトラスト</w:t>
            </w:r>
            <w:r w:rsidR="000D02FC">
              <w:rPr>
                <w:noProof/>
                <w:webHidden/>
              </w:rPr>
              <w:tab/>
            </w:r>
            <w:r w:rsidR="000D02FC">
              <w:rPr>
                <w:noProof/>
                <w:webHidden/>
              </w:rPr>
              <w:fldChar w:fldCharType="begin"/>
            </w:r>
            <w:r w:rsidR="000D02FC">
              <w:rPr>
                <w:noProof/>
                <w:webHidden/>
              </w:rPr>
              <w:instrText xml:space="preserve"> PAGEREF _Toc32302094 \h </w:instrText>
            </w:r>
            <w:r w:rsidR="000D02FC">
              <w:rPr>
                <w:noProof/>
                <w:webHidden/>
              </w:rPr>
            </w:r>
            <w:r w:rsidR="000D02FC">
              <w:rPr>
                <w:noProof/>
                <w:webHidden/>
              </w:rPr>
              <w:fldChar w:fldCharType="separate"/>
            </w:r>
            <w:r w:rsidR="00FE27D6">
              <w:rPr>
                <w:noProof/>
                <w:webHidden/>
              </w:rPr>
              <w:t>6</w:t>
            </w:r>
            <w:r w:rsidR="000D02FC">
              <w:rPr>
                <w:noProof/>
                <w:webHidden/>
              </w:rPr>
              <w:fldChar w:fldCharType="end"/>
            </w:r>
          </w:hyperlink>
        </w:p>
        <w:p w14:paraId="02350610" w14:textId="35C3D9FE" w:rsidR="000D02FC" w:rsidRDefault="000B1A83">
          <w:pPr>
            <w:pStyle w:val="11"/>
            <w:rPr>
              <w:rFonts w:asciiTheme="minorHAnsi" w:eastAsiaTheme="minorEastAsia"/>
              <w:noProof/>
              <w:sz w:val="21"/>
            </w:rPr>
          </w:pPr>
          <w:hyperlink w:anchor="_Toc32302095" w:history="1">
            <w:r w:rsidR="000D02FC" w:rsidRPr="004619A3">
              <w:rPr>
                <w:rStyle w:val="afff2"/>
                <w:noProof/>
              </w:rPr>
              <w:t>３ 政府情報システムにおけるゼロトラストの適用</w:t>
            </w:r>
            <w:r w:rsidR="000D02FC">
              <w:rPr>
                <w:noProof/>
                <w:webHidden/>
              </w:rPr>
              <w:tab/>
            </w:r>
            <w:r w:rsidR="000D02FC">
              <w:rPr>
                <w:noProof/>
                <w:webHidden/>
              </w:rPr>
              <w:fldChar w:fldCharType="begin"/>
            </w:r>
            <w:r w:rsidR="000D02FC">
              <w:rPr>
                <w:noProof/>
                <w:webHidden/>
              </w:rPr>
              <w:instrText xml:space="preserve"> PAGEREF _Toc32302095 \h </w:instrText>
            </w:r>
            <w:r w:rsidR="000D02FC">
              <w:rPr>
                <w:noProof/>
                <w:webHidden/>
              </w:rPr>
            </w:r>
            <w:r w:rsidR="000D02FC">
              <w:rPr>
                <w:noProof/>
                <w:webHidden/>
              </w:rPr>
              <w:fldChar w:fldCharType="separate"/>
            </w:r>
            <w:r w:rsidR="00FE27D6">
              <w:rPr>
                <w:noProof/>
                <w:webHidden/>
              </w:rPr>
              <w:t>6</w:t>
            </w:r>
            <w:r w:rsidR="000D02FC">
              <w:rPr>
                <w:noProof/>
                <w:webHidden/>
              </w:rPr>
              <w:fldChar w:fldCharType="end"/>
            </w:r>
          </w:hyperlink>
        </w:p>
        <w:p w14:paraId="473645DD" w14:textId="3D3B9041" w:rsidR="000D02FC" w:rsidRDefault="000B1A83">
          <w:pPr>
            <w:pStyle w:val="21"/>
            <w:tabs>
              <w:tab w:val="right" w:leader="dot" w:pos="8494"/>
            </w:tabs>
            <w:rPr>
              <w:rFonts w:asciiTheme="minorHAnsi" w:eastAsiaTheme="minorEastAsia"/>
              <w:noProof/>
              <w:sz w:val="21"/>
            </w:rPr>
          </w:pPr>
          <w:hyperlink w:anchor="_Toc32302096" w:history="1">
            <w:r w:rsidR="000D02FC" w:rsidRPr="004619A3">
              <w:rPr>
                <w:rStyle w:val="afff2"/>
                <w:noProof/>
                <w:snapToGrid w:val="0"/>
                <w:kern w:val="0"/>
              </w:rPr>
              <w:t>３.１</w:t>
            </w:r>
            <w:r w:rsidR="000D02FC" w:rsidRPr="004619A3">
              <w:rPr>
                <w:rStyle w:val="afff2"/>
                <w:noProof/>
              </w:rPr>
              <w:t xml:space="preserve"> 基本的な考え方</w:t>
            </w:r>
            <w:r w:rsidR="000D02FC">
              <w:rPr>
                <w:noProof/>
                <w:webHidden/>
              </w:rPr>
              <w:tab/>
            </w:r>
            <w:r w:rsidR="000D02FC">
              <w:rPr>
                <w:noProof/>
                <w:webHidden/>
              </w:rPr>
              <w:fldChar w:fldCharType="begin"/>
            </w:r>
            <w:r w:rsidR="000D02FC">
              <w:rPr>
                <w:noProof/>
                <w:webHidden/>
              </w:rPr>
              <w:instrText xml:space="preserve"> PAGEREF _Toc32302096 \h </w:instrText>
            </w:r>
            <w:r w:rsidR="000D02FC">
              <w:rPr>
                <w:noProof/>
                <w:webHidden/>
              </w:rPr>
            </w:r>
            <w:r w:rsidR="000D02FC">
              <w:rPr>
                <w:noProof/>
                <w:webHidden/>
              </w:rPr>
              <w:fldChar w:fldCharType="separate"/>
            </w:r>
            <w:r w:rsidR="00FE27D6">
              <w:rPr>
                <w:noProof/>
                <w:webHidden/>
              </w:rPr>
              <w:t>6</w:t>
            </w:r>
            <w:r w:rsidR="000D02FC">
              <w:rPr>
                <w:noProof/>
                <w:webHidden/>
              </w:rPr>
              <w:fldChar w:fldCharType="end"/>
            </w:r>
          </w:hyperlink>
        </w:p>
        <w:p w14:paraId="08231605" w14:textId="4A63B837" w:rsidR="000D02FC" w:rsidRDefault="000B1A83">
          <w:pPr>
            <w:pStyle w:val="21"/>
            <w:tabs>
              <w:tab w:val="right" w:leader="dot" w:pos="8494"/>
            </w:tabs>
            <w:rPr>
              <w:rFonts w:asciiTheme="minorHAnsi" w:eastAsiaTheme="minorEastAsia"/>
              <w:noProof/>
              <w:sz w:val="21"/>
            </w:rPr>
          </w:pPr>
          <w:hyperlink w:anchor="_Toc32302097" w:history="1">
            <w:r w:rsidR="000D02FC" w:rsidRPr="004619A3">
              <w:rPr>
                <w:rStyle w:val="afff2"/>
                <w:noProof/>
                <w:snapToGrid w:val="0"/>
                <w:kern w:val="0"/>
              </w:rPr>
              <w:t>３.２</w:t>
            </w:r>
            <w:r w:rsidR="000D02FC" w:rsidRPr="004619A3">
              <w:rPr>
                <w:rStyle w:val="afff2"/>
                <w:noProof/>
              </w:rPr>
              <w:t xml:space="preserve"> ゼロトラストを適用するための取り組み</w:t>
            </w:r>
            <w:r w:rsidR="000D02FC">
              <w:rPr>
                <w:noProof/>
                <w:webHidden/>
              </w:rPr>
              <w:tab/>
            </w:r>
            <w:r w:rsidR="000D02FC">
              <w:rPr>
                <w:noProof/>
                <w:webHidden/>
              </w:rPr>
              <w:fldChar w:fldCharType="begin"/>
            </w:r>
            <w:r w:rsidR="000D02FC">
              <w:rPr>
                <w:noProof/>
                <w:webHidden/>
              </w:rPr>
              <w:instrText xml:space="preserve"> PAGEREF _Toc32302097 \h </w:instrText>
            </w:r>
            <w:r w:rsidR="000D02FC">
              <w:rPr>
                <w:noProof/>
                <w:webHidden/>
              </w:rPr>
            </w:r>
            <w:r w:rsidR="000D02FC">
              <w:rPr>
                <w:noProof/>
                <w:webHidden/>
              </w:rPr>
              <w:fldChar w:fldCharType="separate"/>
            </w:r>
            <w:r w:rsidR="00FE27D6">
              <w:rPr>
                <w:noProof/>
                <w:webHidden/>
              </w:rPr>
              <w:t>7</w:t>
            </w:r>
            <w:r w:rsidR="000D02FC">
              <w:rPr>
                <w:noProof/>
                <w:webHidden/>
              </w:rPr>
              <w:fldChar w:fldCharType="end"/>
            </w:r>
          </w:hyperlink>
        </w:p>
        <w:p w14:paraId="4510630E" w14:textId="65515B34" w:rsidR="000D02FC" w:rsidRDefault="000B1A83">
          <w:pPr>
            <w:pStyle w:val="11"/>
            <w:rPr>
              <w:rFonts w:asciiTheme="minorHAnsi" w:eastAsiaTheme="minorEastAsia"/>
              <w:noProof/>
              <w:sz w:val="21"/>
            </w:rPr>
          </w:pPr>
          <w:hyperlink w:anchor="_Toc32302098" w:history="1">
            <w:r w:rsidR="000D02FC" w:rsidRPr="004619A3">
              <w:rPr>
                <w:rStyle w:val="afff2"/>
                <w:noProof/>
              </w:rPr>
              <w:t>４ 具体的な取り組み</w:t>
            </w:r>
            <w:r w:rsidR="000D02FC">
              <w:rPr>
                <w:noProof/>
                <w:webHidden/>
              </w:rPr>
              <w:tab/>
            </w:r>
            <w:r w:rsidR="000D02FC">
              <w:rPr>
                <w:noProof/>
                <w:webHidden/>
              </w:rPr>
              <w:fldChar w:fldCharType="begin"/>
            </w:r>
            <w:r w:rsidR="000D02FC">
              <w:rPr>
                <w:noProof/>
                <w:webHidden/>
              </w:rPr>
              <w:instrText xml:space="preserve"> PAGEREF _Toc32302098 \h </w:instrText>
            </w:r>
            <w:r w:rsidR="000D02FC">
              <w:rPr>
                <w:noProof/>
                <w:webHidden/>
              </w:rPr>
            </w:r>
            <w:r w:rsidR="000D02FC">
              <w:rPr>
                <w:noProof/>
                <w:webHidden/>
              </w:rPr>
              <w:fldChar w:fldCharType="separate"/>
            </w:r>
            <w:r w:rsidR="00FE27D6">
              <w:rPr>
                <w:noProof/>
                <w:webHidden/>
              </w:rPr>
              <w:t>7</w:t>
            </w:r>
            <w:r w:rsidR="000D02FC">
              <w:rPr>
                <w:noProof/>
                <w:webHidden/>
              </w:rPr>
              <w:fldChar w:fldCharType="end"/>
            </w:r>
          </w:hyperlink>
        </w:p>
        <w:p w14:paraId="20B4F47E" w14:textId="098A9F80" w:rsidR="000D02FC" w:rsidRDefault="000B1A83">
          <w:pPr>
            <w:pStyle w:val="21"/>
            <w:tabs>
              <w:tab w:val="right" w:leader="dot" w:pos="8494"/>
            </w:tabs>
            <w:rPr>
              <w:rFonts w:asciiTheme="minorHAnsi" w:eastAsiaTheme="minorEastAsia"/>
              <w:noProof/>
              <w:sz w:val="21"/>
            </w:rPr>
          </w:pPr>
          <w:hyperlink w:anchor="_Toc32302099" w:history="1">
            <w:r w:rsidR="000D02FC" w:rsidRPr="004619A3">
              <w:rPr>
                <w:rStyle w:val="afff2"/>
                <w:noProof/>
                <w:snapToGrid w:val="0"/>
                <w:kern w:val="0"/>
              </w:rPr>
              <w:t>４.１</w:t>
            </w:r>
            <w:r w:rsidR="000D02FC" w:rsidRPr="004619A3">
              <w:rPr>
                <w:rStyle w:val="afff2"/>
                <w:noProof/>
              </w:rPr>
              <w:t xml:space="preserve"> パブリック・クラウド利用可能システムと利用不可システムの分離</w:t>
            </w:r>
            <w:r w:rsidR="000D02FC">
              <w:rPr>
                <w:noProof/>
                <w:webHidden/>
              </w:rPr>
              <w:tab/>
            </w:r>
            <w:r w:rsidR="000D02FC">
              <w:rPr>
                <w:noProof/>
                <w:webHidden/>
              </w:rPr>
              <w:fldChar w:fldCharType="begin"/>
            </w:r>
            <w:r w:rsidR="000D02FC">
              <w:rPr>
                <w:noProof/>
                <w:webHidden/>
              </w:rPr>
              <w:instrText xml:space="preserve"> PAGEREF _Toc32302099 \h </w:instrText>
            </w:r>
            <w:r w:rsidR="000D02FC">
              <w:rPr>
                <w:noProof/>
                <w:webHidden/>
              </w:rPr>
            </w:r>
            <w:r w:rsidR="000D02FC">
              <w:rPr>
                <w:noProof/>
                <w:webHidden/>
              </w:rPr>
              <w:fldChar w:fldCharType="separate"/>
            </w:r>
            <w:r w:rsidR="00FE27D6">
              <w:rPr>
                <w:noProof/>
                <w:webHidden/>
              </w:rPr>
              <w:t>7</w:t>
            </w:r>
            <w:r w:rsidR="000D02FC">
              <w:rPr>
                <w:noProof/>
                <w:webHidden/>
              </w:rPr>
              <w:fldChar w:fldCharType="end"/>
            </w:r>
          </w:hyperlink>
        </w:p>
        <w:p w14:paraId="59144889" w14:textId="24EE78F2" w:rsidR="000D02FC" w:rsidRDefault="000B1A83">
          <w:pPr>
            <w:pStyle w:val="21"/>
            <w:tabs>
              <w:tab w:val="right" w:leader="dot" w:pos="8494"/>
            </w:tabs>
            <w:rPr>
              <w:rFonts w:asciiTheme="minorHAnsi" w:eastAsiaTheme="minorEastAsia"/>
              <w:noProof/>
              <w:sz w:val="21"/>
            </w:rPr>
          </w:pPr>
          <w:hyperlink w:anchor="_Toc32302100" w:history="1">
            <w:r w:rsidR="000D02FC" w:rsidRPr="004619A3">
              <w:rPr>
                <w:rStyle w:val="afff2"/>
                <w:noProof/>
                <w:snapToGrid w:val="0"/>
                <w:kern w:val="0"/>
              </w:rPr>
              <w:t>４.２</w:t>
            </w:r>
            <w:r w:rsidR="000D02FC" w:rsidRPr="004619A3">
              <w:rPr>
                <w:rStyle w:val="afff2"/>
                <w:noProof/>
              </w:rPr>
              <w:t xml:space="preserve"> システムのクラウド化徹底とネットワークセキュリティ依存の最小化</w:t>
            </w:r>
            <w:r w:rsidR="000D02FC">
              <w:rPr>
                <w:noProof/>
                <w:webHidden/>
              </w:rPr>
              <w:tab/>
            </w:r>
            <w:r w:rsidR="000D02FC">
              <w:rPr>
                <w:noProof/>
                <w:webHidden/>
              </w:rPr>
              <w:fldChar w:fldCharType="begin"/>
            </w:r>
            <w:r w:rsidR="000D02FC">
              <w:rPr>
                <w:noProof/>
                <w:webHidden/>
              </w:rPr>
              <w:instrText xml:space="preserve"> PAGEREF _Toc32302100 \h </w:instrText>
            </w:r>
            <w:r w:rsidR="000D02FC">
              <w:rPr>
                <w:noProof/>
                <w:webHidden/>
              </w:rPr>
            </w:r>
            <w:r w:rsidR="000D02FC">
              <w:rPr>
                <w:noProof/>
                <w:webHidden/>
              </w:rPr>
              <w:fldChar w:fldCharType="separate"/>
            </w:r>
            <w:r w:rsidR="00FE27D6">
              <w:rPr>
                <w:noProof/>
                <w:webHidden/>
              </w:rPr>
              <w:t>8</w:t>
            </w:r>
            <w:r w:rsidR="000D02FC">
              <w:rPr>
                <w:noProof/>
                <w:webHidden/>
              </w:rPr>
              <w:fldChar w:fldCharType="end"/>
            </w:r>
          </w:hyperlink>
        </w:p>
        <w:p w14:paraId="7A2F8389" w14:textId="59F5D7E0" w:rsidR="000D02FC" w:rsidRDefault="000B1A83">
          <w:pPr>
            <w:pStyle w:val="21"/>
            <w:tabs>
              <w:tab w:val="right" w:leader="dot" w:pos="8494"/>
            </w:tabs>
            <w:rPr>
              <w:rFonts w:asciiTheme="minorHAnsi" w:eastAsiaTheme="minorEastAsia"/>
              <w:noProof/>
              <w:sz w:val="21"/>
            </w:rPr>
          </w:pPr>
          <w:hyperlink w:anchor="_Toc32302101" w:history="1">
            <w:r w:rsidR="000D02FC" w:rsidRPr="004619A3">
              <w:rPr>
                <w:rStyle w:val="afff2"/>
                <w:noProof/>
                <w:snapToGrid w:val="0"/>
                <w:kern w:val="0"/>
              </w:rPr>
              <w:t>４.３</w:t>
            </w:r>
            <w:r w:rsidR="000D02FC" w:rsidRPr="004619A3">
              <w:rPr>
                <w:rStyle w:val="afff2"/>
                <w:noProof/>
              </w:rPr>
              <w:t xml:space="preserve"> エンドポイント・セキュリティの強化</w:t>
            </w:r>
            <w:r w:rsidR="000D02FC">
              <w:rPr>
                <w:noProof/>
                <w:webHidden/>
              </w:rPr>
              <w:tab/>
            </w:r>
            <w:r w:rsidR="000D02FC">
              <w:rPr>
                <w:noProof/>
                <w:webHidden/>
              </w:rPr>
              <w:fldChar w:fldCharType="begin"/>
            </w:r>
            <w:r w:rsidR="000D02FC">
              <w:rPr>
                <w:noProof/>
                <w:webHidden/>
              </w:rPr>
              <w:instrText xml:space="preserve"> PAGEREF _Toc32302101 \h </w:instrText>
            </w:r>
            <w:r w:rsidR="000D02FC">
              <w:rPr>
                <w:noProof/>
                <w:webHidden/>
              </w:rPr>
            </w:r>
            <w:r w:rsidR="000D02FC">
              <w:rPr>
                <w:noProof/>
                <w:webHidden/>
              </w:rPr>
              <w:fldChar w:fldCharType="separate"/>
            </w:r>
            <w:r w:rsidR="00FE27D6">
              <w:rPr>
                <w:noProof/>
                <w:webHidden/>
              </w:rPr>
              <w:t>8</w:t>
            </w:r>
            <w:r w:rsidR="000D02FC">
              <w:rPr>
                <w:noProof/>
                <w:webHidden/>
              </w:rPr>
              <w:fldChar w:fldCharType="end"/>
            </w:r>
          </w:hyperlink>
        </w:p>
        <w:p w14:paraId="0BD621D3" w14:textId="6897C908" w:rsidR="000D02FC" w:rsidRDefault="000B1A83">
          <w:pPr>
            <w:pStyle w:val="21"/>
            <w:tabs>
              <w:tab w:val="right" w:leader="dot" w:pos="8494"/>
            </w:tabs>
            <w:rPr>
              <w:rFonts w:asciiTheme="minorHAnsi" w:eastAsiaTheme="minorEastAsia"/>
              <w:noProof/>
              <w:sz w:val="21"/>
            </w:rPr>
          </w:pPr>
          <w:hyperlink w:anchor="_Toc32302102" w:history="1">
            <w:r w:rsidR="000D02FC" w:rsidRPr="004619A3">
              <w:rPr>
                <w:rStyle w:val="afff2"/>
                <w:noProof/>
                <w:snapToGrid w:val="0"/>
                <w:kern w:val="0"/>
              </w:rPr>
              <w:t>４.４</w:t>
            </w:r>
            <w:r w:rsidR="000D02FC" w:rsidRPr="004619A3">
              <w:rPr>
                <w:rStyle w:val="afff2"/>
                <w:noProof/>
              </w:rPr>
              <w:t xml:space="preserve"> セキュリティ対策のクラウド化</w:t>
            </w:r>
            <w:r w:rsidR="000D02FC">
              <w:rPr>
                <w:noProof/>
                <w:webHidden/>
              </w:rPr>
              <w:tab/>
            </w:r>
            <w:r w:rsidR="000D02FC">
              <w:rPr>
                <w:noProof/>
                <w:webHidden/>
              </w:rPr>
              <w:fldChar w:fldCharType="begin"/>
            </w:r>
            <w:r w:rsidR="000D02FC">
              <w:rPr>
                <w:noProof/>
                <w:webHidden/>
              </w:rPr>
              <w:instrText xml:space="preserve"> PAGEREF _Toc32302102 \h </w:instrText>
            </w:r>
            <w:r w:rsidR="000D02FC">
              <w:rPr>
                <w:noProof/>
                <w:webHidden/>
              </w:rPr>
            </w:r>
            <w:r w:rsidR="000D02FC">
              <w:rPr>
                <w:noProof/>
                <w:webHidden/>
              </w:rPr>
              <w:fldChar w:fldCharType="separate"/>
            </w:r>
            <w:r w:rsidR="00FE27D6">
              <w:rPr>
                <w:noProof/>
                <w:webHidden/>
              </w:rPr>
              <w:t>9</w:t>
            </w:r>
            <w:r w:rsidR="000D02FC">
              <w:rPr>
                <w:noProof/>
                <w:webHidden/>
              </w:rPr>
              <w:fldChar w:fldCharType="end"/>
            </w:r>
          </w:hyperlink>
        </w:p>
        <w:p w14:paraId="30DC434A" w14:textId="2D2740D5" w:rsidR="000D02FC" w:rsidRDefault="000B1A83">
          <w:pPr>
            <w:pStyle w:val="21"/>
            <w:tabs>
              <w:tab w:val="right" w:leader="dot" w:pos="8494"/>
            </w:tabs>
            <w:rPr>
              <w:rFonts w:asciiTheme="minorHAnsi" w:eastAsiaTheme="minorEastAsia"/>
              <w:noProof/>
              <w:sz w:val="21"/>
            </w:rPr>
          </w:pPr>
          <w:hyperlink w:anchor="_Toc32302103" w:history="1">
            <w:r w:rsidR="000D02FC" w:rsidRPr="004619A3">
              <w:rPr>
                <w:rStyle w:val="afff2"/>
                <w:noProof/>
                <w:snapToGrid w:val="0"/>
                <w:kern w:val="0"/>
              </w:rPr>
              <w:t>４.５</w:t>
            </w:r>
            <w:r w:rsidR="000D02FC" w:rsidRPr="004619A3">
              <w:rPr>
                <w:rStyle w:val="afff2"/>
                <w:noProof/>
              </w:rPr>
              <w:t xml:space="preserve"> 認証、及び認可の動的管理の一元化</w:t>
            </w:r>
            <w:r w:rsidR="000D02FC">
              <w:rPr>
                <w:noProof/>
                <w:webHidden/>
              </w:rPr>
              <w:tab/>
            </w:r>
            <w:r w:rsidR="000D02FC">
              <w:rPr>
                <w:noProof/>
                <w:webHidden/>
              </w:rPr>
              <w:fldChar w:fldCharType="begin"/>
            </w:r>
            <w:r w:rsidR="000D02FC">
              <w:rPr>
                <w:noProof/>
                <w:webHidden/>
              </w:rPr>
              <w:instrText xml:space="preserve"> PAGEREF _Toc32302103 \h </w:instrText>
            </w:r>
            <w:r w:rsidR="000D02FC">
              <w:rPr>
                <w:noProof/>
                <w:webHidden/>
              </w:rPr>
            </w:r>
            <w:r w:rsidR="000D02FC">
              <w:rPr>
                <w:noProof/>
                <w:webHidden/>
              </w:rPr>
              <w:fldChar w:fldCharType="separate"/>
            </w:r>
            <w:r w:rsidR="00FE27D6">
              <w:rPr>
                <w:noProof/>
                <w:webHidden/>
              </w:rPr>
              <w:t>9</w:t>
            </w:r>
            <w:r w:rsidR="000D02FC">
              <w:rPr>
                <w:noProof/>
                <w:webHidden/>
              </w:rPr>
              <w:fldChar w:fldCharType="end"/>
            </w:r>
          </w:hyperlink>
        </w:p>
        <w:p w14:paraId="0D0E4B19" w14:textId="4BFE9A28" w:rsidR="000D02FC" w:rsidRDefault="000B1A83">
          <w:pPr>
            <w:pStyle w:val="11"/>
            <w:rPr>
              <w:rFonts w:asciiTheme="minorHAnsi" w:eastAsiaTheme="minorEastAsia"/>
              <w:noProof/>
              <w:sz w:val="21"/>
            </w:rPr>
          </w:pPr>
          <w:hyperlink w:anchor="_Toc32302104" w:history="1">
            <w:r w:rsidR="000D02FC" w:rsidRPr="004619A3">
              <w:rPr>
                <w:rStyle w:val="afff2"/>
                <w:rFonts w:hAnsiTheme="majorEastAsia"/>
                <w:noProof/>
              </w:rPr>
              <w:t>５</w:t>
            </w:r>
            <w:r w:rsidR="000D02FC" w:rsidRPr="004619A3">
              <w:rPr>
                <w:rStyle w:val="afff2"/>
                <w:rFonts w:asciiTheme="majorEastAsia" w:eastAsiaTheme="majorEastAsia" w:hAnsiTheme="majorEastAsia"/>
                <w:noProof/>
              </w:rPr>
              <w:t xml:space="preserve"> 参考情報へのリンク</w:t>
            </w:r>
            <w:r w:rsidR="000D02FC">
              <w:rPr>
                <w:noProof/>
                <w:webHidden/>
              </w:rPr>
              <w:tab/>
            </w:r>
            <w:r w:rsidR="000D02FC">
              <w:rPr>
                <w:noProof/>
                <w:webHidden/>
              </w:rPr>
              <w:fldChar w:fldCharType="begin"/>
            </w:r>
            <w:r w:rsidR="000D02FC">
              <w:rPr>
                <w:noProof/>
                <w:webHidden/>
              </w:rPr>
              <w:instrText xml:space="preserve"> PAGEREF _Toc32302104 \h </w:instrText>
            </w:r>
            <w:r w:rsidR="000D02FC">
              <w:rPr>
                <w:noProof/>
                <w:webHidden/>
              </w:rPr>
            </w:r>
            <w:r w:rsidR="000D02FC">
              <w:rPr>
                <w:noProof/>
                <w:webHidden/>
              </w:rPr>
              <w:fldChar w:fldCharType="separate"/>
            </w:r>
            <w:r w:rsidR="00FE27D6">
              <w:rPr>
                <w:noProof/>
                <w:webHidden/>
              </w:rPr>
              <w:t>10</w:t>
            </w:r>
            <w:r w:rsidR="000D02FC">
              <w:rPr>
                <w:noProof/>
                <w:webHidden/>
              </w:rPr>
              <w:fldChar w:fldCharType="end"/>
            </w:r>
          </w:hyperlink>
        </w:p>
        <w:p w14:paraId="649008A1" w14:textId="7863B00E" w:rsidR="00C108B1" w:rsidRDefault="00C108B1">
          <w:r>
            <w:rPr>
              <w:b/>
              <w:bCs/>
              <w:lang w:val="ja-JP"/>
            </w:rPr>
            <w:fldChar w:fldCharType="end"/>
          </w:r>
        </w:p>
      </w:sdtContent>
    </w:sdt>
    <w:p w14:paraId="04A7F5F6" w14:textId="77777777" w:rsidR="002F4BBD" w:rsidRDefault="002F4BBD">
      <w:pPr>
        <w:widowControl/>
        <w:jc w:val="left"/>
        <w:sectPr w:rsidR="002F4BBD" w:rsidSect="002F4BBD">
          <w:footerReference w:type="default" r:id="rId9"/>
          <w:pgSz w:w="11906" w:h="16838"/>
          <w:pgMar w:top="1985" w:right="1701" w:bottom="1701" w:left="1701" w:header="851" w:footer="992" w:gutter="0"/>
          <w:pgNumType w:fmt="lowerRoman" w:start="1"/>
          <w:cols w:space="425"/>
          <w:docGrid w:type="lines" w:linePitch="360"/>
        </w:sectPr>
      </w:pPr>
    </w:p>
    <w:p w14:paraId="4C398F7F" w14:textId="77777777" w:rsidR="00291E1C" w:rsidRPr="001E1EF1" w:rsidRDefault="00291E1C" w:rsidP="00291E1C">
      <w:pPr>
        <w:pStyle w:val="1"/>
        <w:ind w:left="240" w:hanging="240"/>
      </w:pPr>
      <w:bookmarkStart w:id="4" w:name="_Ref491785072"/>
      <w:r w:rsidRPr="001E1EF1">
        <w:rPr>
          <w:rFonts w:hint="eastAsia"/>
        </w:rPr>
        <w:lastRenderedPageBreak/>
        <w:t xml:space="preserve">　</w:t>
      </w:r>
      <w:bookmarkStart w:id="5" w:name="_Toc21097231"/>
      <w:bookmarkStart w:id="6" w:name="_Toc32302086"/>
      <w:r w:rsidRPr="001E1EF1">
        <w:rPr>
          <w:rFonts w:hint="eastAsia"/>
        </w:rPr>
        <w:t>はじめに</w:t>
      </w:r>
      <w:bookmarkEnd w:id="5"/>
      <w:bookmarkEnd w:id="6"/>
    </w:p>
    <w:p w14:paraId="5742CAC9" w14:textId="77777777" w:rsidR="00291E1C" w:rsidRPr="001E1EF1" w:rsidRDefault="00291E1C" w:rsidP="00291E1C">
      <w:pPr>
        <w:pStyle w:val="2"/>
        <w:spacing w:before="360"/>
        <w:ind w:left="240" w:hanging="240"/>
      </w:pPr>
      <w:r w:rsidRPr="001E1EF1">
        <w:rPr>
          <w:rFonts w:hint="eastAsia"/>
        </w:rPr>
        <w:t xml:space="preserve">　</w:t>
      </w:r>
      <w:bookmarkStart w:id="7" w:name="_Toc21097232"/>
      <w:bookmarkStart w:id="8" w:name="_Toc32302087"/>
      <w:r w:rsidRPr="001E1EF1">
        <w:rPr>
          <w:rFonts w:hint="eastAsia"/>
        </w:rPr>
        <w:t>背景と目的</w:t>
      </w:r>
      <w:bookmarkEnd w:id="7"/>
      <w:bookmarkEnd w:id="8"/>
    </w:p>
    <w:p w14:paraId="267202DE" w14:textId="3EF0450A" w:rsidR="00435707" w:rsidRPr="00435707" w:rsidRDefault="00435707" w:rsidP="00435707">
      <w:pPr>
        <w:pStyle w:val="a0"/>
        <w:ind w:firstLine="240"/>
      </w:pPr>
      <w:r>
        <w:rPr>
          <w:rFonts w:hint="eastAsia"/>
        </w:rPr>
        <w:t>政府</w:t>
      </w:r>
      <w:r w:rsidRPr="00435707">
        <w:rPr>
          <w:rFonts w:hint="eastAsia"/>
        </w:rPr>
        <w:t>情報システムにおけるパブリック・クラウドの利用</w:t>
      </w:r>
      <w:r>
        <w:rPr>
          <w:rFonts w:hint="eastAsia"/>
        </w:rPr>
        <w:t>、府省LANの外部での活動がキーとなる</w:t>
      </w:r>
      <w:r w:rsidRPr="00435707">
        <w:rPr>
          <w:rFonts w:hint="eastAsia"/>
        </w:rPr>
        <w:t>働き方改革、デジタル</w:t>
      </w:r>
      <w:r w:rsidR="00E63B7A">
        <w:rPr>
          <w:rFonts w:hint="eastAsia"/>
        </w:rPr>
        <w:t>・</w:t>
      </w:r>
      <w:r w:rsidRPr="00435707">
        <w:rPr>
          <w:rFonts w:hint="eastAsia"/>
        </w:rPr>
        <w:t>ガバメントに</w:t>
      </w:r>
      <w:r>
        <w:rPr>
          <w:rFonts w:hint="eastAsia"/>
        </w:rPr>
        <w:t>おけるAPIに</w:t>
      </w:r>
      <w:r w:rsidRPr="00435707">
        <w:rPr>
          <w:rFonts w:hint="eastAsia"/>
        </w:rPr>
        <w:t>よる官民連携</w:t>
      </w:r>
      <w:r w:rsidR="001839E5">
        <w:rPr>
          <w:rFonts w:hint="eastAsia"/>
        </w:rPr>
        <w:t>等が政策上の大きな実現目標となっていますが</w:t>
      </w:r>
      <w:r>
        <w:rPr>
          <w:rFonts w:hint="eastAsia"/>
        </w:rPr>
        <w:t>、これら</w:t>
      </w:r>
      <w:r w:rsidRPr="00435707">
        <w:rPr>
          <w:rFonts w:hint="eastAsia"/>
        </w:rPr>
        <w:t>を</w:t>
      </w:r>
      <w:r>
        <w:rPr>
          <w:rFonts w:hint="eastAsia"/>
        </w:rPr>
        <w:t>推進</w:t>
      </w:r>
      <w:r w:rsidRPr="00435707">
        <w:rPr>
          <w:rFonts w:hint="eastAsia"/>
        </w:rPr>
        <w:t>するに</w:t>
      </w:r>
      <w:r>
        <w:rPr>
          <w:rFonts w:hint="eastAsia"/>
        </w:rPr>
        <w:t>は</w:t>
      </w:r>
      <w:r w:rsidRPr="00435707">
        <w:rPr>
          <w:rFonts w:hint="eastAsia"/>
        </w:rPr>
        <w:t>、これまでのセキュリティの考え方だけでは、その実現が困難</w:t>
      </w:r>
      <w:r w:rsidR="001839E5">
        <w:rPr>
          <w:rFonts w:hint="eastAsia"/>
        </w:rPr>
        <w:t>であ</w:t>
      </w:r>
      <w:r w:rsidRPr="00435707">
        <w:rPr>
          <w:rFonts w:hint="eastAsia"/>
        </w:rPr>
        <w:t>り、十分なセキュリティ</w:t>
      </w:r>
      <w:r w:rsidR="001839E5">
        <w:rPr>
          <w:rFonts w:hint="eastAsia"/>
        </w:rPr>
        <w:t>レベル</w:t>
      </w:r>
      <w:r w:rsidRPr="00435707">
        <w:rPr>
          <w:rFonts w:hint="eastAsia"/>
        </w:rPr>
        <w:t>を確保できない場合</w:t>
      </w:r>
      <w:r w:rsidR="001839E5">
        <w:rPr>
          <w:rFonts w:hint="eastAsia"/>
        </w:rPr>
        <w:t>も</w:t>
      </w:r>
      <w:r w:rsidRPr="00435707">
        <w:rPr>
          <w:rFonts w:hint="eastAsia"/>
        </w:rPr>
        <w:t>あります。</w:t>
      </w:r>
    </w:p>
    <w:p w14:paraId="7EE4C7B3" w14:textId="7CA353A2" w:rsidR="00435707" w:rsidRPr="00435707" w:rsidRDefault="00557764" w:rsidP="00435707">
      <w:pPr>
        <w:pStyle w:val="a0"/>
        <w:ind w:firstLine="240"/>
      </w:pPr>
      <w:r w:rsidRPr="001F6E9F">
        <w:rPr>
          <w:rFonts w:hint="eastAsia"/>
        </w:rPr>
        <w:t>ゼロトラストとは</w:t>
      </w:r>
      <w:r w:rsidR="00E63B7A">
        <w:rPr>
          <w:rFonts w:hint="eastAsia"/>
          <w:kern w:val="0"/>
        </w:rPr>
        <w:t>利便性を保ちながら、クラウド活用や働き方の多様化に対応するため、</w:t>
      </w:r>
      <w:r w:rsidRPr="00885777">
        <w:rPr>
          <w:rFonts w:hint="eastAsia"/>
        </w:rPr>
        <w:t>ネットワーク接続を前提に利用者やデバイスを正確に特定、常に監視・確認する次世代のネットワークセキュリティ</w:t>
      </w:r>
      <w:r>
        <w:rPr>
          <w:rFonts w:hint="eastAsia"/>
        </w:rPr>
        <w:t>の考え方です。</w:t>
      </w:r>
      <w:r w:rsidR="00435707" w:rsidRPr="00435707">
        <w:rPr>
          <w:rFonts w:hint="eastAsia"/>
        </w:rPr>
        <w:t>セキュリティ対策は単に技術やソリューションが進化するだけではなく、その考え方も</w:t>
      </w:r>
      <w:r w:rsidR="001839E5">
        <w:rPr>
          <w:rFonts w:hint="eastAsia"/>
        </w:rPr>
        <w:t>技術の</w:t>
      </w:r>
      <w:r w:rsidR="00435707" w:rsidRPr="00435707">
        <w:rPr>
          <w:rFonts w:hint="eastAsia"/>
        </w:rPr>
        <w:t>進化に適応させていく必要があります。</w:t>
      </w:r>
    </w:p>
    <w:p w14:paraId="426218E8" w14:textId="42F520B6" w:rsidR="00291E1C" w:rsidRPr="001E1EF1" w:rsidRDefault="00435707" w:rsidP="00291E1C">
      <w:pPr>
        <w:pStyle w:val="a0"/>
        <w:ind w:firstLine="240"/>
      </w:pPr>
      <w:r w:rsidRPr="00435707">
        <w:rPr>
          <w:rFonts w:hint="eastAsia"/>
        </w:rPr>
        <w:t>本文書は、境界型セキュリティと呼ばれる従来の考え方の限界を示し</w:t>
      </w:r>
      <w:r w:rsidR="007F147B">
        <w:rPr>
          <w:rFonts w:hint="eastAsia"/>
        </w:rPr>
        <w:t>た上で</w:t>
      </w:r>
      <w:r w:rsidRPr="00435707">
        <w:rPr>
          <w:rFonts w:hint="eastAsia"/>
        </w:rPr>
        <w:t>ゼロトラストと呼ばれるこれからのセキュリティの考え方を紹介し、</w:t>
      </w:r>
      <w:r w:rsidR="00431558">
        <w:rPr>
          <w:rFonts w:hint="eastAsia"/>
        </w:rPr>
        <w:t>政府情報システムにおける</w:t>
      </w:r>
      <w:r w:rsidRPr="00435707">
        <w:rPr>
          <w:rFonts w:hint="eastAsia"/>
        </w:rPr>
        <w:t>ゼロトラスト</w:t>
      </w:r>
      <w:r w:rsidR="001839E5">
        <w:rPr>
          <w:rFonts w:hint="eastAsia"/>
        </w:rPr>
        <w:t>の適用</w:t>
      </w:r>
      <w:r w:rsidR="00431558">
        <w:rPr>
          <w:rFonts w:hint="eastAsia"/>
        </w:rPr>
        <w:t>の考え方</w:t>
      </w:r>
      <w:r w:rsidR="00291E1C">
        <w:rPr>
          <w:rFonts w:hint="eastAsia"/>
        </w:rPr>
        <w:t>を</w:t>
      </w:r>
      <w:r w:rsidR="00DD2448">
        <w:rPr>
          <w:rFonts w:hint="eastAsia"/>
        </w:rPr>
        <w:t>ディスカッションペーパー</w:t>
      </w:r>
      <w:r w:rsidR="00291E1C" w:rsidRPr="001E1EF1">
        <w:rPr>
          <w:rFonts w:hint="eastAsia"/>
        </w:rPr>
        <w:t>として取りまとめたものです。</w:t>
      </w:r>
    </w:p>
    <w:p w14:paraId="48625A9E" w14:textId="77777777" w:rsidR="00291E1C" w:rsidRPr="001E1EF1" w:rsidRDefault="00291E1C" w:rsidP="00291E1C">
      <w:pPr>
        <w:pStyle w:val="2"/>
        <w:spacing w:before="360"/>
      </w:pPr>
      <w:bookmarkStart w:id="9" w:name="_Toc511059899"/>
      <w:bookmarkStart w:id="10" w:name="_Toc511060101"/>
      <w:bookmarkStart w:id="11" w:name="_Toc511231883"/>
      <w:bookmarkStart w:id="12" w:name="_Toc511232256"/>
      <w:bookmarkEnd w:id="9"/>
      <w:bookmarkEnd w:id="10"/>
      <w:bookmarkEnd w:id="11"/>
      <w:bookmarkEnd w:id="12"/>
      <w:r w:rsidRPr="001E1EF1">
        <w:rPr>
          <w:rFonts w:hint="eastAsia"/>
        </w:rPr>
        <w:t xml:space="preserve">　</w:t>
      </w:r>
      <w:bookmarkStart w:id="13" w:name="_Toc21097235"/>
      <w:bookmarkStart w:id="14" w:name="_Toc32302088"/>
      <w:r w:rsidRPr="001E1EF1">
        <w:rPr>
          <w:rFonts w:hint="eastAsia"/>
        </w:rPr>
        <w:t>用語</w:t>
      </w:r>
      <w:bookmarkEnd w:id="13"/>
      <w:bookmarkEnd w:id="14"/>
    </w:p>
    <w:p w14:paraId="003B2D2E" w14:textId="53645823" w:rsidR="00291E1C" w:rsidRPr="001E1EF1" w:rsidRDefault="00291E1C" w:rsidP="00291E1C">
      <w:pPr>
        <w:pStyle w:val="a1"/>
        <w:ind w:firstLine="240"/>
      </w:pPr>
      <w:r w:rsidRPr="001E1EF1">
        <w:rPr>
          <w:rFonts w:hint="eastAsia"/>
        </w:rPr>
        <w:t>本文書において使用する用語は、表１-1及び本文書に別段の定めがある場合を除くほか、標準ガイドライン群用語集の例によります。その他専門的な用語については、民間の用語定義を参照してください。</w:t>
      </w:r>
    </w:p>
    <w:p w14:paraId="7940DFA6" w14:textId="491F7F0C" w:rsidR="00291E1C" w:rsidRPr="001E1EF1" w:rsidRDefault="00291E1C" w:rsidP="00F56987">
      <w:pPr>
        <w:pStyle w:val="afa"/>
        <w:spacing w:before="360" w:line="340" w:lineRule="exact"/>
      </w:pPr>
      <w:r w:rsidRPr="001E1EF1">
        <w:rPr>
          <w:rFonts w:hint="eastAsia"/>
        </w:rPr>
        <w:t xml:space="preserve">表 </w:t>
      </w:r>
      <w:r w:rsidRPr="001E1EF1">
        <w:fldChar w:fldCharType="begin"/>
      </w:r>
      <w:r w:rsidRPr="001E1EF1">
        <w:instrText xml:space="preserve"> </w:instrText>
      </w:r>
      <w:r w:rsidRPr="001E1EF1">
        <w:rPr>
          <w:rFonts w:hint="eastAsia"/>
        </w:rPr>
        <w:instrText>STYLEREF 1 \s</w:instrText>
      </w:r>
      <w:r w:rsidRPr="001E1EF1">
        <w:instrText xml:space="preserve"> </w:instrText>
      </w:r>
      <w:r w:rsidRPr="001E1EF1">
        <w:fldChar w:fldCharType="separate"/>
      </w:r>
      <w:r w:rsidR="00FE27D6">
        <w:rPr>
          <w:rFonts w:hint="eastAsia"/>
          <w:noProof/>
        </w:rPr>
        <w:t>１</w:t>
      </w:r>
      <w:r w:rsidRPr="001E1EF1">
        <w:fldChar w:fldCharType="end"/>
      </w:r>
      <w:r w:rsidRPr="001E1EF1">
        <w:noBreakHyphen/>
      </w:r>
      <w:r w:rsidRPr="001E1EF1">
        <w:fldChar w:fldCharType="begin"/>
      </w:r>
      <w:r w:rsidRPr="001E1EF1">
        <w:instrText xml:space="preserve"> </w:instrText>
      </w:r>
      <w:r w:rsidRPr="001E1EF1">
        <w:rPr>
          <w:rFonts w:hint="eastAsia"/>
        </w:rPr>
        <w:instrText>SEQ 表 \* ARABIC \s 1</w:instrText>
      </w:r>
      <w:r w:rsidRPr="001E1EF1">
        <w:instrText xml:space="preserve"> </w:instrText>
      </w:r>
      <w:r w:rsidRPr="001E1EF1">
        <w:fldChar w:fldCharType="separate"/>
      </w:r>
      <w:r w:rsidR="00FE27D6">
        <w:rPr>
          <w:noProof/>
        </w:rPr>
        <w:t>1</w:t>
      </w:r>
      <w:r w:rsidRPr="001E1EF1">
        <w:fldChar w:fldCharType="end"/>
      </w:r>
      <w:r w:rsidRPr="001E1EF1">
        <w:rPr>
          <w:rFonts w:hint="eastAsia"/>
        </w:rPr>
        <w:t xml:space="preserve">　用語の定義</w:t>
      </w:r>
    </w:p>
    <w:tbl>
      <w:tblPr>
        <w:tblStyle w:val="af9"/>
        <w:tblW w:w="0" w:type="auto"/>
        <w:tblInd w:w="279" w:type="dxa"/>
        <w:tblLook w:val="04A0" w:firstRow="1" w:lastRow="0" w:firstColumn="1" w:lastColumn="0" w:noHBand="0" w:noVBand="1"/>
      </w:tblPr>
      <w:tblGrid>
        <w:gridCol w:w="2136"/>
        <w:gridCol w:w="6079"/>
      </w:tblGrid>
      <w:tr w:rsidR="00291E1C" w:rsidRPr="001E1EF1" w14:paraId="79D60942" w14:textId="77777777" w:rsidTr="00907D07">
        <w:trPr>
          <w:tblHeader/>
        </w:trPr>
        <w:tc>
          <w:tcPr>
            <w:tcW w:w="2136" w:type="dxa"/>
            <w:shd w:val="clear" w:color="auto" w:fill="D9D9D9" w:themeFill="background1" w:themeFillShade="D9"/>
          </w:tcPr>
          <w:p w14:paraId="48D0EE5F" w14:textId="77777777" w:rsidR="00291E1C" w:rsidRPr="001E1EF1" w:rsidRDefault="00291E1C" w:rsidP="00F56987">
            <w:pPr>
              <w:pStyle w:val="a1"/>
              <w:spacing w:line="340" w:lineRule="exact"/>
              <w:ind w:firstLineChars="0" w:firstLine="0"/>
              <w:jc w:val="center"/>
            </w:pPr>
            <w:r w:rsidRPr="001E1EF1">
              <w:rPr>
                <w:rFonts w:hint="eastAsia"/>
              </w:rPr>
              <w:t>用語</w:t>
            </w:r>
          </w:p>
        </w:tc>
        <w:tc>
          <w:tcPr>
            <w:tcW w:w="6079" w:type="dxa"/>
            <w:shd w:val="clear" w:color="auto" w:fill="D9D9D9" w:themeFill="background1" w:themeFillShade="D9"/>
          </w:tcPr>
          <w:p w14:paraId="12559F89" w14:textId="77777777" w:rsidR="00291E1C" w:rsidRPr="001E1EF1" w:rsidRDefault="00291E1C" w:rsidP="00F56987">
            <w:pPr>
              <w:pStyle w:val="a1"/>
              <w:spacing w:line="340" w:lineRule="exact"/>
              <w:ind w:firstLineChars="0" w:firstLine="0"/>
              <w:jc w:val="center"/>
            </w:pPr>
            <w:r w:rsidRPr="001E1EF1">
              <w:rPr>
                <w:rFonts w:hint="eastAsia"/>
              </w:rPr>
              <w:t>意味</w:t>
            </w:r>
          </w:p>
        </w:tc>
      </w:tr>
      <w:tr w:rsidR="00291E1C" w:rsidRPr="001E1EF1" w14:paraId="4CBE5882" w14:textId="77777777" w:rsidTr="00907D07">
        <w:tc>
          <w:tcPr>
            <w:tcW w:w="2136" w:type="dxa"/>
          </w:tcPr>
          <w:p w14:paraId="232E158D" w14:textId="5AB821EB" w:rsidR="00291E1C" w:rsidRPr="001E1EF1" w:rsidRDefault="00431558" w:rsidP="00F56987">
            <w:pPr>
              <w:pStyle w:val="a1"/>
              <w:spacing w:line="340" w:lineRule="exact"/>
              <w:ind w:firstLineChars="0" w:firstLine="0"/>
              <w:jc w:val="left"/>
            </w:pPr>
            <w:r>
              <w:rPr>
                <w:rFonts w:hint="eastAsia"/>
              </w:rPr>
              <w:t>境界型セキュリティ</w:t>
            </w:r>
          </w:p>
        </w:tc>
        <w:tc>
          <w:tcPr>
            <w:tcW w:w="6079" w:type="dxa"/>
          </w:tcPr>
          <w:p w14:paraId="39FD7D57" w14:textId="6CA21BC4" w:rsidR="00291E1C" w:rsidRPr="001E1EF1" w:rsidRDefault="00431558" w:rsidP="00F56987">
            <w:pPr>
              <w:pStyle w:val="a1"/>
              <w:spacing w:line="340" w:lineRule="exact"/>
              <w:ind w:firstLine="240"/>
            </w:pPr>
            <w:r w:rsidRPr="00431558">
              <w:rPr>
                <w:rFonts w:hint="eastAsia"/>
              </w:rPr>
              <w:t>境界線（ペリメータ）で内側と外側を遮断して、外部からの攻撃や内部からの情報流出を防止しようとする考え方</w:t>
            </w:r>
            <w:r w:rsidR="00291E1C">
              <w:rPr>
                <w:rFonts w:hint="eastAsia"/>
              </w:rPr>
              <w:t>。</w:t>
            </w:r>
            <w:r w:rsidRPr="00431558">
              <w:rPr>
                <w:rFonts w:hint="eastAsia"/>
              </w:rPr>
              <w:t>境界型セキュリティ</w:t>
            </w:r>
            <w:r>
              <w:rPr>
                <w:rFonts w:hint="eastAsia"/>
              </w:rPr>
              <w:t>で</w:t>
            </w:r>
            <w:r w:rsidRPr="00431558">
              <w:rPr>
                <w:rFonts w:hint="eastAsia"/>
              </w:rPr>
              <w:t>は、「信頼できないもの」が内部に入り込まない、また内部には「信頼できるもの」のみが存在することが前提と</w:t>
            </w:r>
            <w:r>
              <w:rPr>
                <w:rFonts w:hint="eastAsia"/>
              </w:rPr>
              <w:t>なる。</w:t>
            </w:r>
            <w:r w:rsidR="00A3326E">
              <w:rPr>
                <w:rFonts w:hint="eastAsia"/>
              </w:rPr>
              <w:t>防御対象の中心はネットワーク。</w:t>
            </w:r>
          </w:p>
        </w:tc>
      </w:tr>
      <w:tr w:rsidR="00291E1C" w:rsidRPr="001E1EF1" w14:paraId="6E923A78" w14:textId="77777777" w:rsidTr="00907D07">
        <w:tc>
          <w:tcPr>
            <w:tcW w:w="2136" w:type="dxa"/>
          </w:tcPr>
          <w:p w14:paraId="3D564E44" w14:textId="39AF3674" w:rsidR="00291E1C" w:rsidRPr="001E1EF1" w:rsidRDefault="00431558" w:rsidP="00F56987">
            <w:pPr>
              <w:pStyle w:val="a1"/>
              <w:spacing w:line="340" w:lineRule="exact"/>
              <w:ind w:firstLineChars="0" w:firstLine="0"/>
              <w:jc w:val="left"/>
            </w:pPr>
            <w:r>
              <w:rPr>
                <w:rFonts w:hint="eastAsia"/>
              </w:rPr>
              <w:t>ゼロトラスト</w:t>
            </w:r>
          </w:p>
        </w:tc>
        <w:tc>
          <w:tcPr>
            <w:tcW w:w="6079" w:type="dxa"/>
          </w:tcPr>
          <w:p w14:paraId="330554C8" w14:textId="07A01C21" w:rsidR="00291E1C" w:rsidRPr="001E1EF1" w:rsidRDefault="00431558" w:rsidP="00F56987">
            <w:pPr>
              <w:pStyle w:val="a1"/>
              <w:spacing w:line="340" w:lineRule="exact"/>
              <w:ind w:firstLine="240"/>
            </w:pPr>
            <w:r w:rsidRPr="00431558">
              <w:rPr>
                <w:rFonts w:hint="eastAsia"/>
              </w:rPr>
              <w:t>「内部であっても信頼しない、外部も内部も区別なく疑ってかかる」という「性悪説」に基づいた考え方。利用者を疑い、デバイス（機器）を疑い</w:t>
            </w:r>
            <w:r>
              <w:rPr>
                <w:rFonts w:hint="eastAsia"/>
              </w:rPr>
              <w:t>、許されたアクセス権でも、なりすまし等の可能性が高い場合は動的にアクセス権を停止する。</w:t>
            </w:r>
            <w:r w:rsidR="00A3326E">
              <w:rPr>
                <w:rFonts w:hint="eastAsia"/>
              </w:rPr>
              <w:t>防御対象の中心はデータ、デバイス等のリソース。</w:t>
            </w:r>
          </w:p>
        </w:tc>
      </w:tr>
    </w:tbl>
    <w:p w14:paraId="08DCACF5" w14:textId="77777777" w:rsidR="00291E1C" w:rsidRPr="001E1EF1" w:rsidRDefault="00291E1C" w:rsidP="00291E1C">
      <w:pPr>
        <w:pStyle w:val="a0"/>
        <w:ind w:firstLine="240"/>
        <w:rPr>
          <w:rFonts w:ascii="ＭＳ ゴシック" w:eastAsia="ＭＳ ゴシック" w:hAnsiTheme="majorHAnsi" w:cstheme="majorBidi"/>
          <w:szCs w:val="24"/>
        </w:rPr>
      </w:pPr>
    </w:p>
    <w:p w14:paraId="14E3DCD1" w14:textId="66AA179F" w:rsidR="00291E1C" w:rsidRPr="001E1EF1" w:rsidRDefault="00291E1C" w:rsidP="00291E1C">
      <w:pPr>
        <w:pStyle w:val="1"/>
        <w:ind w:left="240" w:hanging="240"/>
      </w:pPr>
      <w:r w:rsidRPr="001E1EF1">
        <w:rPr>
          <w:rFonts w:hint="eastAsia"/>
        </w:rPr>
        <w:t xml:space="preserve">　</w:t>
      </w:r>
      <w:bookmarkStart w:id="15" w:name="_Toc32302089"/>
      <w:bookmarkEnd w:id="4"/>
      <w:r w:rsidR="00E54CEA">
        <w:rPr>
          <w:rFonts w:hint="eastAsia"/>
        </w:rPr>
        <w:t>境界型セキュリティと</w:t>
      </w:r>
      <w:r w:rsidR="00740161">
        <w:rPr>
          <w:rFonts w:hint="eastAsia"/>
        </w:rPr>
        <w:t>ゼロトラスト</w:t>
      </w:r>
      <w:bookmarkEnd w:id="15"/>
    </w:p>
    <w:p w14:paraId="4936F68D" w14:textId="5F928CB5" w:rsidR="00291E1C" w:rsidRDefault="00291E1C" w:rsidP="00291E1C">
      <w:pPr>
        <w:pStyle w:val="2"/>
        <w:spacing w:before="360"/>
      </w:pPr>
      <w:r w:rsidRPr="001E1EF1">
        <w:rPr>
          <w:rFonts w:hint="eastAsia"/>
        </w:rPr>
        <w:t xml:space="preserve">　</w:t>
      </w:r>
      <w:bookmarkStart w:id="16" w:name="_Toc21097237"/>
      <w:bookmarkStart w:id="17" w:name="_Toc32302090"/>
      <w:r w:rsidR="00E54CEA" w:rsidRPr="00E54CEA">
        <w:rPr>
          <w:rFonts w:hint="eastAsia"/>
        </w:rPr>
        <w:t>境界型セキュリティとは</w:t>
      </w:r>
      <w:bookmarkEnd w:id="16"/>
      <w:bookmarkEnd w:id="17"/>
    </w:p>
    <w:p w14:paraId="0D3BD57B" w14:textId="5B7E3F62" w:rsidR="00E54CEA" w:rsidRPr="00E54CEA" w:rsidRDefault="001839E5" w:rsidP="00E54CEA">
      <w:pPr>
        <w:pStyle w:val="a1"/>
        <w:ind w:firstLine="240"/>
      </w:pPr>
      <w:r>
        <w:rPr>
          <w:rFonts w:hint="eastAsia"/>
        </w:rPr>
        <w:t>これまでのセキュリティの考え方において基本となっていた</w:t>
      </w:r>
      <w:r w:rsidR="00E54CEA" w:rsidRPr="00E54CEA">
        <w:rPr>
          <w:rFonts w:hint="eastAsia"/>
        </w:rPr>
        <w:t>境界型セキュリティとは、境界（ペリメータ）で内側と外側を遮断して外部からの攻撃や内部からの情報流出を防止しようとする考え方です。境界型セキュリティは「信頼できないもの」が内部に入り込まない、また内部には「信頼できるもの」のみが存在することが前提となります。</w:t>
      </w:r>
    </w:p>
    <w:p w14:paraId="4B79881B" w14:textId="15528159" w:rsidR="00E54CEA" w:rsidRPr="00E54CEA" w:rsidRDefault="00E54CEA" w:rsidP="00E54CEA">
      <w:pPr>
        <w:pStyle w:val="a1"/>
        <w:ind w:firstLine="240"/>
      </w:pPr>
      <w:r w:rsidRPr="00E54CEA">
        <w:rPr>
          <w:rFonts w:hint="eastAsia"/>
        </w:rPr>
        <w:t>具体的には強固な壁をつくり</w:t>
      </w:r>
      <w:r w:rsidR="00EB7268">
        <w:rPr>
          <w:rFonts w:hint="eastAsia"/>
        </w:rPr>
        <w:t>安全な</w:t>
      </w:r>
      <w:r w:rsidR="00545CA7">
        <w:rPr>
          <w:rFonts w:hint="eastAsia"/>
        </w:rPr>
        <w:t>内側と危険な外側を</w:t>
      </w:r>
      <w:r w:rsidR="00141FDD">
        <w:rPr>
          <w:rFonts w:hint="eastAsia"/>
        </w:rPr>
        <w:t>分離します。</w:t>
      </w:r>
    </w:p>
    <w:p w14:paraId="10674509" w14:textId="711634E0" w:rsidR="00E54CEA" w:rsidRPr="00E54CEA" w:rsidRDefault="00E54CEA" w:rsidP="00E54CEA">
      <w:pPr>
        <w:pStyle w:val="a1"/>
        <w:ind w:firstLine="240"/>
      </w:pPr>
      <w:r w:rsidRPr="00E54CEA">
        <w:rPr>
          <w:rFonts w:hint="eastAsia"/>
        </w:rPr>
        <w:t>城の防御にも似た考え方であり、組織や利用者グループで安全な内側の世界を構築し、外部との接続を可能な限り</w:t>
      </w:r>
      <w:r w:rsidR="00425202">
        <w:rPr>
          <w:rFonts w:hint="eastAsia"/>
        </w:rPr>
        <w:t>制限</w:t>
      </w:r>
      <w:r w:rsidRPr="00E54CEA">
        <w:rPr>
          <w:rFonts w:hint="eastAsia"/>
        </w:rPr>
        <w:t>することが基本となります。</w:t>
      </w:r>
    </w:p>
    <w:p w14:paraId="5C9D69D8" w14:textId="292A2937" w:rsidR="00291E1C" w:rsidRDefault="00E54CEA" w:rsidP="00E54CEA">
      <w:pPr>
        <w:pStyle w:val="a1"/>
        <w:ind w:firstLine="240"/>
      </w:pPr>
      <w:r w:rsidRPr="00E54CEA">
        <w:rPr>
          <w:rFonts w:hint="eastAsia"/>
        </w:rPr>
        <w:t>境界型セキュリティはネットワークでのセキュリティ実装が基本であり、〇〇ネットワークといったセキュアなネットワークの構築</w:t>
      </w:r>
      <w:r>
        <w:rPr>
          <w:rFonts w:hint="eastAsia"/>
        </w:rPr>
        <w:t>が中心となり</w:t>
      </w:r>
      <w:r w:rsidRPr="00E54CEA">
        <w:rPr>
          <w:rFonts w:hint="eastAsia"/>
        </w:rPr>
        <w:t>ます</w:t>
      </w:r>
      <w:r w:rsidR="00291E1C">
        <w:rPr>
          <w:rFonts w:hint="eastAsia"/>
        </w:rPr>
        <w:t>。</w:t>
      </w:r>
    </w:p>
    <w:p w14:paraId="1DF26F85" w14:textId="7BADC265" w:rsidR="00291E1C" w:rsidRDefault="00291E1C" w:rsidP="00291E1C">
      <w:pPr>
        <w:pStyle w:val="2"/>
        <w:spacing w:before="360"/>
      </w:pPr>
      <w:r w:rsidRPr="001E1EF1">
        <w:rPr>
          <w:rFonts w:hint="eastAsia"/>
        </w:rPr>
        <w:t xml:space="preserve">　</w:t>
      </w:r>
      <w:bookmarkStart w:id="18" w:name="_Toc21097238"/>
      <w:bookmarkStart w:id="19" w:name="_Toc32302091"/>
      <w:r w:rsidR="00E54CEA" w:rsidRPr="00E54CEA">
        <w:rPr>
          <w:rFonts w:hint="eastAsia"/>
        </w:rPr>
        <w:t>境界型セキュリティにおける防御の限界</w:t>
      </w:r>
      <w:bookmarkEnd w:id="18"/>
      <w:bookmarkEnd w:id="19"/>
    </w:p>
    <w:p w14:paraId="7B87E9E5" w14:textId="3AD0BF72" w:rsidR="00E54CEA" w:rsidRPr="00E54CEA" w:rsidRDefault="00E54CEA" w:rsidP="00E54CEA">
      <w:pPr>
        <w:pStyle w:val="a1"/>
        <w:ind w:firstLine="240"/>
      </w:pPr>
      <w:r w:rsidRPr="00E54CEA">
        <w:rPr>
          <w:rFonts w:hint="eastAsia"/>
        </w:rPr>
        <w:t>城の防御が崩されるのは、外部からの攻撃が防御よりも強力</w:t>
      </w:r>
      <w:r>
        <w:rPr>
          <w:rFonts w:hint="eastAsia"/>
        </w:rPr>
        <w:t>な場合と</w:t>
      </w:r>
      <w:r w:rsidRPr="00E54CEA">
        <w:rPr>
          <w:rFonts w:hint="eastAsia"/>
        </w:rPr>
        <w:t>、何らかの理由で内部に攻撃者が存在する場合です。</w:t>
      </w:r>
    </w:p>
    <w:p w14:paraId="2824F306" w14:textId="77777777" w:rsidR="00E54CEA" w:rsidRPr="00E54CEA" w:rsidRDefault="00E54CEA" w:rsidP="00E54CEA">
      <w:pPr>
        <w:pStyle w:val="a1"/>
        <w:ind w:firstLine="240"/>
      </w:pPr>
      <w:r w:rsidRPr="00E54CEA">
        <w:rPr>
          <w:rFonts w:hint="eastAsia"/>
        </w:rPr>
        <w:t>境界型セキュリティでは、全体をもれなく壁で覆うことを前提に、「壁を強固にすること」、「内部に攻撃者を侵入させないこと」を重視します。</w:t>
      </w:r>
    </w:p>
    <w:p w14:paraId="2C8BF856" w14:textId="754D5CE4" w:rsidR="00E54CEA" w:rsidRPr="00E54CEA" w:rsidRDefault="00E54CEA" w:rsidP="00E54CEA">
      <w:pPr>
        <w:pStyle w:val="a1"/>
        <w:ind w:firstLine="240"/>
      </w:pPr>
      <w:r w:rsidRPr="00E54CEA">
        <w:rPr>
          <w:rFonts w:hint="eastAsia"/>
        </w:rPr>
        <w:t>しかしながら、「壁を強固にすること」には限界があり、進化を続ける技術の世界では、無敵の壁は存在しません。セキュリティベンダーの主張も、一定の侵入を前提としつつ、情報流出の防止や損傷の最少化に変化しています。特に通信の暗号化が普及することで、侵入するマルウェアの検出や流出する情報の検出も困難になってきています。</w:t>
      </w:r>
    </w:p>
    <w:p w14:paraId="10C2B5D7" w14:textId="6AD00A60" w:rsidR="00E54CEA" w:rsidRPr="00E54CEA" w:rsidRDefault="00E54CEA" w:rsidP="00E54CEA">
      <w:pPr>
        <w:pStyle w:val="a1"/>
        <w:ind w:firstLine="240"/>
      </w:pPr>
      <w:r w:rsidRPr="00E54CEA">
        <w:rPr>
          <w:rFonts w:hint="eastAsia"/>
        </w:rPr>
        <w:t>また、「内部に攻撃者を侵入させない」ためには外部と内部を遮断する必要がありますが、情報の厳密な遮断は利便性の観点から難しく、本来業務の生産性低下と運用負荷の増大を招き、逆にシャドーITと呼ばれる抜け穴の拡大につながる可能性を否定できません。</w:t>
      </w:r>
    </w:p>
    <w:p w14:paraId="18C6AE3B" w14:textId="7BF75AF9" w:rsidR="00E54CEA" w:rsidRPr="00E54CEA" w:rsidRDefault="00E54CEA" w:rsidP="00E54CEA">
      <w:pPr>
        <w:pStyle w:val="a1"/>
        <w:ind w:firstLine="240"/>
      </w:pPr>
      <w:r w:rsidRPr="00E54CEA">
        <w:rPr>
          <w:rFonts w:hint="eastAsia"/>
        </w:rPr>
        <w:t>仮にネットワーク上で内部と外部を100％遮断できたとしても、USBメモリー等の媒体経由でのマルウェア感染、標的型攻撃による詐欺的な手法、内部犯行のリスク等も存在します。そして、これらの脅威は外部からの攻撃よりも深刻な場合があります。</w:t>
      </w:r>
    </w:p>
    <w:p w14:paraId="78ACF1F1" w14:textId="5B6A0E59" w:rsidR="00291E1C" w:rsidRDefault="00E54CEA" w:rsidP="00E54CEA">
      <w:pPr>
        <w:pStyle w:val="a1"/>
        <w:ind w:firstLine="240"/>
      </w:pPr>
      <w:r w:rsidRPr="00E54CEA">
        <w:rPr>
          <w:rFonts w:hint="eastAsia"/>
        </w:rPr>
        <w:t>外部（インターネット）と遮断されたネットワークでは、</w:t>
      </w:r>
      <w:r>
        <w:rPr>
          <w:rFonts w:hint="eastAsia"/>
        </w:rPr>
        <w:t>最も重要なセキュリティ対策である</w:t>
      </w:r>
      <w:r w:rsidRPr="00E54CEA">
        <w:rPr>
          <w:rFonts w:hint="eastAsia"/>
        </w:rPr>
        <w:t>OS等のアップデート、セキュリティパッチ適用の自動化が困難なため、運用負荷から</w:t>
      </w:r>
      <w:r>
        <w:rPr>
          <w:rFonts w:hint="eastAsia"/>
        </w:rPr>
        <w:t>これらの適用</w:t>
      </w:r>
      <w:r w:rsidRPr="00E54CEA">
        <w:rPr>
          <w:rFonts w:hint="eastAsia"/>
        </w:rPr>
        <w:t>が</w:t>
      </w:r>
      <w:r w:rsidR="001F6E9F">
        <w:rPr>
          <w:rFonts w:hint="eastAsia"/>
        </w:rPr>
        <w:t>遅滞し</w:t>
      </w:r>
      <w:r w:rsidRPr="00E54CEA">
        <w:rPr>
          <w:rFonts w:hint="eastAsia"/>
        </w:rPr>
        <w:t>、脆弱性が放置されてしまう</w:t>
      </w:r>
      <w:r w:rsidR="001F6E9F">
        <w:rPr>
          <w:rFonts w:hint="eastAsia"/>
        </w:rPr>
        <w:t>と</w:t>
      </w:r>
      <w:r w:rsidR="001F6E9F">
        <w:rPr>
          <w:rFonts w:hint="eastAsia"/>
        </w:rPr>
        <w:lastRenderedPageBreak/>
        <w:t>いう</w:t>
      </w:r>
      <w:r>
        <w:rPr>
          <w:rFonts w:hint="eastAsia"/>
        </w:rPr>
        <w:t>状況</w:t>
      </w:r>
      <w:r w:rsidR="001F6E9F">
        <w:rPr>
          <w:rFonts w:hint="eastAsia"/>
        </w:rPr>
        <w:t>を招く恐れがあります</w:t>
      </w:r>
      <w:r w:rsidR="00291E1C">
        <w:rPr>
          <w:rFonts w:hint="eastAsia"/>
        </w:rPr>
        <w:t>。</w:t>
      </w:r>
    </w:p>
    <w:p w14:paraId="1DCAA656" w14:textId="5A030C56" w:rsidR="00291E1C" w:rsidRDefault="00291E1C" w:rsidP="00291E1C">
      <w:pPr>
        <w:pStyle w:val="2"/>
        <w:spacing w:before="360"/>
      </w:pPr>
      <w:r w:rsidRPr="001E1EF1">
        <w:rPr>
          <w:rFonts w:hint="eastAsia"/>
        </w:rPr>
        <w:t xml:space="preserve">　</w:t>
      </w:r>
      <w:bookmarkStart w:id="20" w:name="_Toc21097239"/>
      <w:bookmarkStart w:id="21" w:name="_Toc32302092"/>
      <w:r w:rsidR="001F6E9F" w:rsidRPr="001F6E9F">
        <w:rPr>
          <w:rFonts w:hint="eastAsia"/>
        </w:rPr>
        <w:t>境界型セキュリティにおける環境変化への対応の限界</w:t>
      </w:r>
      <w:bookmarkEnd w:id="20"/>
      <w:bookmarkEnd w:id="21"/>
    </w:p>
    <w:p w14:paraId="3E25C3FB" w14:textId="0EB54AF8" w:rsidR="001F6E9F" w:rsidRPr="001F6E9F" w:rsidRDefault="001F6E9F" w:rsidP="001F6E9F">
      <w:pPr>
        <w:pStyle w:val="a1"/>
        <w:ind w:firstLine="240"/>
      </w:pPr>
      <w:r w:rsidRPr="001F6E9F">
        <w:rPr>
          <w:rFonts w:hint="eastAsia"/>
        </w:rPr>
        <w:t>システム利用が組織内に閉じていた時代には境界型セキュリティは有効でしたが、外部との連携やパブリック・クラウドの利用が増大すると、その限界が顕在</w:t>
      </w:r>
      <w:r w:rsidR="00885777">
        <w:rPr>
          <w:rFonts w:hint="eastAsia"/>
        </w:rPr>
        <w:t>となって</w:t>
      </w:r>
      <w:r w:rsidRPr="001F6E9F">
        <w:rPr>
          <w:rFonts w:hint="eastAsia"/>
        </w:rPr>
        <w:t>きました。</w:t>
      </w:r>
    </w:p>
    <w:p w14:paraId="49DC3AB1" w14:textId="0280011E" w:rsidR="001F6E9F" w:rsidRPr="001F6E9F" w:rsidRDefault="001F6E9F" w:rsidP="001F6E9F">
      <w:pPr>
        <w:pStyle w:val="a1"/>
        <w:ind w:firstLine="240"/>
      </w:pPr>
      <w:r w:rsidRPr="001F6E9F">
        <w:rPr>
          <w:rFonts w:hint="eastAsia"/>
        </w:rPr>
        <w:t>パブリック・クラウドの利用、働き方改革、デジタル</w:t>
      </w:r>
      <w:r w:rsidR="00E63B7A">
        <w:rPr>
          <w:rFonts w:hint="eastAsia"/>
        </w:rPr>
        <w:t>・</w:t>
      </w:r>
      <w:r w:rsidRPr="001F6E9F">
        <w:rPr>
          <w:rFonts w:hint="eastAsia"/>
        </w:rPr>
        <w:t>ガバメントによる官民連携が実現されると、今まで壁の内側で守</w:t>
      </w:r>
      <w:r w:rsidR="00885777">
        <w:rPr>
          <w:rFonts w:hint="eastAsia"/>
        </w:rPr>
        <w:t>られ</w:t>
      </w:r>
      <w:r w:rsidRPr="001F6E9F">
        <w:rPr>
          <w:rFonts w:hint="eastAsia"/>
        </w:rPr>
        <w:t>てきた「ユーザ</w:t>
      </w:r>
      <w:r w:rsidR="0045009D">
        <w:rPr>
          <w:rFonts w:hint="eastAsia"/>
        </w:rPr>
        <w:t>ー</w:t>
      </w:r>
      <w:r w:rsidRPr="001F6E9F">
        <w:rPr>
          <w:rFonts w:hint="eastAsia"/>
        </w:rPr>
        <w:t>」「データ」「デバイス」、あるいは「サーバ」などが、壁の外側で活用される局面が増大します。</w:t>
      </w:r>
    </w:p>
    <w:p w14:paraId="20C46F38" w14:textId="77E2076F" w:rsidR="001F6E9F" w:rsidRPr="001F6E9F" w:rsidRDefault="001F6E9F" w:rsidP="001F6E9F">
      <w:pPr>
        <w:pStyle w:val="a1"/>
        <w:ind w:firstLine="240"/>
      </w:pPr>
      <w:r w:rsidRPr="001F6E9F">
        <w:rPr>
          <w:rFonts w:hint="eastAsia"/>
        </w:rPr>
        <w:t>これらは境界型セキュリティの前提と相容れないため、境界型セキュリティにのみセキュリティ対策を依存していると、これらの諸</w:t>
      </w:r>
      <w:r w:rsidR="006C00E4">
        <w:rPr>
          <w:rFonts w:hint="eastAsia"/>
        </w:rPr>
        <w:t>施策</w:t>
      </w:r>
      <w:r w:rsidRPr="001F6E9F">
        <w:rPr>
          <w:rFonts w:hint="eastAsia"/>
        </w:rPr>
        <w:t>がセキュリティのために遅滞してしまいます。</w:t>
      </w:r>
    </w:p>
    <w:p w14:paraId="2AEB85CC" w14:textId="3544243D" w:rsidR="001F6E9F" w:rsidRPr="001F6E9F" w:rsidRDefault="001F6E9F" w:rsidP="001F6E9F">
      <w:pPr>
        <w:pStyle w:val="a1"/>
        <w:ind w:firstLine="240"/>
      </w:pPr>
      <w:r w:rsidRPr="001F6E9F">
        <w:rPr>
          <w:rFonts w:hint="eastAsia"/>
        </w:rPr>
        <w:t>従来の境界線セキュリティは、「縛る、制限する」セキュリティであり、壁を越えて企業や国民と連携しなければならない職員の足枷</w:t>
      </w:r>
      <w:r>
        <w:rPr>
          <w:rFonts w:hint="eastAsia"/>
        </w:rPr>
        <w:t>に</w:t>
      </w:r>
      <w:r w:rsidRPr="001F6E9F">
        <w:rPr>
          <w:rFonts w:hint="eastAsia"/>
        </w:rPr>
        <w:t>なるだけでなく、「すべてのデバイスがつながる」ことが前提の5G、IoT、マルチデバイス環境において</w:t>
      </w:r>
      <w:r w:rsidR="00E85B8E">
        <w:rPr>
          <w:rFonts w:hint="eastAsia"/>
        </w:rPr>
        <w:t>期待される職員の生産性向上の</w:t>
      </w:r>
      <w:r w:rsidRPr="001F6E9F">
        <w:rPr>
          <w:rFonts w:hint="eastAsia"/>
        </w:rPr>
        <w:t>機会を大きく損ないます。</w:t>
      </w:r>
    </w:p>
    <w:p w14:paraId="025BE76B" w14:textId="122EF5D4" w:rsidR="00291E1C" w:rsidRDefault="001F6E9F" w:rsidP="001F6E9F">
      <w:pPr>
        <w:pStyle w:val="a1"/>
        <w:ind w:firstLine="240"/>
      </w:pPr>
      <w:r w:rsidRPr="001F6E9F">
        <w:rPr>
          <w:rFonts w:hint="eastAsia"/>
        </w:rPr>
        <w:t>結果、組織や社会のDX（デジタルトランスフォーメーション）が立ち遅れ、国際競争力に</w:t>
      </w:r>
      <w:r w:rsidR="00885777">
        <w:rPr>
          <w:rFonts w:hint="eastAsia"/>
        </w:rPr>
        <w:t>も</w:t>
      </w:r>
      <w:r w:rsidRPr="001F6E9F">
        <w:rPr>
          <w:rFonts w:hint="eastAsia"/>
        </w:rPr>
        <w:t>影響を与えることとなります</w:t>
      </w:r>
      <w:r w:rsidR="00291E1C">
        <w:rPr>
          <w:rFonts w:hint="eastAsia"/>
        </w:rPr>
        <w:t>。</w:t>
      </w:r>
    </w:p>
    <w:p w14:paraId="1AC9B3DD" w14:textId="784E91BF" w:rsidR="00291E1C" w:rsidRDefault="00291E1C" w:rsidP="00291E1C">
      <w:pPr>
        <w:pStyle w:val="2"/>
        <w:spacing w:before="360"/>
      </w:pPr>
      <w:r w:rsidRPr="001E1EF1">
        <w:rPr>
          <w:rFonts w:hint="eastAsia"/>
        </w:rPr>
        <w:t xml:space="preserve">　</w:t>
      </w:r>
      <w:bookmarkStart w:id="22" w:name="_Toc21097240"/>
      <w:bookmarkStart w:id="23" w:name="_Toc32302093"/>
      <w:r w:rsidR="001F6E9F" w:rsidRPr="001F6E9F">
        <w:rPr>
          <w:rFonts w:hint="eastAsia"/>
        </w:rPr>
        <w:t>ゼロトラストとは</w:t>
      </w:r>
      <w:bookmarkEnd w:id="22"/>
      <w:bookmarkEnd w:id="23"/>
    </w:p>
    <w:p w14:paraId="1E475F99" w14:textId="2E998C4D" w:rsidR="001F6E9F" w:rsidRPr="00602944" w:rsidRDefault="001F6E9F" w:rsidP="001F6E9F">
      <w:pPr>
        <w:pStyle w:val="a1"/>
        <w:ind w:firstLine="240"/>
      </w:pPr>
      <w:r w:rsidRPr="001F6E9F">
        <w:rPr>
          <w:rFonts w:hint="eastAsia"/>
        </w:rPr>
        <w:t>ゼロトラストとは</w:t>
      </w:r>
      <w:r w:rsidR="00E85B8E" w:rsidRPr="00885777">
        <w:rPr>
          <w:rFonts w:hint="eastAsia"/>
        </w:rPr>
        <w:t>利便性を保ちながら、クラウド活用や働き方の多様化に対応するため、ネットワーク接続を前提に利用者やデバイスを正確に特定、常に監視・確認する次世代のネットワークセキュリティ環境</w:t>
      </w:r>
      <w:r w:rsidR="00E85B8E">
        <w:rPr>
          <w:rFonts w:hint="eastAsia"/>
        </w:rPr>
        <w:t>です。また、</w:t>
      </w:r>
      <w:r w:rsidRPr="001F6E9F">
        <w:rPr>
          <w:rFonts w:hint="eastAsia"/>
        </w:rPr>
        <w:t>「内部であっても信頼しない、外部も内部も区別なく疑ってかかる」という「性悪説」に基づいた考え方</w:t>
      </w:r>
      <w:r w:rsidR="00E85B8E">
        <w:rPr>
          <w:rFonts w:hint="eastAsia"/>
        </w:rPr>
        <w:t>から、</w:t>
      </w:r>
      <w:r w:rsidRPr="001F6E9F">
        <w:rPr>
          <w:rFonts w:hint="eastAsia"/>
        </w:rPr>
        <w:t>利用者を疑い、デバイス（機器）を疑い、データを疑い、アプリケーションを疑います。</w:t>
      </w:r>
      <w:r>
        <w:rPr>
          <w:rFonts w:hint="eastAsia"/>
        </w:rPr>
        <w:t>許可されていたアクセス権でも、なりすまし等の可能性が高い場合には、動的にアクセス権を</w:t>
      </w:r>
      <w:r w:rsidR="0031148B">
        <w:rPr>
          <w:rFonts w:hint="eastAsia"/>
        </w:rPr>
        <w:t>制限</w:t>
      </w:r>
      <w:r>
        <w:rPr>
          <w:rFonts w:hint="eastAsia"/>
        </w:rPr>
        <w:t>する運用を行います</w:t>
      </w:r>
      <w:r w:rsidRPr="001F6E9F">
        <w:rPr>
          <w:rFonts w:hint="eastAsia"/>
        </w:rPr>
        <w:t>。</w:t>
      </w:r>
    </w:p>
    <w:p w14:paraId="1B2F8CCF" w14:textId="6F8E40AA" w:rsidR="001F6E9F" w:rsidRPr="001F6E9F" w:rsidRDefault="001F6E9F" w:rsidP="001F6E9F">
      <w:pPr>
        <w:pStyle w:val="a1"/>
        <w:ind w:firstLine="240"/>
      </w:pPr>
      <w:r>
        <w:rPr>
          <w:rFonts w:hint="eastAsia"/>
        </w:rPr>
        <w:t>アクセス権</w:t>
      </w:r>
      <w:r w:rsidR="0031148B">
        <w:rPr>
          <w:rFonts w:hint="eastAsia"/>
        </w:rPr>
        <w:t>は</w:t>
      </w:r>
      <w:r>
        <w:rPr>
          <w:rFonts w:hint="eastAsia"/>
        </w:rPr>
        <w:t>、</w:t>
      </w:r>
      <w:r w:rsidRPr="001F6E9F">
        <w:rPr>
          <w:rFonts w:hint="eastAsia"/>
        </w:rPr>
        <w:t>必要最小限</w:t>
      </w:r>
      <w:r>
        <w:rPr>
          <w:rFonts w:hint="eastAsia"/>
        </w:rPr>
        <w:t>を前提に</w:t>
      </w:r>
      <w:r w:rsidRPr="001F6E9F">
        <w:rPr>
          <w:rFonts w:hint="eastAsia"/>
        </w:rPr>
        <w:t>、真に</w:t>
      </w:r>
      <w:r>
        <w:rPr>
          <w:rFonts w:hint="eastAsia"/>
        </w:rPr>
        <w:t>必要な</w:t>
      </w:r>
      <w:r w:rsidRPr="001F6E9F">
        <w:rPr>
          <w:rFonts w:hint="eastAsia"/>
        </w:rPr>
        <w:t>利用者や機器等のみに限定</w:t>
      </w:r>
      <w:r w:rsidR="0031148B">
        <w:rPr>
          <w:rFonts w:hint="eastAsia"/>
        </w:rPr>
        <w:t>して設定され、</w:t>
      </w:r>
      <w:r w:rsidRPr="001F6E9F">
        <w:rPr>
          <w:rFonts w:hint="eastAsia"/>
        </w:rPr>
        <w:t>「デバイスがすでにマルウェアに感染している可能性がある」「利用者</w:t>
      </w:r>
      <w:r w:rsidR="0031148B">
        <w:rPr>
          <w:rFonts w:hint="eastAsia"/>
        </w:rPr>
        <w:t>が不自然な利用をしている</w:t>
      </w:r>
      <w:r w:rsidRPr="001F6E9F">
        <w:rPr>
          <w:rFonts w:hint="eastAsia"/>
        </w:rPr>
        <w:t>」</w:t>
      </w:r>
      <w:r w:rsidR="0031148B">
        <w:rPr>
          <w:rFonts w:hint="eastAsia"/>
        </w:rPr>
        <w:t>「セキュアでない環境からアクセスしている」</w:t>
      </w:r>
      <w:r w:rsidRPr="001F6E9F">
        <w:rPr>
          <w:rFonts w:hint="eastAsia"/>
        </w:rPr>
        <w:t>等、リスク</w:t>
      </w:r>
      <w:r w:rsidR="0031148B">
        <w:rPr>
          <w:rFonts w:hint="eastAsia"/>
        </w:rPr>
        <w:t>を常に動的に評価し、高リスクな</w:t>
      </w:r>
      <w:r w:rsidRPr="001F6E9F">
        <w:rPr>
          <w:rFonts w:hint="eastAsia"/>
        </w:rPr>
        <w:t>場合</w:t>
      </w:r>
      <w:r w:rsidR="0031148B">
        <w:rPr>
          <w:rFonts w:hint="eastAsia"/>
        </w:rPr>
        <w:t>に</w:t>
      </w:r>
      <w:r w:rsidRPr="001F6E9F">
        <w:rPr>
          <w:rFonts w:hint="eastAsia"/>
        </w:rPr>
        <w:t>はアクセス</w:t>
      </w:r>
      <w:r w:rsidR="0031148B">
        <w:rPr>
          <w:rFonts w:hint="eastAsia"/>
        </w:rPr>
        <w:t>が制限</w:t>
      </w:r>
      <w:r w:rsidRPr="001F6E9F">
        <w:rPr>
          <w:rFonts w:hint="eastAsia"/>
        </w:rPr>
        <w:t>され</w:t>
      </w:r>
      <w:r w:rsidR="0031148B">
        <w:rPr>
          <w:rFonts w:hint="eastAsia"/>
        </w:rPr>
        <w:t>ます。</w:t>
      </w:r>
    </w:p>
    <w:p w14:paraId="0A39B319" w14:textId="3C6DA946" w:rsidR="001F6E9F" w:rsidRPr="001F6E9F" w:rsidRDefault="001F6E9F" w:rsidP="001F6E9F">
      <w:pPr>
        <w:pStyle w:val="a1"/>
        <w:ind w:firstLine="240"/>
      </w:pPr>
      <w:r w:rsidRPr="001F6E9F">
        <w:rPr>
          <w:rFonts w:hint="eastAsia"/>
        </w:rPr>
        <w:t>そして、このような動的な権限管理</w:t>
      </w:r>
      <w:r w:rsidR="0031148B">
        <w:rPr>
          <w:rFonts w:hint="eastAsia"/>
        </w:rPr>
        <w:t>の実現は人手では困難なため、</w:t>
      </w:r>
      <w:r w:rsidRPr="001F6E9F">
        <w:rPr>
          <w:rFonts w:hint="eastAsia"/>
        </w:rPr>
        <w:t>運用の自動化が必要となります。</w:t>
      </w:r>
    </w:p>
    <w:p w14:paraId="62988E03" w14:textId="77777777" w:rsidR="001F6E9F" w:rsidRPr="001F6E9F" w:rsidRDefault="001F6E9F" w:rsidP="001F6E9F">
      <w:pPr>
        <w:pStyle w:val="a1"/>
        <w:ind w:firstLine="240"/>
      </w:pPr>
      <w:r w:rsidRPr="001F6E9F">
        <w:rPr>
          <w:rFonts w:hint="eastAsia"/>
        </w:rPr>
        <w:t>壁の内側も外側も同じように疑い、同じようにセキュリティ対策を施します</w:t>
      </w:r>
      <w:r w:rsidRPr="001F6E9F">
        <w:rPr>
          <w:rFonts w:hint="eastAsia"/>
        </w:rPr>
        <w:lastRenderedPageBreak/>
        <w:t>ので、最終的にはネットワークによる壁は意味がなくなります。</w:t>
      </w:r>
    </w:p>
    <w:p w14:paraId="4705DD69" w14:textId="6DA95536" w:rsidR="00291E1C" w:rsidRDefault="001F6E9F" w:rsidP="0031148B">
      <w:pPr>
        <w:pStyle w:val="a1"/>
        <w:ind w:firstLine="240"/>
      </w:pPr>
      <w:r w:rsidRPr="001F6E9F">
        <w:rPr>
          <w:rFonts w:hint="eastAsia"/>
        </w:rPr>
        <w:t>境界型が城のイメージだとすると、ゼロトラストは街のイメージです。壁はないものの、街の至る所で</w:t>
      </w:r>
      <w:r w:rsidR="0031148B">
        <w:rPr>
          <w:rFonts w:hint="eastAsia"/>
        </w:rPr>
        <w:t>権限</w:t>
      </w:r>
      <w:r w:rsidRPr="001F6E9F">
        <w:rPr>
          <w:rFonts w:hint="eastAsia"/>
        </w:rPr>
        <w:t>が確認され、</w:t>
      </w:r>
      <w:r w:rsidR="0031148B">
        <w:rPr>
          <w:rFonts w:hint="eastAsia"/>
        </w:rPr>
        <w:t>その時点でアクセスを許可された</w:t>
      </w:r>
      <w:r w:rsidRPr="001F6E9F">
        <w:rPr>
          <w:rFonts w:hint="eastAsia"/>
        </w:rPr>
        <w:t>人だけが、許可された範囲のことだけを実行できます</w:t>
      </w:r>
      <w:r w:rsidR="00291E1C">
        <w:rPr>
          <w:rFonts w:hint="eastAsia"/>
        </w:rPr>
        <w:t>。</w:t>
      </w:r>
    </w:p>
    <w:p w14:paraId="2EEE2A1F" w14:textId="155B56FA" w:rsidR="00A3326E" w:rsidRDefault="00B55617" w:rsidP="00A3326E">
      <w:pPr>
        <w:pStyle w:val="a1"/>
        <w:ind w:firstLine="240"/>
      </w:pPr>
      <w:r>
        <w:rPr>
          <w:rFonts w:hint="eastAsia"/>
        </w:rPr>
        <w:t>また、このようなアクセス権の管理には、信頼性の高い認証が必須となるため、ゼロトラストでは認証を特に重視します。</w:t>
      </w:r>
    </w:p>
    <w:p w14:paraId="6C247854" w14:textId="30A53B02" w:rsidR="00B47841" w:rsidRDefault="00B47841" w:rsidP="00A3326E">
      <w:pPr>
        <w:pStyle w:val="a1"/>
        <w:ind w:firstLine="240"/>
      </w:pPr>
      <w:r>
        <w:rPr>
          <w:rFonts w:hint="eastAsia"/>
        </w:rPr>
        <w:t>以下にゼロトラスト・アーキテクチャの概念図と各要素の説明を示します。</w:t>
      </w:r>
    </w:p>
    <w:p w14:paraId="6501DB47" w14:textId="385D5FDD" w:rsidR="005A2631" w:rsidRPr="000575D2" w:rsidRDefault="000575D2" w:rsidP="00557764">
      <w:pPr>
        <w:pStyle w:val="afa"/>
        <w:spacing w:before="360"/>
      </w:pPr>
      <w:bookmarkStart w:id="24" w:name="_Ref511151931"/>
      <w:r w:rsidRPr="0077492A">
        <w:rPr>
          <w:rFonts w:hint="eastAsia"/>
        </w:rPr>
        <w:t xml:space="preserve">図 </w:t>
      </w:r>
      <w:r>
        <w:rPr>
          <w:rFonts w:hint="eastAsia"/>
        </w:rPr>
        <w:t>３</w:t>
      </w:r>
      <w:r w:rsidRPr="0077492A">
        <w:noBreakHyphen/>
      </w:r>
      <w:r w:rsidRPr="0077492A">
        <w:fldChar w:fldCharType="begin" w:fldLock="1"/>
      </w:r>
      <w:r w:rsidRPr="0077492A">
        <w:instrText xml:space="preserve"> </w:instrText>
      </w:r>
      <w:r w:rsidRPr="0077492A">
        <w:rPr>
          <w:rFonts w:hint="eastAsia"/>
        </w:rPr>
        <w:instrText>SEQ 図 \* ARABIC \s 1</w:instrText>
      </w:r>
      <w:r w:rsidRPr="0077492A">
        <w:instrText xml:space="preserve"> </w:instrText>
      </w:r>
      <w:r w:rsidRPr="0077492A">
        <w:fldChar w:fldCharType="separate"/>
      </w:r>
      <w:r w:rsidRPr="0077492A">
        <w:rPr>
          <w:noProof/>
        </w:rPr>
        <w:t>1</w:t>
      </w:r>
      <w:r w:rsidRPr="0077492A">
        <w:fldChar w:fldCharType="end"/>
      </w:r>
      <w:bookmarkEnd w:id="24"/>
      <w:r w:rsidRPr="0077492A">
        <w:rPr>
          <w:rFonts w:hint="eastAsia"/>
        </w:rPr>
        <w:t xml:space="preserve">　</w:t>
      </w:r>
      <w:r>
        <w:rPr>
          <w:rFonts w:hint="eastAsia"/>
        </w:rPr>
        <w:t>ゼロトラスト・アーキテクチャの概念</w:t>
      </w:r>
      <w:r w:rsidRPr="0077492A">
        <w:rPr>
          <w:rFonts w:hint="eastAsia"/>
        </w:rPr>
        <w:t>図</w:t>
      </w:r>
    </w:p>
    <w:p w14:paraId="28C198ED" w14:textId="18F502AE" w:rsidR="005A2631" w:rsidRDefault="005A2631" w:rsidP="00A3326E">
      <w:pPr>
        <w:pStyle w:val="a1"/>
        <w:ind w:firstLine="240"/>
      </w:pPr>
      <w:r>
        <w:rPr>
          <w:noProof/>
        </w:rPr>
        <w:drawing>
          <wp:inline distT="0" distB="0" distL="0" distR="0" wp14:anchorId="72195FF5" wp14:editId="377B86F4">
            <wp:extent cx="5931853" cy="2944131"/>
            <wp:effectExtent l="0" t="0" r="0" b="889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5287" cy="2950799"/>
                    </a:xfrm>
                    <a:prstGeom prst="rect">
                      <a:avLst/>
                    </a:prstGeom>
                    <a:noFill/>
                    <a:ln>
                      <a:noFill/>
                    </a:ln>
                  </pic:spPr>
                </pic:pic>
              </a:graphicData>
            </a:graphic>
          </wp:inline>
        </w:drawing>
      </w:r>
    </w:p>
    <w:p w14:paraId="0A747DFE" w14:textId="77777777" w:rsidR="005A2631" w:rsidRDefault="005A2631" w:rsidP="00A3326E">
      <w:pPr>
        <w:pStyle w:val="a1"/>
        <w:ind w:firstLine="240"/>
      </w:pPr>
    </w:p>
    <w:p w14:paraId="6C6C0EAD" w14:textId="3240DDA5" w:rsidR="005A2631" w:rsidRDefault="00602944" w:rsidP="005A2631">
      <w:pPr>
        <w:pStyle w:val="a1"/>
        <w:ind w:firstLine="240"/>
      </w:pPr>
      <w:r>
        <w:rPr>
          <w:rFonts w:hint="eastAsia"/>
        </w:rPr>
        <w:t>・</w:t>
      </w:r>
      <w:r w:rsidR="005A2631" w:rsidRPr="005A2631">
        <w:rPr>
          <w:rFonts w:hint="eastAsia"/>
        </w:rPr>
        <w:t>ポリシーエンジン</w:t>
      </w:r>
    </w:p>
    <w:p w14:paraId="411CF374" w14:textId="71E8009A" w:rsidR="005A2631" w:rsidRPr="005A2631" w:rsidRDefault="005A2631" w:rsidP="00C01F31">
      <w:pPr>
        <w:pStyle w:val="a1"/>
        <w:ind w:leftChars="200" w:left="480" w:firstLineChars="0" w:firstLine="0"/>
      </w:pPr>
      <w:r w:rsidRPr="005A2631">
        <w:rPr>
          <w:rFonts w:hint="eastAsia"/>
        </w:rPr>
        <w:t>静的に定義されたポリシーや、脅威インテリジェンスなどの動的な各種情報を解釈し、リソースに対する対象のクライアントのアクセス可否を決定。</w:t>
      </w:r>
    </w:p>
    <w:p w14:paraId="6ABF8606" w14:textId="7D83DEE0" w:rsidR="005A2631" w:rsidRDefault="00602944" w:rsidP="005A2631">
      <w:pPr>
        <w:pStyle w:val="a1"/>
        <w:ind w:firstLine="240"/>
      </w:pPr>
      <w:r>
        <w:rPr>
          <w:rFonts w:hint="eastAsia"/>
        </w:rPr>
        <w:t>・</w:t>
      </w:r>
      <w:r w:rsidR="005A2631" w:rsidRPr="005A2631">
        <w:rPr>
          <w:rFonts w:hint="eastAsia"/>
        </w:rPr>
        <w:t>ポリシー</w:t>
      </w:r>
      <w:r w:rsidR="005A2631">
        <w:rPr>
          <w:rFonts w:hint="eastAsia"/>
        </w:rPr>
        <w:t>実行</w:t>
      </w:r>
      <w:r w:rsidR="005A2631" w:rsidRPr="005A2631">
        <w:rPr>
          <w:rFonts w:hint="eastAsia"/>
        </w:rPr>
        <w:t>ポイント</w:t>
      </w:r>
    </w:p>
    <w:p w14:paraId="0EB48F92" w14:textId="46691EF5" w:rsidR="005A2631" w:rsidRPr="005A2631" w:rsidRDefault="005A2631" w:rsidP="00C01F31">
      <w:pPr>
        <w:pStyle w:val="a1"/>
        <w:ind w:leftChars="200" w:left="480" w:firstLineChars="0" w:firstLine="0"/>
      </w:pPr>
      <w:r w:rsidRPr="005A2631">
        <w:rPr>
          <w:rFonts w:hint="eastAsia"/>
        </w:rPr>
        <w:t>対象クライアントとリソースの間のコネクションを監視し、ポリシーエンジンの決定にしたがってコネクションの確立や切断を</w:t>
      </w:r>
      <w:r w:rsidR="00B47841">
        <w:rPr>
          <w:rFonts w:hint="eastAsia"/>
        </w:rPr>
        <w:t>一元的に</w:t>
      </w:r>
      <w:r w:rsidRPr="005A2631">
        <w:rPr>
          <w:rFonts w:hint="eastAsia"/>
        </w:rPr>
        <w:t>実行。</w:t>
      </w:r>
    </w:p>
    <w:p w14:paraId="2610E980" w14:textId="470A32B5" w:rsidR="005A2631" w:rsidRDefault="00602944" w:rsidP="005A2631">
      <w:pPr>
        <w:pStyle w:val="a1"/>
        <w:ind w:firstLine="240"/>
      </w:pPr>
      <w:r>
        <w:rPr>
          <w:rFonts w:hint="eastAsia"/>
        </w:rPr>
        <w:t>・</w:t>
      </w:r>
      <w:r w:rsidR="005A2631" w:rsidRPr="005A2631">
        <w:rPr>
          <w:rFonts w:hint="eastAsia"/>
        </w:rPr>
        <w:t>アクセスポリシー</w:t>
      </w:r>
    </w:p>
    <w:p w14:paraId="3FF49321" w14:textId="6E03E263" w:rsidR="005A2631" w:rsidRPr="005A2631" w:rsidRDefault="005A2631" w:rsidP="00C01F31">
      <w:pPr>
        <w:pStyle w:val="a1"/>
        <w:ind w:leftChars="200" w:left="480" w:firstLineChars="0" w:firstLine="0"/>
      </w:pPr>
      <w:r w:rsidRPr="005A2631">
        <w:rPr>
          <w:rFonts w:hint="eastAsia"/>
        </w:rPr>
        <w:t>ポリシーエンジンに解釈されるユーザー属性情報、 OSやパッチバージョンなどのデバイス属性情報、それらを考慮してリソースに対するアクセス条件を定義した静的な情報。</w:t>
      </w:r>
    </w:p>
    <w:p w14:paraId="7E997652" w14:textId="6D4822FE" w:rsidR="005A2631" w:rsidRDefault="00602944" w:rsidP="005A2631">
      <w:pPr>
        <w:pStyle w:val="a1"/>
        <w:ind w:firstLine="240"/>
      </w:pPr>
      <w:r>
        <w:rPr>
          <w:rFonts w:hint="eastAsia"/>
        </w:rPr>
        <w:t>・</w:t>
      </w:r>
      <w:r w:rsidR="005A2631" w:rsidRPr="005A2631">
        <w:rPr>
          <w:rFonts w:hint="eastAsia"/>
        </w:rPr>
        <w:t>ID管理システム</w:t>
      </w:r>
    </w:p>
    <w:p w14:paraId="24BD3095" w14:textId="6B10CD1B" w:rsidR="005A2631" w:rsidRPr="005A2631" w:rsidRDefault="005A2631" w:rsidP="00C01F31">
      <w:pPr>
        <w:pStyle w:val="a1"/>
        <w:ind w:leftChars="200" w:left="480" w:firstLineChars="0" w:firstLine="0"/>
      </w:pPr>
      <w:r w:rsidRPr="005A2631">
        <w:rPr>
          <w:rFonts w:hint="eastAsia"/>
        </w:rPr>
        <w:t>名前、emailアドレス、証明書、所属組織、職種、アクセス権限と関連システム、等のユーザー属性情報を作成、保存、管理するシステム。</w:t>
      </w:r>
    </w:p>
    <w:p w14:paraId="264793E0" w14:textId="037350EE" w:rsidR="005A2631" w:rsidRDefault="00602944" w:rsidP="005A2631">
      <w:pPr>
        <w:pStyle w:val="a1"/>
        <w:ind w:firstLine="240"/>
      </w:pPr>
      <w:r>
        <w:rPr>
          <w:rFonts w:hint="eastAsia"/>
        </w:rPr>
        <w:lastRenderedPageBreak/>
        <w:t>・</w:t>
      </w:r>
      <w:r w:rsidR="005A2631" w:rsidRPr="005A2631">
        <w:rPr>
          <w:rFonts w:hint="eastAsia"/>
        </w:rPr>
        <w:t>ユーザーアクセス状況</w:t>
      </w:r>
    </w:p>
    <w:p w14:paraId="08FD8492" w14:textId="12F6EF50" w:rsidR="005A2631" w:rsidRPr="005A2631" w:rsidRDefault="005A2631" w:rsidP="00C01F31">
      <w:pPr>
        <w:pStyle w:val="a1"/>
        <w:ind w:leftChars="200" w:left="480" w:firstLineChars="0" w:firstLine="0"/>
      </w:pPr>
      <w:r w:rsidRPr="005A2631">
        <w:rPr>
          <w:rFonts w:hint="eastAsia"/>
        </w:rPr>
        <w:t>該当組織に関連するユーザーのアクセス状況に関するログ、ネットワークトラフィック状況、リソースの状態監視情報などを含む動的な情報。</w:t>
      </w:r>
    </w:p>
    <w:p w14:paraId="1291AEFD" w14:textId="79F4683D" w:rsidR="005A2631" w:rsidRDefault="00602944" w:rsidP="005A2631">
      <w:pPr>
        <w:pStyle w:val="a1"/>
        <w:ind w:firstLine="240"/>
      </w:pPr>
      <w:r>
        <w:rPr>
          <w:rFonts w:hint="eastAsia"/>
        </w:rPr>
        <w:t>・</w:t>
      </w:r>
      <w:r w:rsidR="005A2631" w:rsidRPr="005A2631">
        <w:rPr>
          <w:rFonts w:hint="eastAsia"/>
        </w:rPr>
        <w:t>脅威インテリジェンス情報</w:t>
      </w:r>
    </w:p>
    <w:p w14:paraId="00D3909C" w14:textId="58CB83F2" w:rsidR="005A2631" w:rsidRPr="005A2631" w:rsidRDefault="005A2631" w:rsidP="00C01F31">
      <w:pPr>
        <w:pStyle w:val="a1"/>
        <w:ind w:leftChars="200" w:left="480" w:firstLineChars="0" w:firstLine="0"/>
      </w:pPr>
      <w:r w:rsidRPr="005A2631">
        <w:rPr>
          <w:rFonts w:hint="eastAsia"/>
        </w:rPr>
        <w:t>マルウェア情報、攻撃情報、脆弱性情報、IPアドレスやDNSのブラックリスト情報等、外部から得られる動的な情報。また、該当組織のSIEM等による内部で得られる動的な情報。</w:t>
      </w:r>
    </w:p>
    <w:p w14:paraId="727F1BD3" w14:textId="304FEBB0" w:rsidR="005A2631" w:rsidRDefault="00602944" w:rsidP="005A2631">
      <w:pPr>
        <w:pStyle w:val="a1"/>
        <w:ind w:firstLine="240"/>
      </w:pPr>
      <w:r>
        <w:rPr>
          <w:rFonts w:hint="eastAsia"/>
        </w:rPr>
        <w:t>・</w:t>
      </w:r>
      <w:r w:rsidR="005A2631" w:rsidRPr="005A2631">
        <w:rPr>
          <w:rFonts w:hint="eastAsia"/>
        </w:rPr>
        <w:t>リソース</w:t>
      </w:r>
    </w:p>
    <w:p w14:paraId="4F5F73A8" w14:textId="115B6BC3" w:rsidR="005A2631" w:rsidRPr="005A2631" w:rsidRDefault="005A2631" w:rsidP="00C01F31">
      <w:pPr>
        <w:pStyle w:val="a1"/>
        <w:ind w:leftChars="200" w:left="480" w:firstLineChars="0" w:firstLine="0"/>
      </w:pPr>
      <w:r w:rsidRPr="005A2631">
        <w:rPr>
          <w:rFonts w:hint="eastAsia"/>
        </w:rPr>
        <w:t>サーバ、クラウドサービス、APIなど該当組織が業務のために必要とするIT関連リソース</w:t>
      </w:r>
    </w:p>
    <w:p w14:paraId="0FC69D1B" w14:textId="05119EC6" w:rsidR="005A2631" w:rsidRDefault="00602944" w:rsidP="005A2631">
      <w:pPr>
        <w:pStyle w:val="a1"/>
        <w:ind w:firstLine="240"/>
      </w:pPr>
      <w:r>
        <w:rPr>
          <w:rFonts w:hint="eastAsia"/>
        </w:rPr>
        <w:t>・</w:t>
      </w:r>
      <w:r w:rsidR="005A2631" w:rsidRPr="005A2631">
        <w:rPr>
          <w:rFonts w:hint="eastAsia"/>
        </w:rPr>
        <w:t>ユーザーID/デバイ</w:t>
      </w:r>
      <w:r w:rsidR="00B47841">
        <w:rPr>
          <w:rFonts w:hint="eastAsia"/>
        </w:rPr>
        <w:t>ス</w:t>
      </w:r>
    </w:p>
    <w:p w14:paraId="015F7487" w14:textId="0C9C2AB4" w:rsidR="005A2631" w:rsidRPr="005A2631" w:rsidRDefault="005A2631" w:rsidP="00C01F31">
      <w:pPr>
        <w:pStyle w:val="a1"/>
        <w:ind w:leftChars="200" w:left="480" w:firstLineChars="0" w:firstLine="0"/>
      </w:pPr>
      <w:r w:rsidRPr="005A2631">
        <w:rPr>
          <w:rFonts w:hint="eastAsia"/>
        </w:rPr>
        <w:t>ID管理システムに登録されたユーザーIDを提示する仕組みと実装されたデバイスを含むエンドポイント</w:t>
      </w:r>
    </w:p>
    <w:p w14:paraId="0B734E68" w14:textId="139B48E8" w:rsidR="00A3326E" w:rsidRDefault="00A3326E" w:rsidP="00A3326E">
      <w:pPr>
        <w:pStyle w:val="2"/>
        <w:spacing w:before="360"/>
      </w:pPr>
      <w:r w:rsidRPr="001E1EF1">
        <w:rPr>
          <w:rFonts w:hint="eastAsia"/>
        </w:rPr>
        <w:t xml:space="preserve">　</w:t>
      </w:r>
      <w:bookmarkStart w:id="25" w:name="_Toc32302094"/>
      <w:r w:rsidR="00CA3AD9">
        <w:rPr>
          <w:rFonts w:hint="eastAsia"/>
        </w:rPr>
        <w:t>技術トレンドとしての</w:t>
      </w:r>
      <w:r w:rsidRPr="001F6E9F">
        <w:rPr>
          <w:rFonts w:hint="eastAsia"/>
        </w:rPr>
        <w:t>ゼロトラスト</w:t>
      </w:r>
      <w:bookmarkEnd w:id="25"/>
    </w:p>
    <w:p w14:paraId="2D520B3D" w14:textId="65C91958" w:rsidR="00A3326E" w:rsidRPr="00A3326E" w:rsidRDefault="00A3326E" w:rsidP="00A3326E">
      <w:pPr>
        <w:pStyle w:val="a1"/>
        <w:ind w:firstLine="240"/>
      </w:pPr>
      <w:r w:rsidRPr="00A3326E">
        <w:rPr>
          <w:rFonts w:hint="eastAsia"/>
        </w:rPr>
        <w:t xml:space="preserve">ゼロトラストの概念は2010年にForrester ResearchのJohn </w:t>
      </w:r>
      <w:proofErr w:type="spellStart"/>
      <w:r w:rsidRPr="00A3326E">
        <w:rPr>
          <w:rFonts w:hint="eastAsia"/>
        </w:rPr>
        <w:t>Kindervag</w:t>
      </w:r>
      <w:proofErr w:type="spellEnd"/>
      <w:r w:rsidRPr="00A3326E">
        <w:rPr>
          <w:rFonts w:hint="eastAsia"/>
        </w:rPr>
        <w:t>氏によって提唱され、</w:t>
      </w:r>
      <w:r>
        <w:rPr>
          <w:rFonts w:hint="eastAsia"/>
        </w:rPr>
        <w:t>大手</w:t>
      </w:r>
      <w:r w:rsidRPr="00A3326E">
        <w:rPr>
          <w:rFonts w:hint="eastAsia"/>
        </w:rPr>
        <w:t>IT企業</w:t>
      </w:r>
      <w:r>
        <w:rPr>
          <w:rFonts w:hint="eastAsia"/>
        </w:rPr>
        <w:t>やセキュリティ企業</w:t>
      </w:r>
      <w:r w:rsidRPr="00A3326E">
        <w:rPr>
          <w:rFonts w:hint="eastAsia"/>
        </w:rPr>
        <w:t>が積極的に取り組んでいます。</w:t>
      </w:r>
    </w:p>
    <w:p w14:paraId="3F85E5C6" w14:textId="4BEBE73E" w:rsidR="00A3326E" w:rsidRPr="00A3326E" w:rsidRDefault="00A3326E" w:rsidP="00A3326E">
      <w:pPr>
        <w:pStyle w:val="a1"/>
        <w:ind w:firstLine="240"/>
      </w:pPr>
      <w:r w:rsidRPr="00A3326E">
        <w:rPr>
          <w:rFonts w:hint="eastAsia"/>
        </w:rPr>
        <w:t>クラウドにおいても、AWSやAzureのセキュリティはゼロトラストの考え方をベースにしています。</w:t>
      </w:r>
    </w:p>
    <w:p w14:paraId="087B9F50" w14:textId="77777777" w:rsidR="00A3326E" w:rsidRDefault="00A3326E" w:rsidP="00A3326E">
      <w:pPr>
        <w:pStyle w:val="a1"/>
        <w:ind w:firstLine="240"/>
      </w:pPr>
      <w:r>
        <w:rPr>
          <w:rFonts w:hint="eastAsia"/>
        </w:rPr>
        <w:t>また、</w:t>
      </w:r>
      <w:r w:rsidRPr="00A3326E">
        <w:rPr>
          <w:rFonts w:hint="eastAsia"/>
        </w:rPr>
        <w:t>グーグル社</w:t>
      </w:r>
      <w:r>
        <w:rPr>
          <w:rFonts w:hint="eastAsia"/>
        </w:rPr>
        <w:t>やマイクロソフト</w:t>
      </w:r>
      <w:r w:rsidRPr="00A3326E">
        <w:rPr>
          <w:rFonts w:hint="eastAsia"/>
        </w:rPr>
        <w:t>は自社ネットワークをゼロトラストに移行し</w:t>
      </w:r>
      <w:r>
        <w:rPr>
          <w:rFonts w:hint="eastAsia"/>
        </w:rPr>
        <w:t>ています。</w:t>
      </w:r>
    </w:p>
    <w:p w14:paraId="005AA9D9" w14:textId="47489A5D" w:rsidR="00CA3AD9" w:rsidRDefault="00A3326E" w:rsidP="00A3326E">
      <w:pPr>
        <w:pStyle w:val="a1"/>
        <w:ind w:firstLine="240"/>
      </w:pPr>
      <w:r w:rsidRPr="00A3326E">
        <w:rPr>
          <w:rFonts w:hint="eastAsia"/>
        </w:rPr>
        <w:t>NIST（アメリカ国立標準技術研究所）</w:t>
      </w:r>
      <w:r>
        <w:rPr>
          <w:rFonts w:hint="eastAsia"/>
        </w:rPr>
        <w:t>では、2019年9月に</w:t>
      </w:r>
      <w:r w:rsidRPr="00A3326E">
        <w:rPr>
          <w:rFonts w:hint="eastAsia"/>
        </w:rPr>
        <w:t>ゼロトラスト</w:t>
      </w:r>
      <w:r>
        <w:rPr>
          <w:rFonts w:hint="eastAsia"/>
        </w:rPr>
        <w:t>に関するアーキテクチャ（ドラフト）を公開しています。</w:t>
      </w:r>
      <w:r w:rsidR="00CA3AD9">
        <w:rPr>
          <w:rFonts w:hint="eastAsia"/>
        </w:rPr>
        <w:t>(</w:t>
      </w:r>
      <w:hyperlink r:id="rId11" w:history="1">
        <w:r w:rsidR="00CA3AD9" w:rsidRPr="004E5F8E">
          <w:rPr>
            <w:rStyle w:val="afff2"/>
          </w:rPr>
          <w:t>https://nvlpubs.nist.gov/nistpubs/SpecialPublications/NIST.SP.800-207-draft.pdf</w:t>
        </w:r>
      </w:hyperlink>
      <w:r w:rsidR="00CA3AD9">
        <w:t>)</w:t>
      </w:r>
    </w:p>
    <w:p w14:paraId="57BF12BE" w14:textId="6BA40CCD" w:rsidR="00CA3AD9" w:rsidRDefault="00CA3AD9" w:rsidP="00CA3AD9">
      <w:pPr>
        <w:pStyle w:val="a1"/>
        <w:ind w:firstLine="240"/>
      </w:pPr>
      <w:r w:rsidRPr="00CA3AD9">
        <w:rPr>
          <w:rFonts w:hint="eastAsia"/>
        </w:rPr>
        <w:t>ゼロトラストは、主要ITベンダーや主要クラウドサービス</w:t>
      </w:r>
      <w:r w:rsidR="00216F5F">
        <w:rPr>
          <w:rFonts w:hint="eastAsia"/>
        </w:rPr>
        <w:t>提供者</w:t>
      </w:r>
      <w:r w:rsidRPr="00CA3AD9">
        <w:rPr>
          <w:rFonts w:hint="eastAsia"/>
        </w:rPr>
        <w:t>がコミットしていることから、不可逆的で強い技術トレンドになっています。</w:t>
      </w:r>
    </w:p>
    <w:p w14:paraId="640A6B2E" w14:textId="21C2F8DA" w:rsidR="002733D4" w:rsidRPr="00CA3AD9" w:rsidRDefault="002733D4" w:rsidP="002733D4">
      <w:pPr>
        <w:pStyle w:val="a1"/>
        <w:ind w:firstLine="240"/>
      </w:pPr>
      <w:r>
        <w:rPr>
          <w:rFonts w:hint="eastAsia"/>
        </w:rPr>
        <w:t>また、ゼロトラストの考え方に基づくソリューション・製品は、クラウド利用時に使用すること、ソリューション・製品自体がクラウド化されている場合が多く、ゼロトラストへの移行とクラウド利用の拡大は車輪の両輪として推進していく必要があります。</w:t>
      </w:r>
    </w:p>
    <w:p w14:paraId="470BD17F" w14:textId="77777777" w:rsidR="00291E1C" w:rsidRPr="001E1EF1" w:rsidRDefault="00291E1C" w:rsidP="00291E1C">
      <w:pPr>
        <w:pStyle w:val="a1"/>
        <w:ind w:firstLine="240"/>
      </w:pPr>
      <w:bookmarkStart w:id="26" w:name="_Toc511231886"/>
      <w:bookmarkStart w:id="27" w:name="_Toc511232259"/>
      <w:bookmarkStart w:id="28" w:name="_Toc511059906"/>
      <w:bookmarkStart w:id="29" w:name="_Toc511060108"/>
      <w:bookmarkStart w:id="30" w:name="_Toc511231891"/>
      <w:bookmarkStart w:id="31" w:name="_Toc511232264"/>
      <w:bookmarkStart w:id="32" w:name="_Toc511059907"/>
      <w:bookmarkStart w:id="33" w:name="_Toc511060109"/>
      <w:bookmarkStart w:id="34" w:name="_Toc511231892"/>
      <w:bookmarkStart w:id="35" w:name="_Toc511232265"/>
      <w:bookmarkEnd w:id="26"/>
      <w:bookmarkEnd w:id="27"/>
      <w:bookmarkEnd w:id="28"/>
      <w:bookmarkEnd w:id="29"/>
      <w:bookmarkEnd w:id="30"/>
      <w:bookmarkEnd w:id="31"/>
      <w:bookmarkEnd w:id="32"/>
      <w:bookmarkEnd w:id="33"/>
      <w:bookmarkEnd w:id="34"/>
      <w:bookmarkEnd w:id="35"/>
    </w:p>
    <w:p w14:paraId="2B70D280" w14:textId="1BFC59D3" w:rsidR="00291E1C" w:rsidRPr="001E1EF1" w:rsidRDefault="00291E1C" w:rsidP="00291E1C">
      <w:pPr>
        <w:pStyle w:val="1"/>
        <w:ind w:left="240" w:hanging="240"/>
      </w:pPr>
      <w:bookmarkStart w:id="36" w:name="_Toc500962588"/>
      <w:r w:rsidRPr="001E1EF1">
        <w:rPr>
          <w:rFonts w:hint="eastAsia"/>
        </w:rPr>
        <w:t xml:space="preserve">　</w:t>
      </w:r>
      <w:bookmarkStart w:id="37" w:name="_Toc32302095"/>
      <w:bookmarkEnd w:id="36"/>
      <w:r w:rsidR="00CA2BB5">
        <w:rPr>
          <w:rFonts w:hint="eastAsia"/>
        </w:rPr>
        <w:t>政府情報システムにおけるゼロトラストの適用</w:t>
      </w:r>
      <w:bookmarkEnd w:id="37"/>
    </w:p>
    <w:p w14:paraId="2248386A" w14:textId="4D9920F2" w:rsidR="00291E1C" w:rsidRDefault="00291E1C" w:rsidP="00291E1C">
      <w:pPr>
        <w:pStyle w:val="2"/>
        <w:spacing w:before="360"/>
      </w:pPr>
      <w:r w:rsidRPr="001E1EF1">
        <w:rPr>
          <w:rFonts w:hint="eastAsia"/>
        </w:rPr>
        <w:t xml:space="preserve">　</w:t>
      </w:r>
      <w:bookmarkStart w:id="38" w:name="_Toc32302096"/>
      <w:r w:rsidR="005D0E70">
        <w:rPr>
          <w:rFonts w:hint="eastAsia"/>
        </w:rPr>
        <w:t>基本的な考え方</w:t>
      </w:r>
      <w:bookmarkEnd w:id="38"/>
      <w:r w:rsidR="0024770F">
        <w:t xml:space="preserve"> </w:t>
      </w:r>
    </w:p>
    <w:p w14:paraId="33D3C420" w14:textId="05785153" w:rsidR="00291E1C" w:rsidRDefault="0055433D" w:rsidP="005D0E70">
      <w:pPr>
        <w:pStyle w:val="a1"/>
        <w:ind w:firstLine="240"/>
      </w:pPr>
      <w:r>
        <w:rPr>
          <w:rFonts w:hint="eastAsia"/>
        </w:rPr>
        <w:t>ゼロトラストの考え方を政府情報システムにおいて適用させるには、</w:t>
      </w:r>
      <w:r w:rsidR="007A605F">
        <w:rPr>
          <w:rFonts w:hint="eastAsia"/>
        </w:rPr>
        <w:t>先ず、</w:t>
      </w:r>
      <w:r>
        <w:rPr>
          <w:rFonts w:hint="eastAsia"/>
        </w:rPr>
        <w:lastRenderedPageBreak/>
        <w:t>境界型セキュリティに強く依存する現状の理解と、予算的な制約から段階的に複数年かけた移行計画が必須という前提への理解が必要とな</w:t>
      </w:r>
      <w:r w:rsidR="007A605F">
        <w:rPr>
          <w:rFonts w:hint="eastAsia"/>
        </w:rPr>
        <w:t>ります</w:t>
      </w:r>
      <w:r w:rsidR="002733D4" w:rsidRPr="00A3326E">
        <w:rPr>
          <w:rFonts w:hint="eastAsia"/>
        </w:rPr>
        <w:t>。</w:t>
      </w:r>
      <w:r>
        <w:rPr>
          <w:rFonts w:hint="eastAsia"/>
        </w:rPr>
        <w:t>また、</w:t>
      </w:r>
      <w:r w:rsidR="007A605F">
        <w:rPr>
          <w:rFonts w:hint="eastAsia"/>
        </w:rPr>
        <w:t>これまでの</w:t>
      </w:r>
      <w:r>
        <w:rPr>
          <w:rFonts w:hint="eastAsia"/>
        </w:rPr>
        <w:t>境界型セキュリティへの強い依存は、</w:t>
      </w:r>
      <w:r w:rsidR="007A605F">
        <w:rPr>
          <w:rFonts w:hint="eastAsia"/>
        </w:rPr>
        <w:t>過度の</w:t>
      </w:r>
      <w:r>
        <w:rPr>
          <w:rFonts w:hint="eastAsia"/>
        </w:rPr>
        <w:t>多層防御</w:t>
      </w:r>
      <w:r w:rsidR="007A605F">
        <w:rPr>
          <w:rFonts w:hint="eastAsia"/>
        </w:rPr>
        <w:t>による</w:t>
      </w:r>
      <w:r>
        <w:rPr>
          <w:rFonts w:hint="eastAsia"/>
        </w:rPr>
        <w:t>ネットワークセキュリティ対策の</w:t>
      </w:r>
      <w:r w:rsidR="007A605F">
        <w:rPr>
          <w:rFonts w:hint="eastAsia"/>
        </w:rPr>
        <w:t>整合性の不備と高コスト化を招いている</w:t>
      </w:r>
      <w:r>
        <w:rPr>
          <w:rFonts w:hint="eastAsia"/>
        </w:rPr>
        <w:t>だけでなく、</w:t>
      </w:r>
      <w:r w:rsidR="007A605F">
        <w:rPr>
          <w:rFonts w:hint="eastAsia"/>
        </w:rPr>
        <w:t>アプリケーションレベルでのセキュリティ対策の不十分さ、</w:t>
      </w:r>
      <w:r w:rsidR="00192767">
        <w:rPr>
          <w:rFonts w:hint="eastAsia"/>
        </w:rPr>
        <w:t>「外部と分離されていれば安心、分離されていなければ危険」といった</w:t>
      </w:r>
      <w:r w:rsidR="007A605F">
        <w:rPr>
          <w:rFonts w:hint="eastAsia"/>
        </w:rPr>
        <w:t>感情面での強い依存も招いていること</w:t>
      </w:r>
      <w:r w:rsidR="005D0E70">
        <w:rPr>
          <w:rFonts w:hint="eastAsia"/>
        </w:rPr>
        <w:t>へ</w:t>
      </w:r>
      <w:r w:rsidR="007A605F">
        <w:rPr>
          <w:rFonts w:hint="eastAsia"/>
        </w:rPr>
        <w:t>も理解が必要です。</w:t>
      </w:r>
    </w:p>
    <w:p w14:paraId="779F06CE" w14:textId="5E4BA06C" w:rsidR="007A605F" w:rsidRDefault="007A605F" w:rsidP="007A605F">
      <w:pPr>
        <w:pStyle w:val="a1"/>
        <w:ind w:firstLine="240"/>
      </w:pPr>
      <w:r>
        <w:rPr>
          <w:rFonts w:hint="eastAsia"/>
        </w:rPr>
        <w:t>従って、</w:t>
      </w:r>
      <w:r w:rsidRPr="00CA3AD9">
        <w:rPr>
          <w:rFonts w:hint="eastAsia"/>
        </w:rPr>
        <w:t>フェイルセーフとしての境界型セキュリティ</w:t>
      </w:r>
      <w:r>
        <w:rPr>
          <w:rFonts w:hint="eastAsia"/>
        </w:rPr>
        <w:t>を残しつつ</w:t>
      </w:r>
      <w:r w:rsidRPr="00CA3AD9">
        <w:rPr>
          <w:rFonts w:hint="eastAsia"/>
        </w:rPr>
        <w:t>、ゼロトラストを基本に境界型セキュリティも組み合わせた移行の検討が必要となります。</w:t>
      </w:r>
    </w:p>
    <w:p w14:paraId="06BC9E2D" w14:textId="69FA8122" w:rsidR="000814AB" w:rsidRDefault="000814AB" w:rsidP="000814AB">
      <w:pPr>
        <w:pStyle w:val="2"/>
        <w:spacing w:before="360"/>
      </w:pPr>
      <w:r w:rsidRPr="001E1EF1">
        <w:rPr>
          <w:rFonts w:hint="eastAsia"/>
        </w:rPr>
        <w:t xml:space="preserve">　</w:t>
      </w:r>
      <w:bookmarkStart w:id="39" w:name="_Toc32302097"/>
      <w:r>
        <w:rPr>
          <w:rFonts w:hint="eastAsia"/>
        </w:rPr>
        <w:t>ゼロトラストを適用するための</w:t>
      </w:r>
      <w:r w:rsidR="009B1D18">
        <w:rPr>
          <w:rFonts w:hint="eastAsia"/>
        </w:rPr>
        <w:t>取り組み</w:t>
      </w:r>
      <w:bookmarkEnd w:id="39"/>
      <w:r>
        <w:t xml:space="preserve"> </w:t>
      </w:r>
    </w:p>
    <w:p w14:paraId="165645B3" w14:textId="77777777" w:rsidR="000814AB" w:rsidRPr="000814AB" w:rsidRDefault="000814AB" w:rsidP="007A605F">
      <w:pPr>
        <w:pStyle w:val="a1"/>
        <w:ind w:firstLine="240"/>
      </w:pPr>
    </w:p>
    <w:p w14:paraId="257FA9DE" w14:textId="28DAFAA4" w:rsidR="000814AB" w:rsidRDefault="000814AB" w:rsidP="00A13DD0">
      <w:pPr>
        <w:pStyle w:val="a1"/>
        <w:ind w:firstLine="240"/>
      </w:pPr>
      <w:r>
        <w:rPr>
          <w:rFonts w:hint="eastAsia"/>
        </w:rPr>
        <w:t>政府情報システムにおいて</w:t>
      </w:r>
      <w:r w:rsidR="007A605F">
        <w:rPr>
          <w:rFonts w:hint="eastAsia"/>
        </w:rPr>
        <w:t>、ゼロトラストを適用していくには、</w:t>
      </w:r>
      <w:r w:rsidR="00FF2B2B">
        <w:rPr>
          <w:rFonts w:hint="eastAsia"/>
        </w:rPr>
        <w:t>以下の</w:t>
      </w:r>
      <w:r w:rsidR="009B1D18">
        <w:rPr>
          <w:rFonts w:hint="eastAsia"/>
        </w:rPr>
        <w:t>取り組み</w:t>
      </w:r>
      <w:r w:rsidR="00FF2B2B">
        <w:rPr>
          <w:rFonts w:hint="eastAsia"/>
        </w:rPr>
        <w:t>が有効です。</w:t>
      </w:r>
    </w:p>
    <w:p w14:paraId="51586275" w14:textId="26CEBAC7" w:rsidR="00A13DD0" w:rsidRDefault="00A13DD0" w:rsidP="00A13DD0">
      <w:pPr>
        <w:pStyle w:val="a1"/>
        <w:ind w:firstLine="240"/>
      </w:pPr>
    </w:p>
    <w:p w14:paraId="0486328E" w14:textId="790F71D2" w:rsidR="00275131" w:rsidRDefault="005D0E70" w:rsidP="009B1D18">
      <w:pPr>
        <w:pStyle w:val="a1"/>
        <w:ind w:leftChars="100" w:left="240" w:firstLineChars="0" w:firstLine="0"/>
      </w:pPr>
      <w:r>
        <w:rPr>
          <w:rFonts w:hint="eastAsia"/>
        </w:rPr>
        <w:t>1</w:t>
      </w:r>
      <w:r>
        <w:t>)</w:t>
      </w:r>
      <w:r w:rsidR="00275131">
        <w:rPr>
          <w:rFonts w:hint="eastAsia"/>
        </w:rPr>
        <w:t>パブリック・クラウド利用可能システムと利用不可システムの分離</w:t>
      </w:r>
    </w:p>
    <w:p w14:paraId="22896FB4" w14:textId="72326E7D" w:rsidR="00A13DD0" w:rsidRDefault="00275131" w:rsidP="00A13DD0">
      <w:pPr>
        <w:pStyle w:val="a1"/>
        <w:ind w:firstLine="240"/>
      </w:pPr>
      <w:r>
        <w:t>2)</w:t>
      </w:r>
      <w:r w:rsidR="00A13DD0">
        <w:rPr>
          <w:rFonts w:hint="eastAsia"/>
        </w:rPr>
        <w:t>システムのクラウド化徹底とネットワークセキュリティ依存の最小化</w:t>
      </w:r>
    </w:p>
    <w:p w14:paraId="662AC228" w14:textId="1EC36DD2" w:rsidR="00A13DD0" w:rsidRDefault="00275131" w:rsidP="00A13DD0">
      <w:pPr>
        <w:pStyle w:val="a1"/>
        <w:ind w:firstLine="240"/>
      </w:pPr>
      <w:r>
        <w:t>3</w:t>
      </w:r>
      <w:r w:rsidR="005D0E70">
        <w:t>)</w:t>
      </w:r>
      <w:r w:rsidR="00A13DD0">
        <w:rPr>
          <w:rFonts w:hint="eastAsia"/>
        </w:rPr>
        <w:t>エンドポイント・セキュリティの強化</w:t>
      </w:r>
    </w:p>
    <w:p w14:paraId="6583DFD4" w14:textId="1E4A2022" w:rsidR="00A13DD0" w:rsidRDefault="00275131" w:rsidP="00A13DD0">
      <w:pPr>
        <w:pStyle w:val="a1"/>
        <w:ind w:firstLine="240"/>
      </w:pPr>
      <w:r>
        <w:t>4</w:t>
      </w:r>
      <w:r w:rsidR="005D0E70">
        <w:t>)</w:t>
      </w:r>
      <w:r w:rsidR="00A13DD0">
        <w:rPr>
          <w:rFonts w:hint="eastAsia"/>
        </w:rPr>
        <w:t>セキュリティ対策のクラウド化</w:t>
      </w:r>
    </w:p>
    <w:p w14:paraId="335C015C" w14:textId="0DBB4CD6" w:rsidR="00A13DD0" w:rsidRDefault="00275131" w:rsidP="00A13DD0">
      <w:pPr>
        <w:pStyle w:val="a1"/>
        <w:ind w:firstLine="240"/>
      </w:pPr>
      <w:r>
        <w:t>5</w:t>
      </w:r>
      <w:r w:rsidR="005D0E70">
        <w:t>)</w:t>
      </w:r>
      <w:r w:rsidR="00A13DD0">
        <w:rPr>
          <w:rFonts w:hint="eastAsia"/>
        </w:rPr>
        <w:t>認証と認可の動的管理</w:t>
      </w:r>
      <w:r w:rsidR="001D0D3F">
        <w:rPr>
          <w:rFonts w:hint="eastAsia"/>
        </w:rPr>
        <w:t>の一元化</w:t>
      </w:r>
    </w:p>
    <w:p w14:paraId="334C3AB4" w14:textId="77777777" w:rsidR="00A13DD0" w:rsidRDefault="00A13DD0" w:rsidP="00A13DD0">
      <w:pPr>
        <w:pStyle w:val="a1"/>
        <w:ind w:firstLine="240"/>
      </w:pPr>
    </w:p>
    <w:p w14:paraId="3175AF08" w14:textId="75D5D163" w:rsidR="000814AB" w:rsidRDefault="00A13DD0" w:rsidP="00382AFC">
      <w:pPr>
        <w:pStyle w:val="a1"/>
        <w:ind w:firstLine="240"/>
      </w:pPr>
      <w:r>
        <w:rPr>
          <w:rFonts w:hint="eastAsia"/>
        </w:rPr>
        <w:t>なお、</w:t>
      </w:r>
      <w:r w:rsidR="00382AFC">
        <w:rPr>
          <w:rFonts w:hint="eastAsia"/>
        </w:rPr>
        <w:t>2</w:t>
      </w:r>
      <w:r w:rsidR="00382AFC">
        <w:t>)</w:t>
      </w:r>
      <w:r w:rsidR="00382AFC">
        <w:rPr>
          <w:rFonts w:hint="eastAsia"/>
        </w:rPr>
        <w:t>～5</w:t>
      </w:r>
      <w:r w:rsidR="00382AFC">
        <w:t>)</w:t>
      </w:r>
      <w:r>
        <w:rPr>
          <w:rFonts w:hint="eastAsia"/>
        </w:rPr>
        <w:t>の</w:t>
      </w:r>
      <w:r w:rsidR="009B1D18">
        <w:rPr>
          <w:rFonts w:hint="eastAsia"/>
        </w:rPr>
        <w:t>取り組み</w:t>
      </w:r>
      <w:r>
        <w:rPr>
          <w:rFonts w:hint="eastAsia"/>
        </w:rPr>
        <w:t>は、予算やライフサイクルの制約がなければ、可能な限り同時に実施することが好ましい対策です。特に「システムのクラウド化徹底」、「エンドポイント・セキュリティの強化」、「セキュリティ対策のクラウド化」については、並行実施を原則に検討してください。</w:t>
      </w:r>
    </w:p>
    <w:p w14:paraId="4C693C0F" w14:textId="77777777" w:rsidR="005D0E70" w:rsidRPr="001E1EF1" w:rsidRDefault="005D0E70" w:rsidP="005D0E70">
      <w:pPr>
        <w:pStyle w:val="a1"/>
        <w:ind w:firstLine="240"/>
      </w:pPr>
    </w:p>
    <w:p w14:paraId="7C31E0DD" w14:textId="77777777" w:rsidR="005D0E70" w:rsidRPr="001E1EF1" w:rsidRDefault="005D0E70" w:rsidP="005D0E70">
      <w:pPr>
        <w:pStyle w:val="1"/>
        <w:ind w:left="240" w:hanging="240"/>
      </w:pPr>
      <w:r w:rsidRPr="001E1EF1">
        <w:rPr>
          <w:rFonts w:hint="eastAsia"/>
        </w:rPr>
        <w:t xml:space="preserve">　</w:t>
      </w:r>
      <w:bookmarkStart w:id="40" w:name="_Toc32302098"/>
      <w:r>
        <w:rPr>
          <w:rFonts w:hint="eastAsia"/>
        </w:rPr>
        <w:t>具体的な取り組み</w:t>
      </w:r>
      <w:bookmarkEnd w:id="40"/>
    </w:p>
    <w:p w14:paraId="10108186" w14:textId="22AEA359" w:rsidR="00A03273" w:rsidRDefault="00A03273" w:rsidP="00A03273">
      <w:pPr>
        <w:pStyle w:val="2"/>
        <w:spacing w:before="360"/>
        <w:ind w:left="240" w:hanging="240"/>
      </w:pPr>
      <w:r w:rsidRPr="001E1EF1">
        <w:rPr>
          <w:rFonts w:hint="eastAsia"/>
        </w:rPr>
        <w:t xml:space="preserve">　</w:t>
      </w:r>
      <w:bookmarkStart w:id="41" w:name="_Toc32302099"/>
      <w:r w:rsidR="00275131">
        <w:rPr>
          <w:rFonts w:hint="eastAsia"/>
        </w:rPr>
        <w:t>パブリック・クラウド利用可能システムと利用不可システムの分離</w:t>
      </w:r>
      <w:bookmarkEnd w:id="41"/>
      <w:r>
        <w:t xml:space="preserve"> </w:t>
      </w:r>
    </w:p>
    <w:p w14:paraId="0D8BFFF5" w14:textId="77777777" w:rsidR="00382AFC" w:rsidRDefault="00275131" w:rsidP="007A605F">
      <w:pPr>
        <w:pStyle w:val="a1"/>
        <w:ind w:firstLine="240"/>
      </w:pPr>
      <w:r>
        <w:rPr>
          <w:rFonts w:hint="eastAsia"/>
        </w:rPr>
        <w:t>ゼロトラストの適用は、パブリック・クラウドの利用が前提となります。</w:t>
      </w:r>
      <w:r w:rsidR="003C4334">
        <w:rPr>
          <w:rFonts w:hint="eastAsia"/>
        </w:rPr>
        <w:t>「政府情報システムにおけるクラウドサービスの利用に係る基本方針」（2018年6月決定）</w:t>
      </w:r>
      <w:r w:rsidR="00382AFC">
        <w:rPr>
          <w:rFonts w:hint="eastAsia"/>
        </w:rPr>
        <w:t>において</w:t>
      </w:r>
      <w:r>
        <w:rPr>
          <w:rFonts w:hint="eastAsia"/>
        </w:rPr>
        <w:t>は、</w:t>
      </w:r>
      <w:r w:rsidR="00382AFC" w:rsidRPr="00382AFC">
        <w:rPr>
          <w:rFonts w:hint="eastAsia"/>
        </w:rPr>
        <w:t>特定秘密</w:t>
      </w:r>
      <w:r w:rsidR="00382AFC">
        <w:rPr>
          <w:rFonts w:hint="eastAsia"/>
        </w:rPr>
        <w:t>と</w:t>
      </w:r>
      <w:r w:rsidR="00382AFC" w:rsidRPr="00382AFC">
        <w:rPr>
          <w:rFonts w:hint="eastAsia"/>
        </w:rPr>
        <w:t>極秘文書に該当する情報をパブリック・クラウド上で扱わないものと</w:t>
      </w:r>
      <w:r w:rsidR="00382AFC">
        <w:rPr>
          <w:rFonts w:hint="eastAsia"/>
        </w:rPr>
        <w:t>しており、これらを扱うシステムについては、パブリック・クラウドの利用可能なシステムとは分離して考える必要があります。</w:t>
      </w:r>
    </w:p>
    <w:p w14:paraId="1A9A56C0" w14:textId="6CEFA029" w:rsidR="003C4334" w:rsidRDefault="00382AFC" w:rsidP="007A605F">
      <w:pPr>
        <w:pStyle w:val="a1"/>
        <w:ind w:firstLine="240"/>
      </w:pPr>
      <w:r>
        <w:rPr>
          <w:rFonts w:hint="eastAsia"/>
        </w:rPr>
        <w:t>パブリック・クラウド利用不可システムにおけるゼロトラストの適用は、</w:t>
      </w:r>
      <w:r w:rsidR="00192767">
        <w:rPr>
          <w:rFonts w:hint="eastAsia"/>
        </w:rPr>
        <w:t>制度上の制限から</w:t>
      </w:r>
      <w:r>
        <w:rPr>
          <w:rFonts w:hint="eastAsia"/>
        </w:rPr>
        <w:t>現時点では困難です</w:t>
      </w:r>
      <w:r w:rsidR="003C4334">
        <w:rPr>
          <w:rFonts w:hint="eastAsia"/>
        </w:rPr>
        <w:t>。</w:t>
      </w:r>
    </w:p>
    <w:p w14:paraId="5FF97E3E" w14:textId="77777777" w:rsidR="00275131" w:rsidRDefault="00275131" w:rsidP="00275131">
      <w:pPr>
        <w:pStyle w:val="2"/>
        <w:spacing w:before="360"/>
        <w:ind w:left="240" w:hanging="240"/>
      </w:pPr>
      <w:r w:rsidRPr="001E1EF1">
        <w:rPr>
          <w:rFonts w:hint="eastAsia"/>
        </w:rPr>
        <w:lastRenderedPageBreak/>
        <w:t xml:space="preserve">　</w:t>
      </w:r>
      <w:bookmarkStart w:id="42" w:name="_Toc32302100"/>
      <w:r>
        <w:rPr>
          <w:rFonts w:hint="eastAsia"/>
        </w:rPr>
        <w:t>システムのクラウド化徹底とネットワークセキュリティ依存の最小化</w:t>
      </w:r>
      <w:bookmarkEnd w:id="42"/>
      <w:r>
        <w:t xml:space="preserve"> </w:t>
      </w:r>
    </w:p>
    <w:p w14:paraId="016CFF1F" w14:textId="5CC28593" w:rsidR="00275131" w:rsidRDefault="00275131" w:rsidP="00275131">
      <w:pPr>
        <w:pStyle w:val="a1"/>
        <w:ind w:firstLine="240"/>
      </w:pPr>
      <w:r>
        <w:rPr>
          <w:rFonts w:hint="eastAsia"/>
        </w:rPr>
        <w:t>業務システム（アプリケーション）を信頼できるクラウド（IaaS</w:t>
      </w:r>
      <w:r>
        <w:t>/PaaS/SaaS</w:t>
      </w:r>
      <w:r>
        <w:rPr>
          <w:rFonts w:hint="eastAsia"/>
        </w:rPr>
        <w:t>）に、メールやファイルサーバ等のコミュニケーション系システムをコミュニケーション系クラウドに移行させることが、最優先の取り組みとなります。現在、アプリケーションやデータを最も効果的に防御する仕組みは、常に進化し続けるクラウドによって提供されています。アプリケーションやデータを境界型セキュリティによるネットワークセキュリティに依存することなく、安全に保護するには、</w:t>
      </w:r>
      <w:r w:rsidR="00B609E9">
        <w:rPr>
          <w:rFonts w:hint="eastAsia"/>
        </w:rPr>
        <w:t>信頼できる</w:t>
      </w:r>
      <w:r>
        <w:rPr>
          <w:rFonts w:hint="eastAsia"/>
        </w:rPr>
        <w:t>クラウドへの移行が最も有効です。</w:t>
      </w:r>
    </w:p>
    <w:p w14:paraId="4D83FFA2" w14:textId="77777777" w:rsidR="00275131" w:rsidRDefault="00275131" w:rsidP="00275131">
      <w:pPr>
        <w:pStyle w:val="a1"/>
        <w:ind w:firstLine="240"/>
      </w:pPr>
      <w:r>
        <w:rPr>
          <w:rFonts w:hint="eastAsia"/>
        </w:rPr>
        <w:t>システムのクラウド化を徹底することによって、全体的なセキュリティレベルを向上させつつ、併せてネットワークセキュリティ（境界型セキュリティ）で防御しなければいけない対象の最小化を図ります。</w:t>
      </w:r>
    </w:p>
    <w:p w14:paraId="292A89E9" w14:textId="349B84BB" w:rsidR="00275131" w:rsidRPr="00275131" w:rsidRDefault="00275131" w:rsidP="00275131">
      <w:pPr>
        <w:pStyle w:val="a1"/>
        <w:ind w:firstLine="240"/>
      </w:pPr>
      <w:r>
        <w:rPr>
          <w:rFonts w:hint="eastAsia"/>
        </w:rPr>
        <w:t>なお、信頼できるクラウドの詳細については、「政府情報システムにおけるクラウドサービスの利用に係る基本方針」（2018年6月決定）を参考にしてください。</w:t>
      </w:r>
      <w:r w:rsidR="00BE50D6">
        <w:rPr>
          <w:rFonts w:hint="eastAsia"/>
        </w:rPr>
        <w:t>また、クラウド利用やクラウドへの移行についての考え方は、「</w:t>
      </w:r>
      <w:r w:rsidR="00BE50D6" w:rsidRPr="00BE50D6">
        <w:rPr>
          <w:rFonts w:hint="eastAsia"/>
        </w:rPr>
        <w:t>パブリック・クラウドを利用した情報システムにおける計画・構築時の基本的な考え方</w:t>
      </w:r>
      <w:r w:rsidR="00BE50D6">
        <w:rPr>
          <w:rFonts w:hint="eastAsia"/>
        </w:rPr>
        <w:t>」（ディスカッションペーパー、2019年4月）、「</w:t>
      </w:r>
      <w:r w:rsidR="00BE50D6" w:rsidRPr="00BE50D6">
        <w:rPr>
          <w:rFonts w:hint="eastAsia"/>
        </w:rPr>
        <w:t>情報システムのパブリック・クラウドへの移行方式について</w:t>
      </w:r>
      <w:r w:rsidR="00BE50D6">
        <w:rPr>
          <w:rFonts w:hint="eastAsia"/>
        </w:rPr>
        <w:t>」（ディスカッションペーパー、2019年4月）を参考にしてください。</w:t>
      </w:r>
    </w:p>
    <w:p w14:paraId="746B62E7" w14:textId="379D9DBD" w:rsidR="00A03273" w:rsidRDefault="00A03273" w:rsidP="00A03273">
      <w:pPr>
        <w:pStyle w:val="2"/>
        <w:spacing w:before="360"/>
        <w:ind w:left="240" w:hanging="240"/>
      </w:pPr>
      <w:r w:rsidRPr="001E1EF1">
        <w:rPr>
          <w:rFonts w:hint="eastAsia"/>
        </w:rPr>
        <w:t xml:space="preserve">　</w:t>
      </w:r>
      <w:bookmarkStart w:id="43" w:name="_Toc32302101"/>
      <w:r>
        <w:rPr>
          <w:rFonts w:hint="eastAsia"/>
        </w:rPr>
        <w:t>エンドポイント・セキュリティの強化</w:t>
      </w:r>
      <w:bookmarkEnd w:id="43"/>
      <w:r>
        <w:t xml:space="preserve"> </w:t>
      </w:r>
    </w:p>
    <w:p w14:paraId="448257DC" w14:textId="05B41963" w:rsidR="005D0E70" w:rsidRDefault="005D0E70" w:rsidP="005D0E70">
      <w:pPr>
        <w:pStyle w:val="a1"/>
        <w:ind w:firstLine="240"/>
      </w:pPr>
      <w:r>
        <w:rPr>
          <w:rFonts w:hint="eastAsia"/>
        </w:rPr>
        <w:t>併せて急がれるのが、端末等のエンドポイント・セキュリティの強化です。クラウドに移行できていないサーバが残る場合には、これらのサーバ</w:t>
      </w:r>
      <w:r w:rsidR="003406A7">
        <w:rPr>
          <w:rFonts w:hint="eastAsia"/>
        </w:rPr>
        <w:t>についても、セキュリティ強化の</w:t>
      </w:r>
      <w:r>
        <w:rPr>
          <w:rFonts w:hint="eastAsia"/>
        </w:rPr>
        <w:t>対象になります。</w:t>
      </w:r>
    </w:p>
    <w:p w14:paraId="0E483D39" w14:textId="79D61A0A" w:rsidR="00C94A21" w:rsidRDefault="00C94A21" w:rsidP="005D0E70">
      <w:pPr>
        <w:pStyle w:val="a1"/>
        <w:ind w:firstLine="240"/>
      </w:pPr>
      <w:r>
        <w:rPr>
          <w:rFonts w:hint="eastAsia"/>
        </w:rPr>
        <w:t>従来、端末等のセキュリティはネットワークセキュリティでの防御を前提に、マルウェア対策を中心としたセキュリティ対策が施されることが多く、その対策は部分的でした。ゼロトラストでは、ネットワークセキュリティでの防御を前提とせず、デバイス</w:t>
      </w:r>
      <w:r w:rsidR="003C4334">
        <w:rPr>
          <w:rFonts w:hint="eastAsia"/>
        </w:rPr>
        <w:t>単体</w:t>
      </w:r>
      <w:r>
        <w:rPr>
          <w:rFonts w:hint="eastAsia"/>
        </w:rPr>
        <w:t>でのセキュリティ対策</w:t>
      </w:r>
      <w:r w:rsidR="00F230F7">
        <w:rPr>
          <w:rFonts w:hint="eastAsia"/>
        </w:rPr>
        <w:t>の自立</w:t>
      </w:r>
      <w:r>
        <w:rPr>
          <w:rFonts w:hint="eastAsia"/>
        </w:rPr>
        <w:t>が要求されます。</w:t>
      </w:r>
    </w:p>
    <w:p w14:paraId="054AA1DF" w14:textId="2F981BB3" w:rsidR="00C94A21" w:rsidRDefault="00C94A21" w:rsidP="005D0E70">
      <w:pPr>
        <w:pStyle w:val="a1"/>
        <w:ind w:firstLine="240"/>
      </w:pPr>
      <w:r>
        <w:rPr>
          <w:rFonts w:hint="eastAsia"/>
        </w:rPr>
        <w:t>また、従来の行政端末は、庁舎内設置と府省ネットワークからの利用を前提とすることが一般的でしたが、今後はモバイル利用を前提とする必要があります。</w:t>
      </w:r>
    </w:p>
    <w:p w14:paraId="7C2BCF13" w14:textId="2DD321D1" w:rsidR="007B0099" w:rsidRDefault="00C94A21" w:rsidP="003C4334">
      <w:pPr>
        <w:pStyle w:val="a1"/>
        <w:ind w:firstLine="240"/>
      </w:pPr>
      <w:r>
        <w:rPr>
          <w:rFonts w:hint="eastAsia"/>
        </w:rPr>
        <w:t>具体的には、MDM（</w:t>
      </w:r>
      <w:r>
        <w:t>Mobile Device Management</w:t>
      </w:r>
      <w:r>
        <w:rPr>
          <w:rFonts w:hint="eastAsia"/>
        </w:rPr>
        <w:t>）、EDR</w:t>
      </w:r>
      <w:r>
        <w:t>(</w:t>
      </w:r>
      <w:r w:rsidRPr="00C94A21">
        <w:t>Endpoint Detection and Response</w:t>
      </w:r>
      <w:r>
        <w:t>)</w:t>
      </w:r>
      <w:r w:rsidR="007B0099">
        <w:rPr>
          <w:rFonts w:hint="eastAsia"/>
        </w:rPr>
        <w:t>、SOC</w:t>
      </w:r>
      <w:r w:rsidR="007B0099">
        <w:t>(Security Operation Center)</w:t>
      </w:r>
      <w:r w:rsidR="007B0099">
        <w:rPr>
          <w:rFonts w:hint="eastAsia"/>
        </w:rPr>
        <w:t>による監視</w:t>
      </w:r>
      <w:r w:rsidR="003C4334">
        <w:rPr>
          <w:rFonts w:hint="eastAsia"/>
        </w:rPr>
        <w:t>、SIG</w:t>
      </w:r>
      <w:r w:rsidR="003C4334">
        <w:t>(</w:t>
      </w:r>
      <w:r w:rsidR="003C4334" w:rsidRPr="007B0099">
        <w:t>Secure Internet Gateway</w:t>
      </w:r>
      <w:r w:rsidR="003C4334">
        <w:t>)</w:t>
      </w:r>
      <w:r w:rsidR="003C4334">
        <w:rPr>
          <w:rFonts w:hint="eastAsia"/>
        </w:rPr>
        <w:t>等によるDNSやプロキシレベルのセキュリティ対策等</w:t>
      </w:r>
      <w:r w:rsidR="007B0099">
        <w:rPr>
          <w:rFonts w:hint="eastAsia"/>
        </w:rPr>
        <w:t>の導入が推奨されます。</w:t>
      </w:r>
    </w:p>
    <w:p w14:paraId="377FA0F6" w14:textId="20B8C508" w:rsidR="00A03273" w:rsidRDefault="00A03273" w:rsidP="00A03273">
      <w:pPr>
        <w:pStyle w:val="2"/>
        <w:spacing w:before="360"/>
        <w:ind w:left="240" w:hanging="240"/>
      </w:pPr>
      <w:r w:rsidRPr="001E1EF1">
        <w:rPr>
          <w:rFonts w:hint="eastAsia"/>
        </w:rPr>
        <w:lastRenderedPageBreak/>
        <w:t xml:space="preserve">　</w:t>
      </w:r>
      <w:bookmarkStart w:id="44" w:name="_Toc32302102"/>
      <w:r>
        <w:rPr>
          <w:rFonts w:hint="eastAsia"/>
        </w:rPr>
        <w:t>セキュリティ対策のクラウド化</w:t>
      </w:r>
      <w:bookmarkEnd w:id="44"/>
      <w:r>
        <w:t xml:space="preserve"> </w:t>
      </w:r>
    </w:p>
    <w:p w14:paraId="6F6D2C38" w14:textId="34701614" w:rsidR="003667BD" w:rsidRDefault="003667BD" w:rsidP="003667BD">
      <w:pPr>
        <w:pStyle w:val="a1"/>
        <w:ind w:firstLine="240"/>
      </w:pPr>
      <w:r>
        <w:rPr>
          <w:rFonts w:hint="eastAsia"/>
        </w:rPr>
        <w:t>前述の「エンドポイント・セキュリティの強化」で言及したセキュリティ対策を含め、セキュリティ対策のクラウド化を進めることも必要です。従来、ネットワークセキュリティでは、府省ネットワーク内に設置したサーバにインストールされたセキュリティソフトやアプライアンス機器がセキュリティ対策の中心でしたが、こういったセキュリティ製品自身の運用管理、タイムリーなアップデートは</w:t>
      </w:r>
      <w:r w:rsidR="00553CF2">
        <w:rPr>
          <w:rFonts w:hint="eastAsia"/>
        </w:rPr>
        <w:t>大きな運用負荷となっていました。</w:t>
      </w:r>
    </w:p>
    <w:p w14:paraId="4B0BCA84" w14:textId="726A4212" w:rsidR="00553CF2" w:rsidRDefault="00553CF2" w:rsidP="003667BD">
      <w:pPr>
        <w:pStyle w:val="a1"/>
        <w:ind w:firstLine="240"/>
      </w:pPr>
      <w:r>
        <w:rPr>
          <w:rFonts w:hint="eastAsia"/>
        </w:rPr>
        <w:t>業務システムがクラウド化によって合理化、</w:t>
      </w:r>
      <w:r w:rsidR="00216F5F">
        <w:rPr>
          <w:rFonts w:hint="eastAsia"/>
        </w:rPr>
        <w:t>抜本的に刷新されつつある</w:t>
      </w:r>
      <w:r>
        <w:rPr>
          <w:rFonts w:hint="eastAsia"/>
        </w:rPr>
        <w:t>のと同様に、セキュリティ製品においても、クラウド化による低コスト化、サービスの高度化が急速に進んでおり、むしろクラウドでないと最新のサービスが利用できない状況になりつつあります。特にセキュリティ対策は日進月歩の最たる世界のため、オンプレミスのセキュリティ製品を使い続けること自体がリスクとなりつつあります。</w:t>
      </w:r>
    </w:p>
    <w:p w14:paraId="4A464C2A" w14:textId="78046640" w:rsidR="003667BD" w:rsidRDefault="00553CF2" w:rsidP="003667BD">
      <w:pPr>
        <w:pStyle w:val="a1"/>
        <w:ind w:firstLine="240"/>
      </w:pPr>
      <w:r>
        <w:rPr>
          <w:rFonts w:hint="eastAsia"/>
        </w:rPr>
        <w:t>具体的には、</w:t>
      </w:r>
      <w:r w:rsidR="00275131">
        <w:rPr>
          <w:rFonts w:hint="eastAsia"/>
        </w:rPr>
        <w:t>前述のMDM 、EDR、S</w:t>
      </w:r>
      <w:r w:rsidR="00275131">
        <w:t>IG</w:t>
      </w:r>
      <w:r w:rsidR="00275131">
        <w:rPr>
          <w:rFonts w:hint="eastAsia"/>
        </w:rPr>
        <w:t>等に加え、CASB</w:t>
      </w:r>
      <w:r w:rsidR="00275131">
        <w:t>(Cloud Access Security Broker)</w:t>
      </w:r>
      <w:r w:rsidR="00275131">
        <w:rPr>
          <w:rFonts w:hint="eastAsia"/>
        </w:rPr>
        <w:t>、</w:t>
      </w:r>
      <w:r w:rsidR="00275131" w:rsidRPr="00E90FF6">
        <w:t xml:space="preserve">SASE </w:t>
      </w:r>
      <w:r w:rsidR="00275131">
        <w:t>(</w:t>
      </w:r>
      <w:r w:rsidR="00275131" w:rsidRPr="00E90FF6">
        <w:t>Secure</w:t>
      </w:r>
      <w:r w:rsidR="00275131">
        <w:t xml:space="preserve"> </w:t>
      </w:r>
      <w:r w:rsidR="00275131" w:rsidRPr="00E90FF6">
        <w:t>Access</w:t>
      </w:r>
      <w:r w:rsidR="00275131">
        <w:t xml:space="preserve"> </w:t>
      </w:r>
      <w:r w:rsidR="00275131" w:rsidRPr="00E90FF6">
        <w:t>Service</w:t>
      </w:r>
      <w:r w:rsidR="00275131">
        <w:t xml:space="preserve"> </w:t>
      </w:r>
      <w:r w:rsidR="00275131" w:rsidRPr="00E90FF6">
        <w:t>Edge)</w:t>
      </w:r>
      <w:r w:rsidR="00275131">
        <w:rPr>
          <w:rFonts w:hint="eastAsia"/>
        </w:rPr>
        <w:t>等が該当します。また、SOC監視等の従来からマネージド・セキュリティ・サービスとして外部サービス化されていたものも、ここには含みます。</w:t>
      </w:r>
    </w:p>
    <w:p w14:paraId="77FAB19C" w14:textId="186AF9A0" w:rsidR="00275131" w:rsidRDefault="00275131" w:rsidP="00275131">
      <w:pPr>
        <w:pStyle w:val="a1"/>
        <w:ind w:firstLine="240"/>
      </w:pPr>
      <w:r>
        <w:rPr>
          <w:rFonts w:hint="eastAsia"/>
        </w:rPr>
        <w:t>セキュリティ対策のクラウド化を行うことによって、全体的なセキュリティレベルを向上させつつ、</w:t>
      </w:r>
      <w:r w:rsidR="00382AFC">
        <w:rPr>
          <w:rFonts w:hint="eastAsia"/>
        </w:rPr>
        <w:t>府省ネットワーク内の機器を削減させることによって、</w:t>
      </w:r>
      <w:r>
        <w:rPr>
          <w:rFonts w:hint="eastAsia"/>
        </w:rPr>
        <w:t>ネットワークセキュリティで防御しなければいけない対象の最小化を図ります。</w:t>
      </w:r>
    </w:p>
    <w:p w14:paraId="62920216" w14:textId="64E65C34" w:rsidR="00A03273" w:rsidRPr="00275131" w:rsidRDefault="00275131" w:rsidP="00382AFC">
      <w:pPr>
        <w:pStyle w:val="a1"/>
        <w:ind w:firstLine="240"/>
      </w:pPr>
      <w:r>
        <w:rPr>
          <w:rFonts w:hint="eastAsia"/>
        </w:rPr>
        <w:t>なお、信頼できるクラウドの詳細については、「政府情報システムにおけるクラウドサービスの利用に係る基本方針」（2018年6月決定）を参考にしてください。</w:t>
      </w:r>
    </w:p>
    <w:p w14:paraId="6A186F54" w14:textId="63AD3F69" w:rsidR="00A03273" w:rsidRDefault="00A03273" w:rsidP="00A03273">
      <w:pPr>
        <w:pStyle w:val="2"/>
        <w:spacing w:before="360"/>
        <w:ind w:left="240" w:hanging="240"/>
      </w:pPr>
      <w:r w:rsidRPr="001E1EF1">
        <w:rPr>
          <w:rFonts w:hint="eastAsia"/>
        </w:rPr>
        <w:t xml:space="preserve">　</w:t>
      </w:r>
      <w:bookmarkStart w:id="45" w:name="_Toc32302103"/>
      <w:r>
        <w:rPr>
          <w:rFonts w:hint="eastAsia"/>
        </w:rPr>
        <w:t>認証</w:t>
      </w:r>
      <w:r w:rsidR="006E5A55">
        <w:rPr>
          <w:rFonts w:hint="eastAsia"/>
        </w:rPr>
        <w:t>、及び</w:t>
      </w:r>
      <w:r>
        <w:rPr>
          <w:rFonts w:hint="eastAsia"/>
        </w:rPr>
        <w:t>認可の動的管理</w:t>
      </w:r>
      <w:r w:rsidR="001D0D3F">
        <w:rPr>
          <w:rFonts w:hint="eastAsia"/>
        </w:rPr>
        <w:t>の一元化</w:t>
      </w:r>
      <w:bookmarkEnd w:id="45"/>
      <w:r>
        <w:t xml:space="preserve"> </w:t>
      </w:r>
    </w:p>
    <w:p w14:paraId="0457F809" w14:textId="4AC422F2" w:rsidR="00A03273" w:rsidRDefault="008D7117" w:rsidP="00A03273">
      <w:pPr>
        <w:pStyle w:val="a1"/>
        <w:ind w:firstLine="240"/>
      </w:pPr>
      <w:r>
        <w:rPr>
          <w:rFonts w:hint="eastAsia"/>
        </w:rPr>
        <w:t>ゼロトラストでは、認証の強化と認可の動的管理</w:t>
      </w:r>
      <w:r w:rsidR="001839E5">
        <w:rPr>
          <w:rFonts w:hint="eastAsia"/>
        </w:rPr>
        <w:t>が特に</w:t>
      </w:r>
      <w:r>
        <w:rPr>
          <w:rFonts w:hint="eastAsia"/>
        </w:rPr>
        <w:t>重要視される分野となっています。</w:t>
      </w:r>
      <w:r w:rsidR="00C01F31">
        <w:rPr>
          <w:rFonts w:hint="eastAsia"/>
        </w:rPr>
        <w:t>具体的には、前述の</w:t>
      </w:r>
      <w:r w:rsidR="001D0D3F">
        <w:rPr>
          <w:rFonts w:hint="eastAsia"/>
        </w:rPr>
        <w:t>「ID管理システム」を前提に「</w:t>
      </w:r>
      <w:r w:rsidR="00C01F31">
        <w:rPr>
          <w:rFonts w:hint="eastAsia"/>
        </w:rPr>
        <w:t>ポリシーエンジン</w:t>
      </w:r>
      <w:r w:rsidR="001D0D3F">
        <w:rPr>
          <w:rFonts w:hint="eastAsia"/>
        </w:rPr>
        <w:t>」</w:t>
      </w:r>
      <w:r w:rsidR="00C01F31">
        <w:rPr>
          <w:rFonts w:hint="eastAsia"/>
        </w:rPr>
        <w:t>や</w:t>
      </w:r>
      <w:bookmarkStart w:id="46" w:name="_Hlk31032323"/>
      <w:r w:rsidR="001D0D3F">
        <w:rPr>
          <w:rFonts w:hint="eastAsia"/>
        </w:rPr>
        <w:t>「</w:t>
      </w:r>
      <w:r w:rsidR="00C01F31">
        <w:rPr>
          <w:rFonts w:hint="eastAsia"/>
        </w:rPr>
        <w:t>ポリシー実行ポイント</w:t>
      </w:r>
      <w:r w:rsidR="001D0D3F">
        <w:rPr>
          <w:rFonts w:hint="eastAsia"/>
        </w:rPr>
        <w:t>」等</w:t>
      </w:r>
      <w:bookmarkEnd w:id="46"/>
      <w:r w:rsidR="001D0D3F">
        <w:rPr>
          <w:rFonts w:hint="eastAsia"/>
        </w:rPr>
        <w:t>を実装する部分です。</w:t>
      </w:r>
      <w:r>
        <w:rPr>
          <w:rFonts w:hint="eastAsia"/>
        </w:rPr>
        <w:t>しかしながら、政府情報システムでは、システムの縦割りが大きな弊害となっており、個別システムや個々の府省独自の取り組みでは、認証</w:t>
      </w:r>
      <w:r w:rsidR="001D0D3F">
        <w:rPr>
          <w:rFonts w:hint="eastAsia"/>
        </w:rPr>
        <w:t>（ID管理システム）</w:t>
      </w:r>
      <w:r>
        <w:rPr>
          <w:rFonts w:hint="eastAsia"/>
        </w:rPr>
        <w:t>の一元化が難しく、それを前提とする認可の動的管理</w:t>
      </w:r>
      <w:r w:rsidR="001D0D3F">
        <w:rPr>
          <w:rFonts w:hint="eastAsia"/>
        </w:rPr>
        <w:t>（ポリシー実行ポイントの一元的な実装）</w:t>
      </w:r>
      <w:r>
        <w:rPr>
          <w:rFonts w:hint="eastAsia"/>
        </w:rPr>
        <w:t>も困難です。</w:t>
      </w:r>
    </w:p>
    <w:p w14:paraId="1DBB752F" w14:textId="617D72F5" w:rsidR="008D7117" w:rsidRPr="00A03273" w:rsidRDefault="008D7117" w:rsidP="008D7117">
      <w:pPr>
        <w:pStyle w:val="a1"/>
        <w:ind w:firstLine="240"/>
      </w:pPr>
      <w:r>
        <w:rPr>
          <w:rFonts w:hint="eastAsia"/>
        </w:rPr>
        <w:t>よって、政府全体としての認証</w:t>
      </w:r>
      <w:r w:rsidR="006E5A55">
        <w:rPr>
          <w:rFonts w:hint="eastAsia"/>
        </w:rPr>
        <w:t>、及び</w:t>
      </w:r>
      <w:r>
        <w:rPr>
          <w:rFonts w:hint="eastAsia"/>
        </w:rPr>
        <w:t>認可の動的管理</w:t>
      </w:r>
      <w:r w:rsidR="006E5A55">
        <w:rPr>
          <w:rFonts w:hint="eastAsia"/>
        </w:rPr>
        <w:t>一元化</w:t>
      </w:r>
      <w:r>
        <w:rPr>
          <w:rFonts w:hint="eastAsia"/>
        </w:rPr>
        <w:t>については、</w:t>
      </w:r>
      <w:r w:rsidR="00C01F31">
        <w:rPr>
          <w:rFonts w:hint="eastAsia"/>
        </w:rPr>
        <w:t>予算一元化に向けた取組等をとりまとめている「グランドデザイン」</w:t>
      </w:r>
      <w:r w:rsidR="004D752A">
        <w:rPr>
          <w:rFonts w:hint="eastAsia"/>
        </w:rPr>
        <w:t>における諸施策</w:t>
      </w:r>
      <w:r w:rsidR="00C01F31">
        <w:rPr>
          <w:rFonts w:hint="eastAsia"/>
        </w:rPr>
        <w:t>を具体化させることにより、一元的に体系化された</w:t>
      </w:r>
      <w:r>
        <w:rPr>
          <w:rFonts w:hint="eastAsia"/>
        </w:rPr>
        <w:t>ディレクトリを前提とする必要があります。</w:t>
      </w:r>
    </w:p>
    <w:p w14:paraId="15631CE8" w14:textId="77777777" w:rsidR="008D7117" w:rsidRDefault="008D7117" w:rsidP="007A605F">
      <w:pPr>
        <w:pStyle w:val="a1"/>
        <w:ind w:firstLine="240"/>
      </w:pPr>
      <w:r>
        <w:rPr>
          <w:rFonts w:hint="eastAsia"/>
        </w:rPr>
        <w:lastRenderedPageBreak/>
        <w:t>しかしながら、比較的、大規模で利用者が限定される独立性の高いシステムであれば、先行的な導入が可能です。</w:t>
      </w:r>
    </w:p>
    <w:p w14:paraId="22CFA33C" w14:textId="70FD4D97" w:rsidR="007D0306" w:rsidRDefault="008D7117" w:rsidP="00BE50D6">
      <w:pPr>
        <w:pStyle w:val="a1"/>
        <w:ind w:firstLine="240"/>
      </w:pPr>
      <w:r>
        <w:rPr>
          <w:rFonts w:hint="eastAsia"/>
        </w:rPr>
        <w:t>その場合は、</w:t>
      </w:r>
      <w:r w:rsidR="001839E5">
        <w:rPr>
          <w:rFonts w:hint="eastAsia"/>
        </w:rPr>
        <w:t>利便性の高い多要素認証を前提に、クラウド化された認証</w:t>
      </w:r>
      <w:r w:rsidR="00095FD1">
        <w:rPr>
          <w:rFonts w:hint="eastAsia"/>
        </w:rPr>
        <w:t>、認可を動的に</w:t>
      </w:r>
      <w:r w:rsidR="00AD5DD2">
        <w:rPr>
          <w:rFonts w:hint="eastAsia"/>
        </w:rPr>
        <w:t>一元</w:t>
      </w:r>
      <w:r w:rsidR="00095FD1">
        <w:rPr>
          <w:rFonts w:hint="eastAsia"/>
        </w:rPr>
        <w:t>管理する</w:t>
      </w:r>
      <w:r w:rsidR="001839E5">
        <w:rPr>
          <w:rFonts w:hint="eastAsia"/>
        </w:rPr>
        <w:t>システムを検討してください。</w:t>
      </w:r>
    </w:p>
    <w:p w14:paraId="7246D8ED" w14:textId="77777777" w:rsidR="00BE50D6" w:rsidRPr="0077492A" w:rsidRDefault="00BE50D6" w:rsidP="00BE50D6">
      <w:pPr>
        <w:pStyle w:val="a1"/>
        <w:ind w:firstLine="240"/>
      </w:pPr>
    </w:p>
    <w:p w14:paraId="50434A42" w14:textId="77777777" w:rsidR="007D0306" w:rsidRPr="0077492A" w:rsidRDefault="007D0306" w:rsidP="007D0306">
      <w:pPr>
        <w:pStyle w:val="1"/>
        <w:ind w:left="240" w:hanging="240"/>
        <w:rPr>
          <w:rFonts w:asciiTheme="majorEastAsia" w:eastAsiaTheme="majorEastAsia" w:hAnsiTheme="majorEastAsia"/>
        </w:rPr>
      </w:pPr>
      <w:r w:rsidRPr="0077492A">
        <w:rPr>
          <w:rFonts w:hint="eastAsia"/>
        </w:rPr>
        <w:t xml:space="preserve">　</w:t>
      </w:r>
      <w:bookmarkStart w:id="47" w:name="_Ref531099027"/>
      <w:bookmarkStart w:id="48" w:name="_Ref531099030"/>
      <w:bookmarkStart w:id="49" w:name="_Toc3896234"/>
      <w:bookmarkStart w:id="50" w:name="_Toc32302104"/>
      <w:r w:rsidRPr="0077492A">
        <w:rPr>
          <w:rFonts w:asciiTheme="majorEastAsia" w:eastAsiaTheme="majorEastAsia" w:hAnsiTheme="majorEastAsia" w:hint="eastAsia"/>
        </w:rPr>
        <w:t>参考情報へのリンク</w:t>
      </w:r>
      <w:bookmarkEnd w:id="47"/>
      <w:bookmarkEnd w:id="48"/>
      <w:bookmarkEnd w:id="49"/>
      <w:bookmarkEnd w:id="50"/>
    </w:p>
    <w:p w14:paraId="4084B0AD" w14:textId="77777777" w:rsidR="007D0306" w:rsidRPr="0077492A" w:rsidRDefault="007D0306" w:rsidP="007D0306">
      <w:pPr>
        <w:pStyle w:val="a0"/>
        <w:ind w:firstLine="240"/>
      </w:pPr>
      <w:r w:rsidRPr="0077492A">
        <w:rPr>
          <w:rFonts w:hint="eastAsia"/>
        </w:rPr>
        <w:t>本</w:t>
      </w:r>
      <w:r w:rsidRPr="0077492A">
        <w:t>文書を作成するに当たり、</w:t>
      </w:r>
      <w:r w:rsidRPr="0077492A">
        <w:rPr>
          <w:rFonts w:hint="eastAsia"/>
        </w:rPr>
        <w:t>以下の</w:t>
      </w:r>
      <w:r w:rsidRPr="0077492A">
        <w:t>情報を参考にしています。</w:t>
      </w:r>
    </w:p>
    <w:p w14:paraId="3D7AA980" w14:textId="77777777" w:rsidR="007D0306" w:rsidRPr="0077492A" w:rsidRDefault="007D0306" w:rsidP="007D0306">
      <w:pPr>
        <w:pStyle w:val="a0"/>
        <w:ind w:firstLine="240"/>
      </w:pPr>
    </w:p>
    <w:p w14:paraId="25C5665F" w14:textId="6991B3A8" w:rsidR="007D0306" w:rsidRPr="0077492A" w:rsidRDefault="007D0306" w:rsidP="007D0306">
      <w:pPr>
        <w:pStyle w:val="a0"/>
        <w:ind w:firstLine="240"/>
      </w:pPr>
      <w:r w:rsidRPr="0077492A">
        <w:rPr>
          <w:rFonts w:hint="eastAsia"/>
        </w:rPr>
        <w:t>(1)</w:t>
      </w:r>
      <w:r w:rsidRPr="0077492A">
        <w:t xml:space="preserve"> </w:t>
      </w:r>
      <w:r w:rsidRPr="007D0306">
        <w:t>Zero Trust Architecture</w:t>
      </w:r>
      <w:r w:rsidR="00253BAB">
        <w:rPr>
          <w:rFonts w:hint="eastAsia"/>
        </w:rPr>
        <w:t xml:space="preserve"> </w:t>
      </w:r>
      <w:r w:rsidR="00253BAB">
        <w:t>(</w:t>
      </w:r>
      <w:r w:rsidR="00253BAB" w:rsidRPr="00253BAB">
        <w:t>Draft NIST Special Publication 800-207</w:t>
      </w:r>
      <w:r w:rsidR="00253BAB">
        <w:t>)</w:t>
      </w:r>
    </w:p>
    <w:p w14:paraId="20F5204F" w14:textId="6DAAFA73" w:rsidR="007D0306" w:rsidRPr="0077492A" w:rsidRDefault="00253BAB" w:rsidP="007D0306">
      <w:pPr>
        <w:pStyle w:val="a4"/>
        <w:ind w:leftChars="250" w:left="600" w:firstLineChars="0" w:firstLine="0"/>
        <w:rPr>
          <w:rStyle w:val="afff2"/>
        </w:rPr>
      </w:pPr>
      <w:r w:rsidRPr="00253BAB">
        <w:rPr>
          <w:rStyle w:val="afff2"/>
        </w:rPr>
        <w:t>https://nvlpubs.nist.gov/nistpubs/SpecialPublications/NIST.SP.800-207-draft.pdf</w:t>
      </w:r>
    </w:p>
    <w:p w14:paraId="76E52959" w14:textId="22DA2E8E" w:rsidR="007D0306" w:rsidRPr="0077492A" w:rsidRDefault="007D0306" w:rsidP="00253BAB">
      <w:pPr>
        <w:pStyle w:val="a0"/>
        <w:ind w:leftChars="100" w:left="840" w:hangingChars="250" w:hanging="600"/>
      </w:pPr>
      <w:r w:rsidRPr="0077492A">
        <w:rPr>
          <w:rFonts w:hint="eastAsia"/>
        </w:rPr>
        <w:t>(2)</w:t>
      </w:r>
      <w:r w:rsidRPr="0077492A">
        <w:t xml:space="preserve"> </w:t>
      </w:r>
      <w:r w:rsidR="00253BAB" w:rsidRPr="00253BAB">
        <w:t>The Road to Zero Trust (Security)</w:t>
      </w:r>
      <w:r w:rsidRPr="0077492A">
        <w:rPr>
          <w:rFonts w:hint="eastAsia"/>
        </w:rPr>
        <w:t>（</w:t>
      </w:r>
      <w:r w:rsidR="00253BAB" w:rsidRPr="00253BAB">
        <w:t xml:space="preserve">Kurt </w:t>
      </w:r>
      <w:proofErr w:type="spellStart"/>
      <w:r w:rsidR="00253BAB" w:rsidRPr="00253BAB">
        <w:t>DelBene</w:t>
      </w:r>
      <w:proofErr w:type="spellEnd"/>
      <w:r w:rsidR="00253BAB" w:rsidRPr="00253BAB">
        <w:t xml:space="preserve">, Milo </w:t>
      </w:r>
      <w:proofErr w:type="spellStart"/>
      <w:r w:rsidR="00253BAB" w:rsidRPr="00253BAB">
        <w:t>Medin</w:t>
      </w:r>
      <w:proofErr w:type="spellEnd"/>
      <w:r w:rsidR="00253BAB" w:rsidRPr="00253BAB">
        <w:t>, Richard Murray</w:t>
      </w:r>
      <w:r w:rsidRPr="0077492A">
        <w:rPr>
          <w:rFonts w:hint="eastAsia"/>
        </w:rPr>
        <w:t>）</w:t>
      </w:r>
    </w:p>
    <w:p w14:paraId="50703371" w14:textId="2D255543" w:rsidR="007D0306" w:rsidRPr="0077492A" w:rsidRDefault="00253BAB" w:rsidP="007D0306">
      <w:pPr>
        <w:pStyle w:val="a4"/>
        <w:ind w:leftChars="250" w:left="600" w:firstLineChars="0" w:firstLine="0"/>
        <w:rPr>
          <w:rStyle w:val="afff2"/>
        </w:rPr>
      </w:pPr>
      <w:r w:rsidRPr="00253BAB">
        <w:rPr>
          <w:rStyle w:val="afff2"/>
        </w:rPr>
        <w:t>https://media.defense.gov/2019/Jul/09/2002155219/-1/-1/0/DIB_THE_ROAD_TO_ZERO_TRUST_(SECURITY)_07.08.2019.PDF</w:t>
      </w:r>
    </w:p>
    <w:p w14:paraId="12716A7D" w14:textId="101A0A60" w:rsidR="00253BAB" w:rsidRPr="0077492A" w:rsidRDefault="00253BAB" w:rsidP="00253BAB">
      <w:pPr>
        <w:pStyle w:val="a0"/>
        <w:ind w:firstLine="240"/>
      </w:pPr>
      <w:r w:rsidRPr="0077492A">
        <w:rPr>
          <w:rFonts w:hint="eastAsia"/>
        </w:rPr>
        <w:t>(</w:t>
      </w:r>
      <w:r>
        <w:rPr>
          <w:rFonts w:hint="eastAsia"/>
        </w:rPr>
        <w:t>3</w:t>
      </w:r>
      <w:r w:rsidRPr="0077492A">
        <w:rPr>
          <w:rFonts w:hint="eastAsia"/>
        </w:rPr>
        <w:t>)</w:t>
      </w:r>
      <w:r w:rsidRPr="0077492A">
        <w:t xml:space="preserve"> </w:t>
      </w:r>
      <w:r w:rsidRPr="00253BAB">
        <w:t>What is Zero Trust?</w:t>
      </w:r>
      <w:r w:rsidRPr="0077492A">
        <w:rPr>
          <w:rFonts w:hint="eastAsia"/>
        </w:rPr>
        <w:t>（</w:t>
      </w:r>
      <w:proofErr w:type="spellStart"/>
      <w:r>
        <w:rPr>
          <w:rFonts w:hint="eastAsia"/>
        </w:rPr>
        <w:t>P</w:t>
      </w:r>
      <w:r>
        <w:t>aloalto</w:t>
      </w:r>
      <w:proofErr w:type="spellEnd"/>
      <w:r w:rsidRPr="0077492A">
        <w:rPr>
          <w:rFonts w:hint="eastAsia"/>
        </w:rPr>
        <w:t>）</w:t>
      </w:r>
    </w:p>
    <w:p w14:paraId="240F033F" w14:textId="30CACD15" w:rsidR="00253BAB" w:rsidRPr="0077492A" w:rsidRDefault="000B1A83" w:rsidP="00253BAB">
      <w:pPr>
        <w:pStyle w:val="a4"/>
        <w:ind w:leftChars="250" w:left="600" w:firstLineChars="0" w:firstLine="0"/>
        <w:rPr>
          <w:rStyle w:val="afff2"/>
        </w:rPr>
      </w:pPr>
      <w:hyperlink r:id="rId12" w:history="1">
        <w:r w:rsidR="00253BAB">
          <w:rPr>
            <w:rStyle w:val="afff2"/>
          </w:rPr>
          <w:t>https://www.paloaltonetworks.com/cyberpedia/what-is-a-zero-trust-architecture</w:t>
        </w:r>
      </w:hyperlink>
    </w:p>
    <w:p w14:paraId="6EFC4673" w14:textId="5805AE7D" w:rsidR="00253BAB" w:rsidRPr="0077492A" w:rsidRDefault="00253BAB" w:rsidP="00253BAB">
      <w:pPr>
        <w:pStyle w:val="a0"/>
        <w:ind w:firstLine="240"/>
      </w:pPr>
      <w:r w:rsidRPr="0077492A">
        <w:rPr>
          <w:rFonts w:hint="eastAsia"/>
        </w:rPr>
        <w:t>(</w:t>
      </w:r>
      <w:r>
        <w:t>4</w:t>
      </w:r>
      <w:r w:rsidRPr="0077492A">
        <w:rPr>
          <w:rFonts w:hint="eastAsia"/>
        </w:rPr>
        <w:t>)</w:t>
      </w:r>
      <w:r w:rsidRPr="0077492A">
        <w:t xml:space="preserve"> </w:t>
      </w:r>
      <w:r w:rsidRPr="00253BAB">
        <w:t>Zero Trust Networks</w:t>
      </w:r>
      <w:r w:rsidRPr="0077492A">
        <w:rPr>
          <w:rFonts w:hint="eastAsia"/>
        </w:rPr>
        <w:t>（</w:t>
      </w:r>
      <w:r w:rsidRPr="00253BAB">
        <w:t>Doug Barth, Evan Gilman</w:t>
      </w:r>
      <w:r w:rsidRPr="0077492A">
        <w:rPr>
          <w:rFonts w:hint="eastAsia"/>
        </w:rPr>
        <w:t>）</w:t>
      </w:r>
    </w:p>
    <w:p w14:paraId="5F279D51" w14:textId="0F2F42A7" w:rsidR="00253BAB" w:rsidRPr="0077492A" w:rsidRDefault="000B1A83" w:rsidP="00253BAB">
      <w:pPr>
        <w:pStyle w:val="a4"/>
        <w:ind w:leftChars="250" w:left="600" w:firstLineChars="0" w:firstLine="0"/>
        <w:rPr>
          <w:rStyle w:val="afff2"/>
        </w:rPr>
      </w:pPr>
      <w:hyperlink r:id="rId13" w:history="1">
        <w:r w:rsidR="00253BAB">
          <w:rPr>
            <w:rStyle w:val="afff2"/>
          </w:rPr>
          <w:t>https://www.oreilly.com/library/view/zero-trust-networks/9781491962183/ch01.html</w:t>
        </w:r>
      </w:hyperlink>
    </w:p>
    <w:p w14:paraId="214034C9" w14:textId="51F90021" w:rsidR="001D6B26" w:rsidRDefault="00602A07" w:rsidP="000C0515">
      <w:pPr>
        <w:pStyle w:val="a1"/>
        <w:ind w:firstLine="240"/>
      </w:pPr>
      <w:r>
        <w:rPr>
          <w:rFonts w:hint="eastAsia"/>
        </w:rPr>
        <w:t>(</w:t>
      </w:r>
      <w:r>
        <w:t xml:space="preserve">5) </w:t>
      </w:r>
      <w:proofErr w:type="spellStart"/>
      <w:r w:rsidRPr="00602A07">
        <w:t>BeyondCorp</w:t>
      </w:r>
      <w:proofErr w:type="spellEnd"/>
      <w:r>
        <w:t xml:space="preserve"> (Google)</w:t>
      </w:r>
    </w:p>
    <w:p w14:paraId="14314664" w14:textId="5F3B8F3B" w:rsidR="00602A07" w:rsidRDefault="00602A07" w:rsidP="000C0515">
      <w:pPr>
        <w:pStyle w:val="a1"/>
        <w:ind w:firstLine="240"/>
      </w:pPr>
      <w:r>
        <w:rPr>
          <w:rFonts w:hint="eastAsia"/>
        </w:rPr>
        <w:t xml:space="preserve"> </w:t>
      </w:r>
      <w:r>
        <w:t xml:space="preserve">  </w:t>
      </w:r>
      <w:hyperlink r:id="rId14" w:history="1">
        <w:r>
          <w:rPr>
            <w:rStyle w:val="afff2"/>
          </w:rPr>
          <w:t>https://cloud.google.com/beyondcorp/</w:t>
        </w:r>
      </w:hyperlink>
    </w:p>
    <w:p w14:paraId="0AF2BBF4" w14:textId="51D65C05" w:rsidR="00602A07" w:rsidRDefault="00602A07" w:rsidP="000C0515">
      <w:pPr>
        <w:pStyle w:val="a1"/>
        <w:ind w:firstLine="240"/>
      </w:pPr>
      <w:r>
        <w:rPr>
          <w:rFonts w:hint="eastAsia"/>
        </w:rPr>
        <w:t>(</w:t>
      </w:r>
      <w:r>
        <w:t xml:space="preserve">6) </w:t>
      </w:r>
      <w:r w:rsidRPr="00602A07">
        <w:t>Implementing a Zero Trust security model at Microsoft</w:t>
      </w:r>
      <w:r>
        <w:t xml:space="preserve"> (Microsoft)</w:t>
      </w:r>
    </w:p>
    <w:p w14:paraId="682A7886" w14:textId="30058CE6" w:rsidR="00602A07" w:rsidRDefault="00602A07" w:rsidP="00C01F31">
      <w:pPr>
        <w:pStyle w:val="a1"/>
        <w:ind w:leftChars="100" w:left="600" w:hangingChars="150" w:hanging="360"/>
      </w:pPr>
      <w:r>
        <w:rPr>
          <w:rFonts w:hint="eastAsia"/>
        </w:rPr>
        <w:t xml:space="preserve"> </w:t>
      </w:r>
      <w:r>
        <w:t xml:space="preserve">  </w:t>
      </w:r>
      <w:hyperlink r:id="rId15" w:history="1">
        <w:r w:rsidRPr="00602A07">
          <w:rPr>
            <w:rStyle w:val="afff2"/>
          </w:rPr>
          <w:t>https://www.microsoft.com/en-us/itshowcase/implementing-a-zero-trust-security-model-at-microsoft</w:t>
        </w:r>
      </w:hyperlink>
    </w:p>
    <w:p w14:paraId="7E51649E" w14:textId="189818E5" w:rsidR="00602A07" w:rsidRDefault="00602A07" w:rsidP="000C0515">
      <w:pPr>
        <w:pStyle w:val="a1"/>
        <w:ind w:firstLine="240"/>
      </w:pPr>
      <w:r>
        <w:t>(7) Deciphering zero trust architecture (Wipro)</w:t>
      </w:r>
    </w:p>
    <w:p w14:paraId="1DFFBD0B" w14:textId="79409216" w:rsidR="00602A07" w:rsidRPr="00602A07" w:rsidRDefault="00602A07" w:rsidP="00C01F31">
      <w:pPr>
        <w:pStyle w:val="a1"/>
        <w:ind w:leftChars="100" w:left="600" w:hangingChars="150" w:hanging="360"/>
      </w:pPr>
      <w:r>
        <w:rPr>
          <w:rFonts w:hint="eastAsia"/>
        </w:rPr>
        <w:t xml:space="preserve"> </w:t>
      </w:r>
      <w:r>
        <w:t xml:space="preserve">  </w:t>
      </w:r>
      <w:hyperlink r:id="rId16" w:history="1">
        <w:r w:rsidR="00B47841" w:rsidRPr="00B47841">
          <w:rPr>
            <w:rStyle w:val="afff2"/>
          </w:rPr>
          <w:t>https://www.wipro.com/applications/deciphering-zero-trust-architecture/</w:t>
        </w:r>
      </w:hyperlink>
    </w:p>
    <w:sectPr w:rsidR="00602A07" w:rsidRPr="00602A07">
      <w:footerReference w:type="default" r:id="rId17"/>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FD971E" w14:textId="77777777" w:rsidR="003F3046" w:rsidRDefault="003F3046" w:rsidP="00DE2071">
      <w:r>
        <w:separator/>
      </w:r>
    </w:p>
  </w:endnote>
  <w:endnote w:type="continuationSeparator" w:id="0">
    <w:p w14:paraId="000B409A" w14:textId="77777777" w:rsidR="003F3046" w:rsidRDefault="003F3046" w:rsidP="00DE20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ＭＳ ゴシック">
    <w:altName w:val="MS Gothic"/>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00055707"/>
      <w:docPartObj>
        <w:docPartGallery w:val="Page Numbers (Bottom of Page)"/>
        <w:docPartUnique/>
      </w:docPartObj>
    </w:sdtPr>
    <w:sdtEndPr/>
    <w:sdtContent>
      <w:p w14:paraId="2CFB5D52" w14:textId="0B33B1CC" w:rsidR="000D02FC" w:rsidRDefault="000D02FC">
        <w:pPr>
          <w:pStyle w:val="ab"/>
          <w:ind w:left="480" w:firstLine="240"/>
          <w:jc w:val="center"/>
        </w:pPr>
        <w:r>
          <w:fldChar w:fldCharType="begin"/>
        </w:r>
        <w:r>
          <w:instrText>PAGE   \* MERGEFORMAT</w:instrText>
        </w:r>
        <w:r>
          <w:fldChar w:fldCharType="separate"/>
        </w:r>
        <w:r w:rsidR="000B1A83" w:rsidRPr="000B1A83">
          <w:rPr>
            <w:noProof/>
            <w:lang w:val="ja-JP"/>
          </w:rPr>
          <w:t>i</w:t>
        </w:r>
        <w:r>
          <w:fldChar w:fldCharType="end"/>
        </w:r>
      </w:p>
    </w:sdtContent>
  </w:sdt>
  <w:p w14:paraId="4237E330" w14:textId="77777777" w:rsidR="000D02FC" w:rsidRPr="00441D34" w:rsidRDefault="000D02FC">
    <w:pPr>
      <w:pStyle w:val="ab"/>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1363295"/>
      <w:docPartObj>
        <w:docPartGallery w:val="Page Numbers (Bottom of Page)"/>
        <w:docPartUnique/>
      </w:docPartObj>
    </w:sdtPr>
    <w:sdtEndPr/>
    <w:sdtContent>
      <w:p w14:paraId="07E71610" w14:textId="2B7FF7D9" w:rsidR="000D02FC" w:rsidRDefault="000D02FC">
        <w:pPr>
          <w:pStyle w:val="ab"/>
          <w:ind w:left="480" w:firstLine="240"/>
          <w:jc w:val="center"/>
        </w:pPr>
        <w:r>
          <w:fldChar w:fldCharType="begin"/>
        </w:r>
        <w:r>
          <w:instrText>PAGE   \* MERGEFORMAT</w:instrText>
        </w:r>
        <w:r>
          <w:fldChar w:fldCharType="separate"/>
        </w:r>
        <w:r w:rsidR="000B1A83" w:rsidRPr="000B1A83">
          <w:rPr>
            <w:noProof/>
            <w:lang w:val="ja-JP"/>
          </w:rPr>
          <w:t>10</w:t>
        </w:r>
        <w:r>
          <w:fldChar w:fldCharType="end"/>
        </w:r>
      </w:p>
    </w:sdtContent>
  </w:sdt>
  <w:p w14:paraId="47462945" w14:textId="77777777" w:rsidR="000D02FC" w:rsidRPr="00441D34" w:rsidRDefault="000D02FC">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1973FB" w14:textId="77777777" w:rsidR="003F3046" w:rsidRDefault="003F3046" w:rsidP="00DE2071">
      <w:r>
        <w:separator/>
      </w:r>
    </w:p>
  </w:footnote>
  <w:footnote w:type="continuationSeparator" w:id="0">
    <w:p w14:paraId="07B0833B" w14:textId="77777777" w:rsidR="003F3046" w:rsidRDefault="003F3046" w:rsidP="00DE2071">
      <w:r>
        <w:continuationSeparator/>
      </w:r>
    </w:p>
  </w:footnote>
  <w:footnote w:id="1">
    <w:p w14:paraId="0C9601E7" w14:textId="178A26F5" w:rsidR="000D02FC" w:rsidRDefault="000D02FC">
      <w:pPr>
        <w:pStyle w:val="afffc"/>
      </w:pPr>
      <w:r>
        <w:rPr>
          <w:rStyle w:val="afffe"/>
        </w:rPr>
        <w:footnoteRef/>
      </w:r>
      <w:r>
        <w:t xml:space="preserve"> </w:t>
      </w:r>
      <w:r>
        <w:rPr>
          <w:rFonts w:hint="eastAsia"/>
        </w:rPr>
        <w:t>政府CIO補佐官</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5D651F" w14:textId="0C475BAD" w:rsidR="000D02FC" w:rsidRDefault="000D02FC" w:rsidP="00D05514">
    <w:pPr>
      <w:pStyle w:val="a9"/>
      <w:jc w:val="right"/>
    </w:pPr>
    <w:r>
      <w:rPr>
        <w:rFonts w:hint="eastAsia"/>
      </w:rPr>
      <w:t>政府CIO補佐官等ディスカッションペーパー</w:t>
    </w:r>
  </w:p>
  <w:p w14:paraId="14FD1B93" w14:textId="2F2EE201" w:rsidR="000D02FC" w:rsidRDefault="000D02FC" w:rsidP="00D05514">
    <w:pPr>
      <w:pStyle w:val="a9"/>
      <w:jc w:val="right"/>
    </w:pPr>
    <w:r>
      <w:rPr>
        <w:rFonts w:hint="eastAsia"/>
      </w:rPr>
      <w:t>2020年</w:t>
    </w:r>
    <w:r w:rsidR="00903DA8">
      <w:rPr>
        <w:rFonts w:hint="eastAsia"/>
      </w:rPr>
      <w:t>6</w:t>
    </w:r>
    <w:r>
      <w:rPr>
        <w:rFonts w:hint="eastAsia"/>
      </w:rPr>
      <w:t>月</w:t>
    </w:r>
  </w:p>
  <w:p w14:paraId="6AA60321" w14:textId="77777777" w:rsidR="000D02FC" w:rsidRDefault="000D02FC">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BC2550"/>
    <w:multiLevelType w:val="multilevel"/>
    <w:tmpl w:val="FAEAAA6A"/>
    <w:lvl w:ilvl="0">
      <w:start w:val="1"/>
      <w:numFmt w:val="decimalFullWidth"/>
      <w:suff w:val="nothing"/>
      <w:lvlText w:val="%1．"/>
      <w:lvlJc w:val="left"/>
      <w:pPr>
        <w:ind w:left="238" w:hanging="238"/>
      </w:pPr>
      <w:rPr>
        <w:rFonts w:ascii="ＭＳ ゴシック" w:eastAsia="ＭＳ ゴシック" w:hint="eastAsia"/>
        <w:b w:val="0"/>
        <w:bCs w:val="0"/>
        <w:i w:val="0"/>
        <w:iCs w:val="0"/>
        <w:caps w:val="0"/>
        <w:strike w:val="0"/>
        <w:dstrike w:val="0"/>
        <w:vanish w:val="0"/>
        <w:color w:val="000000"/>
        <w:spacing w:val="0"/>
        <w:position w:val="0"/>
        <w:sz w:val="24"/>
        <w:u w:val="none"/>
        <w:effect w:val="none"/>
        <w:vertAlign w:val="baseline"/>
        <w:em w:val="none"/>
        <w14:ligatures w14:val="none"/>
        <w14:numForm w14:val="default"/>
        <w14:numSpacing w14:val="default"/>
        <w14:stylisticSets/>
        <w14:cntxtAlts w14:val="0"/>
      </w:rPr>
    </w:lvl>
    <w:lvl w:ilvl="1">
      <w:start w:val="1"/>
      <w:numFmt w:val="decimalFullWidth"/>
      <w:suff w:val="nothing"/>
      <w:lvlText w:val="%1.%2"/>
      <w:lvlJc w:val="left"/>
      <w:pPr>
        <w:ind w:left="244" w:hanging="244"/>
      </w:pPr>
      <w:rPr>
        <w:rFonts w:ascii="ＭＳ ゴシック" w:eastAsia="ＭＳ ゴシック" w:hint="eastAsia"/>
        <w:b w:val="0"/>
        <w:i w:val="0"/>
        <w:snapToGrid w:val="0"/>
        <w:spacing w:val="0"/>
        <w:w w:val="100"/>
        <w:kern w:val="0"/>
        <w:position w:val="0"/>
        <w:sz w:val="24"/>
      </w:rPr>
    </w:lvl>
    <w:lvl w:ilvl="2">
      <w:start w:val="1"/>
      <w:numFmt w:val="decimal"/>
      <w:suff w:val="nothing"/>
      <w:lvlText w:val="%3)"/>
      <w:lvlJc w:val="left"/>
      <w:pPr>
        <w:ind w:left="238" w:hanging="119"/>
      </w:pPr>
      <w:rPr>
        <w:rFonts w:ascii="ＭＳ ゴシック" w:eastAsia="ＭＳ ゴシック" w:hint="eastAsia"/>
        <w:b w:val="0"/>
        <w:i w:val="0"/>
        <w:snapToGrid w:val="0"/>
        <w:spacing w:val="0"/>
        <w:w w:val="100"/>
        <w:kern w:val="0"/>
        <w:position w:val="0"/>
        <w:sz w:val="24"/>
      </w:rPr>
    </w:lvl>
    <w:lvl w:ilvl="3">
      <w:start w:val="1"/>
      <w:numFmt w:val="aiueoFullWidth"/>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1" w15:restartNumberingAfterBreak="0">
    <w:nsid w:val="377B1748"/>
    <w:multiLevelType w:val="hybridMultilevel"/>
    <w:tmpl w:val="EC8EADBC"/>
    <w:lvl w:ilvl="0" w:tplc="4AFCF8D0">
      <w:start w:val="1"/>
      <w:numFmt w:val="decimal"/>
      <w:lvlText w:val="(%1)"/>
      <w:lvlJc w:val="left"/>
      <w:pPr>
        <w:ind w:left="660" w:hanging="540"/>
      </w:pPr>
      <w:rPr>
        <w:rFonts w:hint="default"/>
      </w:rPr>
    </w:lvl>
    <w:lvl w:ilvl="1" w:tplc="04090017" w:tentative="1">
      <w:start w:val="1"/>
      <w:numFmt w:val="aiueoFullWidth"/>
      <w:lvlText w:val="(%2)"/>
      <w:lvlJc w:val="left"/>
      <w:pPr>
        <w:ind w:left="960" w:hanging="420"/>
      </w:pPr>
    </w:lvl>
    <w:lvl w:ilvl="2" w:tplc="04090011" w:tentative="1">
      <w:start w:val="1"/>
      <w:numFmt w:val="decimalEnclosedCircle"/>
      <w:lvlText w:val="%3"/>
      <w:lvlJc w:val="left"/>
      <w:pPr>
        <w:ind w:left="1380" w:hanging="420"/>
      </w:pPr>
    </w:lvl>
    <w:lvl w:ilvl="3" w:tplc="0409000F" w:tentative="1">
      <w:start w:val="1"/>
      <w:numFmt w:val="decimal"/>
      <w:lvlText w:val="%4."/>
      <w:lvlJc w:val="left"/>
      <w:pPr>
        <w:ind w:left="1800" w:hanging="420"/>
      </w:pPr>
    </w:lvl>
    <w:lvl w:ilvl="4" w:tplc="04090017" w:tentative="1">
      <w:start w:val="1"/>
      <w:numFmt w:val="aiueoFullWidth"/>
      <w:lvlText w:val="(%5)"/>
      <w:lvlJc w:val="left"/>
      <w:pPr>
        <w:ind w:left="2220" w:hanging="420"/>
      </w:pPr>
    </w:lvl>
    <w:lvl w:ilvl="5" w:tplc="04090011" w:tentative="1">
      <w:start w:val="1"/>
      <w:numFmt w:val="decimalEnclosedCircle"/>
      <w:lvlText w:val="%6"/>
      <w:lvlJc w:val="left"/>
      <w:pPr>
        <w:ind w:left="2640" w:hanging="420"/>
      </w:pPr>
    </w:lvl>
    <w:lvl w:ilvl="6" w:tplc="0409000F" w:tentative="1">
      <w:start w:val="1"/>
      <w:numFmt w:val="decimal"/>
      <w:lvlText w:val="%7."/>
      <w:lvlJc w:val="left"/>
      <w:pPr>
        <w:ind w:left="3060" w:hanging="420"/>
      </w:pPr>
    </w:lvl>
    <w:lvl w:ilvl="7" w:tplc="04090017" w:tentative="1">
      <w:start w:val="1"/>
      <w:numFmt w:val="aiueoFullWidth"/>
      <w:lvlText w:val="(%8)"/>
      <w:lvlJc w:val="left"/>
      <w:pPr>
        <w:ind w:left="3480" w:hanging="420"/>
      </w:pPr>
    </w:lvl>
    <w:lvl w:ilvl="8" w:tplc="04090011" w:tentative="1">
      <w:start w:val="1"/>
      <w:numFmt w:val="decimalEnclosedCircle"/>
      <w:lvlText w:val="%9"/>
      <w:lvlJc w:val="left"/>
      <w:pPr>
        <w:ind w:left="3900" w:hanging="420"/>
      </w:pPr>
    </w:lvl>
  </w:abstractNum>
  <w:abstractNum w:abstractNumId="2" w15:restartNumberingAfterBreak="0">
    <w:nsid w:val="45645871"/>
    <w:multiLevelType w:val="hybridMultilevel"/>
    <w:tmpl w:val="7BD4F9BE"/>
    <w:lvl w:ilvl="0" w:tplc="DBFAC0CA">
      <w:start w:val="1"/>
      <w:numFmt w:val="decimal"/>
      <w:lvlText w:val="(%1)"/>
      <w:lvlJc w:val="left"/>
      <w:pPr>
        <w:ind w:left="600" w:hanging="480"/>
      </w:pPr>
      <w:rPr>
        <w:rFonts w:hint="default"/>
      </w:rPr>
    </w:lvl>
    <w:lvl w:ilvl="1" w:tplc="04090017" w:tentative="1">
      <w:start w:val="1"/>
      <w:numFmt w:val="aiueoFullWidth"/>
      <w:lvlText w:val="(%2)"/>
      <w:lvlJc w:val="left"/>
      <w:pPr>
        <w:ind w:left="960" w:hanging="420"/>
      </w:pPr>
    </w:lvl>
    <w:lvl w:ilvl="2" w:tplc="04090011" w:tentative="1">
      <w:start w:val="1"/>
      <w:numFmt w:val="decimalEnclosedCircle"/>
      <w:lvlText w:val="%3"/>
      <w:lvlJc w:val="left"/>
      <w:pPr>
        <w:ind w:left="1380" w:hanging="420"/>
      </w:pPr>
    </w:lvl>
    <w:lvl w:ilvl="3" w:tplc="0409000F" w:tentative="1">
      <w:start w:val="1"/>
      <w:numFmt w:val="decimal"/>
      <w:lvlText w:val="%4."/>
      <w:lvlJc w:val="left"/>
      <w:pPr>
        <w:ind w:left="1800" w:hanging="420"/>
      </w:pPr>
    </w:lvl>
    <w:lvl w:ilvl="4" w:tplc="04090017" w:tentative="1">
      <w:start w:val="1"/>
      <w:numFmt w:val="aiueoFullWidth"/>
      <w:lvlText w:val="(%5)"/>
      <w:lvlJc w:val="left"/>
      <w:pPr>
        <w:ind w:left="2220" w:hanging="420"/>
      </w:pPr>
    </w:lvl>
    <w:lvl w:ilvl="5" w:tplc="04090011" w:tentative="1">
      <w:start w:val="1"/>
      <w:numFmt w:val="decimalEnclosedCircle"/>
      <w:lvlText w:val="%6"/>
      <w:lvlJc w:val="left"/>
      <w:pPr>
        <w:ind w:left="2640" w:hanging="420"/>
      </w:pPr>
    </w:lvl>
    <w:lvl w:ilvl="6" w:tplc="0409000F" w:tentative="1">
      <w:start w:val="1"/>
      <w:numFmt w:val="decimal"/>
      <w:lvlText w:val="%7."/>
      <w:lvlJc w:val="left"/>
      <w:pPr>
        <w:ind w:left="3060" w:hanging="420"/>
      </w:pPr>
    </w:lvl>
    <w:lvl w:ilvl="7" w:tplc="04090017" w:tentative="1">
      <w:start w:val="1"/>
      <w:numFmt w:val="aiueoFullWidth"/>
      <w:lvlText w:val="(%8)"/>
      <w:lvlJc w:val="left"/>
      <w:pPr>
        <w:ind w:left="3480" w:hanging="420"/>
      </w:pPr>
    </w:lvl>
    <w:lvl w:ilvl="8" w:tplc="04090011" w:tentative="1">
      <w:start w:val="1"/>
      <w:numFmt w:val="decimalEnclosedCircle"/>
      <w:lvlText w:val="%9"/>
      <w:lvlJc w:val="left"/>
      <w:pPr>
        <w:ind w:left="3900" w:hanging="420"/>
      </w:pPr>
    </w:lvl>
  </w:abstractNum>
  <w:abstractNum w:abstractNumId="3" w15:restartNumberingAfterBreak="0">
    <w:nsid w:val="58B6768B"/>
    <w:multiLevelType w:val="hybridMultilevel"/>
    <w:tmpl w:val="CABABB02"/>
    <w:lvl w:ilvl="0" w:tplc="11A42564">
      <w:start w:val="2"/>
      <w:numFmt w:val="decimalEnclosedCircle"/>
      <w:lvlText w:val="%1"/>
      <w:lvlJc w:val="left"/>
      <w:pPr>
        <w:ind w:left="0" w:firstLine="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613B5205"/>
    <w:multiLevelType w:val="multilevel"/>
    <w:tmpl w:val="FB463A9C"/>
    <w:lvl w:ilvl="0">
      <w:start w:val="1"/>
      <w:numFmt w:val="decimalFullWidth"/>
      <w:pStyle w:val="1"/>
      <w:suff w:val="nothing"/>
      <w:lvlText w:val="%1"/>
      <w:lvlJc w:val="left"/>
      <w:pPr>
        <w:ind w:left="238" w:hanging="238"/>
      </w:pPr>
      <w:rPr>
        <w:rFonts w:ascii="ＭＳ ゴシック" w:eastAsia="ＭＳ ゴシック" w:hint="eastAsia"/>
        <w:b w:val="0"/>
        <w:bCs w:val="0"/>
        <w:i w:val="0"/>
        <w:iCs w:val="0"/>
        <w:caps w:val="0"/>
        <w:strike w:val="0"/>
        <w:dstrike w:val="0"/>
        <w:vanish w:val="0"/>
        <w:color w:val="000000"/>
        <w:spacing w:val="0"/>
        <w:position w:val="0"/>
        <w:sz w:val="24"/>
        <w:u w:val="none"/>
        <w:effect w:val="none"/>
        <w:vertAlign w:val="baseline"/>
        <w:em w:val="none"/>
        <w14:ligatures w14:val="none"/>
        <w14:numForm w14:val="default"/>
        <w14:numSpacing w14:val="default"/>
        <w14:stylisticSets/>
        <w14:cntxtAlts w14:val="0"/>
      </w:rPr>
    </w:lvl>
    <w:lvl w:ilvl="1">
      <w:start w:val="1"/>
      <w:numFmt w:val="decimalFullWidth"/>
      <w:pStyle w:val="2"/>
      <w:suff w:val="nothing"/>
      <w:lvlText w:val="%1.%2"/>
      <w:lvlJc w:val="left"/>
      <w:pPr>
        <w:ind w:left="244" w:hanging="244"/>
      </w:pPr>
      <w:rPr>
        <w:rFonts w:ascii="ＭＳ ゴシック" w:eastAsia="ＭＳ ゴシック" w:hint="eastAsia"/>
        <w:b w:val="0"/>
        <w:i w:val="0"/>
        <w:snapToGrid w:val="0"/>
        <w:spacing w:val="0"/>
        <w:w w:val="100"/>
        <w:kern w:val="0"/>
        <w:position w:val="0"/>
        <w:sz w:val="24"/>
      </w:rPr>
    </w:lvl>
    <w:lvl w:ilvl="2">
      <w:start w:val="1"/>
      <w:numFmt w:val="decimal"/>
      <w:pStyle w:val="3"/>
      <w:suff w:val="nothing"/>
      <w:lvlText w:val="%3)"/>
      <w:lvlJc w:val="left"/>
      <w:pPr>
        <w:ind w:left="238" w:hanging="119"/>
      </w:pPr>
      <w:rPr>
        <w:rFonts w:ascii="ＭＳ ゴシック" w:eastAsia="ＭＳ ゴシック" w:hint="eastAsia"/>
        <w:b w:val="0"/>
        <w:i w:val="0"/>
        <w:snapToGrid w:val="0"/>
        <w:spacing w:val="0"/>
        <w:w w:val="100"/>
        <w:kern w:val="0"/>
        <w:position w:val="0"/>
        <w:sz w:val="24"/>
      </w:rPr>
    </w:lvl>
    <w:lvl w:ilvl="3">
      <w:start w:val="1"/>
      <w:numFmt w:val="aiueoFullWidth"/>
      <w:pStyle w:val="4"/>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pStyle w:val="5"/>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pStyle w:val="6"/>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7"/>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8"/>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5" w15:restartNumberingAfterBreak="0">
    <w:nsid w:val="6E946249"/>
    <w:multiLevelType w:val="hybridMultilevel"/>
    <w:tmpl w:val="EC8EADBC"/>
    <w:lvl w:ilvl="0" w:tplc="4AFCF8D0">
      <w:start w:val="1"/>
      <w:numFmt w:val="decimal"/>
      <w:lvlText w:val="(%1)"/>
      <w:lvlJc w:val="left"/>
      <w:pPr>
        <w:ind w:left="660" w:hanging="540"/>
      </w:pPr>
      <w:rPr>
        <w:rFonts w:hint="default"/>
      </w:rPr>
    </w:lvl>
    <w:lvl w:ilvl="1" w:tplc="04090017" w:tentative="1">
      <w:start w:val="1"/>
      <w:numFmt w:val="aiueoFullWidth"/>
      <w:lvlText w:val="(%2)"/>
      <w:lvlJc w:val="left"/>
      <w:pPr>
        <w:ind w:left="960" w:hanging="420"/>
      </w:pPr>
    </w:lvl>
    <w:lvl w:ilvl="2" w:tplc="04090011" w:tentative="1">
      <w:start w:val="1"/>
      <w:numFmt w:val="decimalEnclosedCircle"/>
      <w:lvlText w:val="%3"/>
      <w:lvlJc w:val="left"/>
      <w:pPr>
        <w:ind w:left="1380" w:hanging="420"/>
      </w:pPr>
    </w:lvl>
    <w:lvl w:ilvl="3" w:tplc="0409000F" w:tentative="1">
      <w:start w:val="1"/>
      <w:numFmt w:val="decimal"/>
      <w:lvlText w:val="%4."/>
      <w:lvlJc w:val="left"/>
      <w:pPr>
        <w:ind w:left="1800" w:hanging="420"/>
      </w:pPr>
    </w:lvl>
    <w:lvl w:ilvl="4" w:tplc="04090017" w:tentative="1">
      <w:start w:val="1"/>
      <w:numFmt w:val="aiueoFullWidth"/>
      <w:lvlText w:val="(%5)"/>
      <w:lvlJc w:val="left"/>
      <w:pPr>
        <w:ind w:left="2220" w:hanging="420"/>
      </w:pPr>
    </w:lvl>
    <w:lvl w:ilvl="5" w:tplc="04090011" w:tentative="1">
      <w:start w:val="1"/>
      <w:numFmt w:val="decimalEnclosedCircle"/>
      <w:lvlText w:val="%6"/>
      <w:lvlJc w:val="left"/>
      <w:pPr>
        <w:ind w:left="2640" w:hanging="420"/>
      </w:pPr>
    </w:lvl>
    <w:lvl w:ilvl="6" w:tplc="0409000F" w:tentative="1">
      <w:start w:val="1"/>
      <w:numFmt w:val="decimal"/>
      <w:lvlText w:val="%7."/>
      <w:lvlJc w:val="left"/>
      <w:pPr>
        <w:ind w:left="3060" w:hanging="420"/>
      </w:pPr>
    </w:lvl>
    <w:lvl w:ilvl="7" w:tplc="04090017" w:tentative="1">
      <w:start w:val="1"/>
      <w:numFmt w:val="aiueoFullWidth"/>
      <w:lvlText w:val="(%8)"/>
      <w:lvlJc w:val="left"/>
      <w:pPr>
        <w:ind w:left="3480" w:hanging="420"/>
      </w:pPr>
    </w:lvl>
    <w:lvl w:ilvl="8" w:tplc="04090011" w:tentative="1">
      <w:start w:val="1"/>
      <w:numFmt w:val="decimalEnclosedCircle"/>
      <w:lvlText w:val="%9"/>
      <w:lvlJc w:val="left"/>
      <w:pPr>
        <w:ind w:left="3900" w:hanging="420"/>
      </w:p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4"/>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num>
  <w:num w:numId="11">
    <w:abstractNumId w:val="5"/>
  </w:num>
  <w:num w:numId="12">
    <w:abstractNumId w:val="1"/>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bordersDoNotSurroundHeader/>
  <w:bordersDoNotSurroundFooter/>
  <w:proofState w:spelling="clean" w:grammar="dirty"/>
  <w:defaultTabStop w:val="840"/>
  <w:displayHorizontalDrawingGridEvery w:val="0"/>
  <w:displayVerticalDrawingGridEvery w:val="2"/>
  <w:characterSpacingControl w:val="doNotCompress"/>
  <w:hdrShapeDefaults>
    <o:shapedefaults v:ext="edit" spidmax="20481">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2B1E"/>
    <w:rsid w:val="000005BB"/>
    <w:rsid w:val="00001985"/>
    <w:rsid w:val="00011325"/>
    <w:rsid w:val="0002585E"/>
    <w:rsid w:val="000319DB"/>
    <w:rsid w:val="000508AD"/>
    <w:rsid w:val="000575D2"/>
    <w:rsid w:val="00064AB4"/>
    <w:rsid w:val="00077CD0"/>
    <w:rsid w:val="000814AB"/>
    <w:rsid w:val="00090155"/>
    <w:rsid w:val="00095FD1"/>
    <w:rsid w:val="000A4600"/>
    <w:rsid w:val="000B156B"/>
    <w:rsid w:val="000B1A83"/>
    <w:rsid w:val="000C0515"/>
    <w:rsid w:val="000C136B"/>
    <w:rsid w:val="000D02FC"/>
    <w:rsid w:val="000D35C6"/>
    <w:rsid w:val="000D3621"/>
    <w:rsid w:val="000D73F7"/>
    <w:rsid w:val="000F7E71"/>
    <w:rsid w:val="00124264"/>
    <w:rsid w:val="00124702"/>
    <w:rsid w:val="0013464E"/>
    <w:rsid w:val="00141FDD"/>
    <w:rsid w:val="001510C8"/>
    <w:rsid w:val="00153DE6"/>
    <w:rsid w:val="00153E9A"/>
    <w:rsid w:val="00170572"/>
    <w:rsid w:val="00170F5D"/>
    <w:rsid w:val="001774E8"/>
    <w:rsid w:val="001839E5"/>
    <w:rsid w:val="001901B6"/>
    <w:rsid w:val="00192767"/>
    <w:rsid w:val="00194908"/>
    <w:rsid w:val="001975CA"/>
    <w:rsid w:val="001A5531"/>
    <w:rsid w:val="001A5F34"/>
    <w:rsid w:val="001B7359"/>
    <w:rsid w:val="001C09C5"/>
    <w:rsid w:val="001D0D3F"/>
    <w:rsid w:val="001D5C18"/>
    <w:rsid w:val="001D5F23"/>
    <w:rsid w:val="001D6B26"/>
    <w:rsid w:val="001D6DB4"/>
    <w:rsid w:val="001F5D83"/>
    <w:rsid w:val="001F6E9F"/>
    <w:rsid w:val="00216F5F"/>
    <w:rsid w:val="00226A72"/>
    <w:rsid w:val="00227E1B"/>
    <w:rsid w:val="00241E61"/>
    <w:rsid w:val="0024770F"/>
    <w:rsid w:val="00253BAB"/>
    <w:rsid w:val="00255954"/>
    <w:rsid w:val="00262CC1"/>
    <w:rsid w:val="002733D4"/>
    <w:rsid w:val="00275131"/>
    <w:rsid w:val="0029096F"/>
    <w:rsid w:val="00291E1C"/>
    <w:rsid w:val="002926DB"/>
    <w:rsid w:val="00295ED9"/>
    <w:rsid w:val="002A5012"/>
    <w:rsid w:val="002A6F86"/>
    <w:rsid w:val="002A7585"/>
    <w:rsid w:val="002B509D"/>
    <w:rsid w:val="002C260E"/>
    <w:rsid w:val="002C459E"/>
    <w:rsid w:val="002C7A2C"/>
    <w:rsid w:val="002D255E"/>
    <w:rsid w:val="002D7A2D"/>
    <w:rsid w:val="002E22E2"/>
    <w:rsid w:val="002E3AD7"/>
    <w:rsid w:val="002E6D6C"/>
    <w:rsid w:val="002F4BBD"/>
    <w:rsid w:val="00300576"/>
    <w:rsid w:val="00300A2A"/>
    <w:rsid w:val="00306B9B"/>
    <w:rsid w:val="0031148B"/>
    <w:rsid w:val="00317436"/>
    <w:rsid w:val="00320D9A"/>
    <w:rsid w:val="00321FB9"/>
    <w:rsid w:val="00322C7F"/>
    <w:rsid w:val="0033062B"/>
    <w:rsid w:val="00331548"/>
    <w:rsid w:val="003332EE"/>
    <w:rsid w:val="00335CA1"/>
    <w:rsid w:val="00335CAB"/>
    <w:rsid w:val="003406A7"/>
    <w:rsid w:val="0035588D"/>
    <w:rsid w:val="003667BD"/>
    <w:rsid w:val="00370D10"/>
    <w:rsid w:val="003818E1"/>
    <w:rsid w:val="00382AFC"/>
    <w:rsid w:val="0038340A"/>
    <w:rsid w:val="00396515"/>
    <w:rsid w:val="003B1C14"/>
    <w:rsid w:val="003C4334"/>
    <w:rsid w:val="003D137E"/>
    <w:rsid w:val="003D76CB"/>
    <w:rsid w:val="003E1326"/>
    <w:rsid w:val="003E13F7"/>
    <w:rsid w:val="003E46ED"/>
    <w:rsid w:val="003E6BD5"/>
    <w:rsid w:val="003F3046"/>
    <w:rsid w:val="00422424"/>
    <w:rsid w:val="00422BCE"/>
    <w:rsid w:val="00425202"/>
    <w:rsid w:val="00431558"/>
    <w:rsid w:val="00432A83"/>
    <w:rsid w:val="00434ADA"/>
    <w:rsid w:val="00435707"/>
    <w:rsid w:val="00441D34"/>
    <w:rsid w:val="0045009D"/>
    <w:rsid w:val="0047068C"/>
    <w:rsid w:val="00470753"/>
    <w:rsid w:val="00475AB1"/>
    <w:rsid w:val="00481703"/>
    <w:rsid w:val="00482544"/>
    <w:rsid w:val="004876B8"/>
    <w:rsid w:val="00490456"/>
    <w:rsid w:val="004A38F8"/>
    <w:rsid w:val="004B7B4F"/>
    <w:rsid w:val="004D2752"/>
    <w:rsid w:val="004D61D9"/>
    <w:rsid w:val="004D752A"/>
    <w:rsid w:val="004E3C1A"/>
    <w:rsid w:val="004E4C67"/>
    <w:rsid w:val="005009F5"/>
    <w:rsid w:val="005079D5"/>
    <w:rsid w:val="005312C4"/>
    <w:rsid w:val="005321A9"/>
    <w:rsid w:val="00537984"/>
    <w:rsid w:val="00545CA7"/>
    <w:rsid w:val="00553CF2"/>
    <w:rsid w:val="0055433D"/>
    <w:rsid w:val="00557764"/>
    <w:rsid w:val="00565217"/>
    <w:rsid w:val="005A2631"/>
    <w:rsid w:val="005A2F12"/>
    <w:rsid w:val="005B56E1"/>
    <w:rsid w:val="005C3BCF"/>
    <w:rsid w:val="005D0E70"/>
    <w:rsid w:val="005D1762"/>
    <w:rsid w:val="005D3953"/>
    <w:rsid w:val="005E4144"/>
    <w:rsid w:val="005E5638"/>
    <w:rsid w:val="005F7299"/>
    <w:rsid w:val="005F7661"/>
    <w:rsid w:val="00602944"/>
    <w:rsid w:val="00602A07"/>
    <w:rsid w:val="006038BF"/>
    <w:rsid w:val="00603FD0"/>
    <w:rsid w:val="00612242"/>
    <w:rsid w:val="006328CC"/>
    <w:rsid w:val="00643F44"/>
    <w:rsid w:val="00644A71"/>
    <w:rsid w:val="00645B08"/>
    <w:rsid w:val="00652B1E"/>
    <w:rsid w:val="006547F9"/>
    <w:rsid w:val="00656E14"/>
    <w:rsid w:val="00657934"/>
    <w:rsid w:val="00666271"/>
    <w:rsid w:val="006A1AB4"/>
    <w:rsid w:val="006B1923"/>
    <w:rsid w:val="006B4CC2"/>
    <w:rsid w:val="006B4E74"/>
    <w:rsid w:val="006B6BEA"/>
    <w:rsid w:val="006C00E4"/>
    <w:rsid w:val="006E5A55"/>
    <w:rsid w:val="00727C22"/>
    <w:rsid w:val="0073078A"/>
    <w:rsid w:val="007321AA"/>
    <w:rsid w:val="00734874"/>
    <w:rsid w:val="00740161"/>
    <w:rsid w:val="00741989"/>
    <w:rsid w:val="0075216B"/>
    <w:rsid w:val="00754E30"/>
    <w:rsid w:val="0076665D"/>
    <w:rsid w:val="00766C04"/>
    <w:rsid w:val="00782A87"/>
    <w:rsid w:val="00794435"/>
    <w:rsid w:val="007A0D73"/>
    <w:rsid w:val="007A433E"/>
    <w:rsid w:val="007A605F"/>
    <w:rsid w:val="007B0099"/>
    <w:rsid w:val="007B0180"/>
    <w:rsid w:val="007B47B2"/>
    <w:rsid w:val="007D0306"/>
    <w:rsid w:val="007E1959"/>
    <w:rsid w:val="007E327D"/>
    <w:rsid w:val="007F147B"/>
    <w:rsid w:val="0081197E"/>
    <w:rsid w:val="00824384"/>
    <w:rsid w:val="008252A9"/>
    <w:rsid w:val="00826DAF"/>
    <w:rsid w:val="00830F6E"/>
    <w:rsid w:val="00831978"/>
    <w:rsid w:val="008435A3"/>
    <w:rsid w:val="00854EF9"/>
    <w:rsid w:val="008673F4"/>
    <w:rsid w:val="0086745B"/>
    <w:rsid w:val="00880EDD"/>
    <w:rsid w:val="00885777"/>
    <w:rsid w:val="008B4953"/>
    <w:rsid w:val="008B53B3"/>
    <w:rsid w:val="008B5D4A"/>
    <w:rsid w:val="008C0503"/>
    <w:rsid w:val="008C1FF7"/>
    <w:rsid w:val="008C7298"/>
    <w:rsid w:val="008D1BEF"/>
    <w:rsid w:val="008D7117"/>
    <w:rsid w:val="009030B6"/>
    <w:rsid w:val="00903DA8"/>
    <w:rsid w:val="00907D07"/>
    <w:rsid w:val="0091271E"/>
    <w:rsid w:val="009429E0"/>
    <w:rsid w:val="009532A8"/>
    <w:rsid w:val="0096208E"/>
    <w:rsid w:val="00964315"/>
    <w:rsid w:val="00973312"/>
    <w:rsid w:val="00983260"/>
    <w:rsid w:val="00987DD8"/>
    <w:rsid w:val="00997D67"/>
    <w:rsid w:val="009A0EFD"/>
    <w:rsid w:val="009A4594"/>
    <w:rsid w:val="009A5CA0"/>
    <w:rsid w:val="009B1D18"/>
    <w:rsid w:val="009C5368"/>
    <w:rsid w:val="009D17C1"/>
    <w:rsid w:val="009F36E1"/>
    <w:rsid w:val="009F3DD8"/>
    <w:rsid w:val="00A01B27"/>
    <w:rsid w:val="00A03273"/>
    <w:rsid w:val="00A0649D"/>
    <w:rsid w:val="00A13DD0"/>
    <w:rsid w:val="00A15A67"/>
    <w:rsid w:val="00A21FD7"/>
    <w:rsid w:val="00A22AA0"/>
    <w:rsid w:val="00A27514"/>
    <w:rsid w:val="00A3326E"/>
    <w:rsid w:val="00A34D06"/>
    <w:rsid w:val="00A36177"/>
    <w:rsid w:val="00A41D7C"/>
    <w:rsid w:val="00A44F8D"/>
    <w:rsid w:val="00A51C7A"/>
    <w:rsid w:val="00A57D08"/>
    <w:rsid w:val="00A62BD6"/>
    <w:rsid w:val="00A63F51"/>
    <w:rsid w:val="00A64DC2"/>
    <w:rsid w:val="00A70E91"/>
    <w:rsid w:val="00A920EA"/>
    <w:rsid w:val="00A94486"/>
    <w:rsid w:val="00A95981"/>
    <w:rsid w:val="00A975C9"/>
    <w:rsid w:val="00AB3899"/>
    <w:rsid w:val="00AB3D73"/>
    <w:rsid w:val="00AB5E0E"/>
    <w:rsid w:val="00AB738B"/>
    <w:rsid w:val="00AC6C7E"/>
    <w:rsid w:val="00AD5DD2"/>
    <w:rsid w:val="00AD7604"/>
    <w:rsid w:val="00AE248C"/>
    <w:rsid w:val="00AE74D6"/>
    <w:rsid w:val="00AF1293"/>
    <w:rsid w:val="00B229D4"/>
    <w:rsid w:val="00B321BF"/>
    <w:rsid w:val="00B32223"/>
    <w:rsid w:val="00B4630C"/>
    <w:rsid w:val="00B47841"/>
    <w:rsid w:val="00B55617"/>
    <w:rsid w:val="00B609E9"/>
    <w:rsid w:val="00B633B5"/>
    <w:rsid w:val="00B63BB4"/>
    <w:rsid w:val="00B64CE8"/>
    <w:rsid w:val="00B84247"/>
    <w:rsid w:val="00BA4E59"/>
    <w:rsid w:val="00BA7CCF"/>
    <w:rsid w:val="00BB088F"/>
    <w:rsid w:val="00BB2D26"/>
    <w:rsid w:val="00BB3241"/>
    <w:rsid w:val="00BB4585"/>
    <w:rsid w:val="00BD0D95"/>
    <w:rsid w:val="00BE08B6"/>
    <w:rsid w:val="00BE50D6"/>
    <w:rsid w:val="00BE7264"/>
    <w:rsid w:val="00BF16CE"/>
    <w:rsid w:val="00BF5381"/>
    <w:rsid w:val="00C01F31"/>
    <w:rsid w:val="00C062E8"/>
    <w:rsid w:val="00C0649A"/>
    <w:rsid w:val="00C07BD7"/>
    <w:rsid w:val="00C10536"/>
    <w:rsid w:val="00C108B1"/>
    <w:rsid w:val="00C32ADC"/>
    <w:rsid w:val="00C34D75"/>
    <w:rsid w:val="00C65606"/>
    <w:rsid w:val="00C661D5"/>
    <w:rsid w:val="00C74C91"/>
    <w:rsid w:val="00C81FC4"/>
    <w:rsid w:val="00C86F19"/>
    <w:rsid w:val="00C91788"/>
    <w:rsid w:val="00C94A21"/>
    <w:rsid w:val="00C94BE4"/>
    <w:rsid w:val="00C9684D"/>
    <w:rsid w:val="00CA188C"/>
    <w:rsid w:val="00CA2BB5"/>
    <w:rsid w:val="00CA3AD9"/>
    <w:rsid w:val="00CB0893"/>
    <w:rsid w:val="00CC441B"/>
    <w:rsid w:val="00CD4644"/>
    <w:rsid w:val="00CD5145"/>
    <w:rsid w:val="00CF3ECB"/>
    <w:rsid w:val="00D004D3"/>
    <w:rsid w:val="00D01926"/>
    <w:rsid w:val="00D05514"/>
    <w:rsid w:val="00D07346"/>
    <w:rsid w:val="00D1774E"/>
    <w:rsid w:val="00D30DE7"/>
    <w:rsid w:val="00D43B9A"/>
    <w:rsid w:val="00D53909"/>
    <w:rsid w:val="00D53A6F"/>
    <w:rsid w:val="00D53AFF"/>
    <w:rsid w:val="00D56F22"/>
    <w:rsid w:val="00D65DA3"/>
    <w:rsid w:val="00D724E9"/>
    <w:rsid w:val="00D87937"/>
    <w:rsid w:val="00D902C5"/>
    <w:rsid w:val="00D903B0"/>
    <w:rsid w:val="00D912E7"/>
    <w:rsid w:val="00DA310F"/>
    <w:rsid w:val="00DB2B9B"/>
    <w:rsid w:val="00DB4ED2"/>
    <w:rsid w:val="00DC2F96"/>
    <w:rsid w:val="00DD2448"/>
    <w:rsid w:val="00DE2071"/>
    <w:rsid w:val="00DE7B06"/>
    <w:rsid w:val="00DF0A04"/>
    <w:rsid w:val="00DF3F61"/>
    <w:rsid w:val="00E03224"/>
    <w:rsid w:val="00E0526C"/>
    <w:rsid w:val="00E073B0"/>
    <w:rsid w:val="00E20EB1"/>
    <w:rsid w:val="00E32D7E"/>
    <w:rsid w:val="00E463C0"/>
    <w:rsid w:val="00E54CEA"/>
    <w:rsid w:val="00E550E8"/>
    <w:rsid w:val="00E63B7A"/>
    <w:rsid w:val="00E77661"/>
    <w:rsid w:val="00E77A82"/>
    <w:rsid w:val="00E85B8E"/>
    <w:rsid w:val="00E85D67"/>
    <w:rsid w:val="00EA3668"/>
    <w:rsid w:val="00EB0BDA"/>
    <w:rsid w:val="00EB7268"/>
    <w:rsid w:val="00ED29C8"/>
    <w:rsid w:val="00ED4229"/>
    <w:rsid w:val="00EE5BB6"/>
    <w:rsid w:val="00EF755B"/>
    <w:rsid w:val="00F02500"/>
    <w:rsid w:val="00F039D2"/>
    <w:rsid w:val="00F0537F"/>
    <w:rsid w:val="00F06A21"/>
    <w:rsid w:val="00F06DD2"/>
    <w:rsid w:val="00F0728D"/>
    <w:rsid w:val="00F12E9B"/>
    <w:rsid w:val="00F14B81"/>
    <w:rsid w:val="00F230F7"/>
    <w:rsid w:val="00F2582D"/>
    <w:rsid w:val="00F43987"/>
    <w:rsid w:val="00F5380F"/>
    <w:rsid w:val="00F56987"/>
    <w:rsid w:val="00F651D1"/>
    <w:rsid w:val="00F867E1"/>
    <w:rsid w:val="00F9137B"/>
    <w:rsid w:val="00FA3040"/>
    <w:rsid w:val="00FB442A"/>
    <w:rsid w:val="00FB523B"/>
    <w:rsid w:val="00FC1AEE"/>
    <w:rsid w:val="00FD0E49"/>
    <w:rsid w:val="00FD3CF0"/>
    <w:rsid w:val="00FD7A41"/>
    <w:rsid w:val="00FE27D6"/>
    <w:rsid w:val="00FE5E43"/>
    <w:rsid w:val="00FE6BC1"/>
    <w:rsid w:val="00FF1B9C"/>
    <w:rsid w:val="00FF1C2B"/>
    <w:rsid w:val="00FF2B2B"/>
    <w:rsid w:val="00FF79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81">
      <v:textbox inset="5.85pt,.7pt,5.85pt,.7pt"/>
    </o:shapedefaults>
    <o:shapelayout v:ext="edit">
      <o:idmap v:ext="edit" data="1"/>
    </o:shapelayout>
  </w:shapeDefaults>
  <w:decimalSymbol w:val="."/>
  <w:listSeparator w:val=","/>
  <w14:docId w14:val="38DDA65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321A9"/>
    <w:pPr>
      <w:widowControl w:val="0"/>
      <w:jc w:val="both"/>
    </w:pPr>
    <w:rPr>
      <w:rFonts w:ascii="ＭＳ 明朝" w:eastAsia="ＭＳ 明朝"/>
      <w:sz w:val="24"/>
    </w:rPr>
  </w:style>
  <w:style w:type="paragraph" w:styleId="1">
    <w:name w:val="heading 1"/>
    <w:basedOn w:val="a"/>
    <w:next w:val="a0"/>
    <w:link w:val="10"/>
    <w:uiPriority w:val="9"/>
    <w:qFormat/>
    <w:rsid w:val="00DE7B06"/>
    <w:pPr>
      <w:keepNext/>
      <w:numPr>
        <w:numId w:val="1"/>
      </w:numPr>
      <w:pBdr>
        <w:bottom w:val="single" w:sz="8" w:space="1" w:color="0070C0"/>
      </w:pBdr>
      <w:shd w:val="clear" w:color="auto" w:fill="B6DDE8" w:themeFill="accent5" w:themeFillTint="66"/>
      <w:autoSpaceDE w:val="0"/>
      <w:autoSpaceDN w:val="0"/>
      <w:ind w:left="100" w:hangingChars="100" w:hanging="100"/>
      <w:outlineLvl w:val="0"/>
    </w:pPr>
    <w:rPr>
      <w:rFonts w:ascii="ＭＳ ゴシック" w:eastAsia="ＭＳ ゴシック" w:hAnsiTheme="majorHAnsi" w:cstheme="majorBidi"/>
      <w:szCs w:val="24"/>
    </w:rPr>
  </w:style>
  <w:style w:type="paragraph" w:styleId="2">
    <w:name w:val="heading 2"/>
    <w:basedOn w:val="a"/>
    <w:next w:val="a1"/>
    <w:link w:val="20"/>
    <w:uiPriority w:val="9"/>
    <w:unhideWhenUsed/>
    <w:qFormat/>
    <w:rsid w:val="00DE7B06"/>
    <w:pPr>
      <w:keepNext/>
      <w:numPr>
        <w:ilvl w:val="1"/>
        <w:numId w:val="1"/>
      </w:numPr>
      <w:spacing w:beforeLines="100" w:before="100"/>
      <w:outlineLvl w:val="1"/>
    </w:pPr>
    <w:rPr>
      <w:rFonts w:ascii="ＭＳ ゴシック" w:eastAsia="ＭＳ ゴシック" w:hAnsiTheme="majorHAnsi" w:cstheme="majorBidi"/>
    </w:rPr>
  </w:style>
  <w:style w:type="paragraph" w:styleId="3">
    <w:name w:val="heading 3"/>
    <w:basedOn w:val="a"/>
    <w:next w:val="a2"/>
    <w:link w:val="30"/>
    <w:uiPriority w:val="9"/>
    <w:unhideWhenUsed/>
    <w:qFormat/>
    <w:rsid w:val="00DE7B06"/>
    <w:pPr>
      <w:keepNext/>
      <w:numPr>
        <w:ilvl w:val="2"/>
        <w:numId w:val="1"/>
      </w:numPr>
      <w:spacing w:beforeLines="100" w:before="100"/>
      <w:ind w:leftChars="50" w:left="150" w:hangingChars="100" w:hanging="100"/>
      <w:outlineLvl w:val="2"/>
    </w:pPr>
    <w:rPr>
      <w:rFonts w:ascii="ＭＳ ゴシック" w:eastAsia="ＭＳ ゴシック" w:hAnsiTheme="majorHAnsi" w:cstheme="majorBidi"/>
    </w:rPr>
  </w:style>
  <w:style w:type="paragraph" w:styleId="4">
    <w:name w:val="heading 4"/>
    <w:basedOn w:val="a"/>
    <w:next w:val="a3"/>
    <w:link w:val="40"/>
    <w:uiPriority w:val="9"/>
    <w:unhideWhenUsed/>
    <w:qFormat/>
    <w:rsid w:val="00DE7B06"/>
    <w:pPr>
      <w:keepNext/>
      <w:numPr>
        <w:ilvl w:val="3"/>
        <w:numId w:val="1"/>
      </w:numPr>
      <w:spacing w:beforeLines="100" w:before="100"/>
      <w:ind w:leftChars="100" w:left="200" w:hangingChars="100" w:hanging="100"/>
      <w:outlineLvl w:val="3"/>
    </w:pPr>
    <w:rPr>
      <w:rFonts w:ascii="ＭＳ ゴシック" w:eastAsia="ＭＳ ゴシック"/>
      <w:bCs/>
    </w:rPr>
  </w:style>
  <w:style w:type="paragraph" w:styleId="5">
    <w:name w:val="heading 5"/>
    <w:basedOn w:val="a"/>
    <w:next w:val="a4"/>
    <w:link w:val="50"/>
    <w:uiPriority w:val="9"/>
    <w:unhideWhenUsed/>
    <w:qFormat/>
    <w:rsid w:val="00DE7B06"/>
    <w:pPr>
      <w:keepNext/>
      <w:numPr>
        <w:ilvl w:val="4"/>
        <w:numId w:val="1"/>
      </w:numPr>
      <w:spacing w:beforeLines="100" w:before="100"/>
      <w:ind w:leftChars="150" w:left="250" w:hangingChars="100" w:hanging="100"/>
      <w:outlineLvl w:val="4"/>
    </w:pPr>
    <w:rPr>
      <w:rFonts w:ascii="ＭＳ ゴシック" w:eastAsia="ＭＳ ゴシック" w:hAnsiTheme="majorHAnsi" w:cstheme="majorBidi"/>
    </w:rPr>
  </w:style>
  <w:style w:type="paragraph" w:styleId="6">
    <w:name w:val="heading 6"/>
    <w:next w:val="a5"/>
    <w:link w:val="60"/>
    <w:uiPriority w:val="9"/>
    <w:unhideWhenUsed/>
    <w:qFormat/>
    <w:rsid w:val="00DE7B06"/>
    <w:pPr>
      <w:keepNext/>
      <w:numPr>
        <w:ilvl w:val="5"/>
        <w:numId w:val="1"/>
      </w:numPr>
      <w:spacing w:beforeLines="100" w:before="100"/>
      <w:ind w:leftChars="200" w:left="300" w:hangingChars="100" w:hanging="100"/>
      <w:outlineLvl w:val="5"/>
    </w:pPr>
    <w:rPr>
      <w:rFonts w:ascii="ＭＳ 明朝" w:eastAsia="ＭＳ ゴシック"/>
      <w:bCs/>
      <w:sz w:val="24"/>
    </w:rPr>
  </w:style>
  <w:style w:type="paragraph" w:styleId="7">
    <w:name w:val="heading 7"/>
    <w:basedOn w:val="a"/>
    <w:next w:val="a"/>
    <w:link w:val="70"/>
    <w:uiPriority w:val="9"/>
    <w:semiHidden/>
    <w:unhideWhenUsed/>
    <w:rsid w:val="008435A3"/>
    <w:pPr>
      <w:keepNext/>
      <w:outlineLvl w:val="6"/>
    </w:pPr>
  </w:style>
  <w:style w:type="paragraph" w:styleId="8">
    <w:name w:val="heading 8"/>
    <w:basedOn w:val="a"/>
    <w:next w:val="a"/>
    <w:link w:val="80"/>
    <w:uiPriority w:val="9"/>
    <w:unhideWhenUsed/>
    <w:rsid w:val="008435A3"/>
    <w:pPr>
      <w:keepNext/>
      <w:outlineLvl w:val="7"/>
    </w:pPr>
  </w:style>
  <w:style w:type="paragraph" w:styleId="9">
    <w:name w:val="heading 9"/>
    <w:basedOn w:val="a"/>
    <w:next w:val="a"/>
    <w:link w:val="90"/>
    <w:uiPriority w:val="9"/>
    <w:unhideWhenUsed/>
    <w:rsid w:val="008435A3"/>
    <w:pPr>
      <w:keepNext/>
      <w:outlineLvl w:val="8"/>
    </w:p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styleId="a9">
    <w:name w:val="header"/>
    <w:basedOn w:val="a"/>
    <w:link w:val="aa"/>
    <w:uiPriority w:val="99"/>
    <w:unhideWhenUsed/>
    <w:rsid w:val="00DE2071"/>
    <w:pPr>
      <w:tabs>
        <w:tab w:val="center" w:pos="4252"/>
        <w:tab w:val="right" w:pos="8504"/>
      </w:tabs>
      <w:snapToGrid w:val="0"/>
    </w:pPr>
  </w:style>
  <w:style w:type="character" w:customStyle="1" w:styleId="aa">
    <w:name w:val="ヘッダー (文字)"/>
    <w:basedOn w:val="a6"/>
    <w:link w:val="a9"/>
    <w:uiPriority w:val="99"/>
    <w:rsid w:val="00DE2071"/>
  </w:style>
  <w:style w:type="paragraph" w:styleId="ab">
    <w:name w:val="footer"/>
    <w:basedOn w:val="a"/>
    <w:link w:val="ac"/>
    <w:uiPriority w:val="99"/>
    <w:unhideWhenUsed/>
    <w:rsid w:val="00DE2071"/>
    <w:pPr>
      <w:tabs>
        <w:tab w:val="center" w:pos="4252"/>
        <w:tab w:val="right" w:pos="8504"/>
      </w:tabs>
      <w:snapToGrid w:val="0"/>
    </w:pPr>
  </w:style>
  <w:style w:type="character" w:customStyle="1" w:styleId="ac">
    <w:name w:val="フッター (文字)"/>
    <w:basedOn w:val="a6"/>
    <w:link w:val="ab"/>
    <w:uiPriority w:val="99"/>
    <w:rsid w:val="00DE2071"/>
  </w:style>
  <w:style w:type="paragraph" w:styleId="ad">
    <w:name w:val="Title"/>
    <w:next w:val="a0"/>
    <w:link w:val="ae"/>
    <w:uiPriority w:val="10"/>
    <w:qFormat/>
    <w:rsid w:val="007A433E"/>
    <w:pPr>
      <w:spacing w:before="240" w:after="120"/>
      <w:jc w:val="center"/>
    </w:pPr>
    <w:rPr>
      <w:rFonts w:asciiTheme="majorHAnsi" w:eastAsia="ＭＳ ゴシック" w:hAnsiTheme="majorHAnsi" w:cstheme="majorBidi"/>
      <w:sz w:val="32"/>
      <w:szCs w:val="32"/>
    </w:rPr>
  </w:style>
  <w:style w:type="character" w:customStyle="1" w:styleId="ae">
    <w:name w:val="表題 (文字)"/>
    <w:basedOn w:val="a6"/>
    <w:link w:val="ad"/>
    <w:uiPriority w:val="10"/>
    <w:rsid w:val="007A433E"/>
    <w:rPr>
      <w:rFonts w:asciiTheme="majorHAnsi" w:eastAsia="ＭＳ ゴシック" w:hAnsiTheme="majorHAnsi" w:cstheme="majorBidi"/>
      <w:sz w:val="32"/>
      <w:szCs w:val="32"/>
    </w:rPr>
  </w:style>
  <w:style w:type="paragraph" w:styleId="af">
    <w:name w:val="Subtitle"/>
    <w:next w:val="a0"/>
    <w:link w:val="af0"/>
    <w:uiPriority w:val="11"/>
    <w:qFormat/>
    <w:rsid w:val="007A433E"/>
    <w:pPr>
      <w:jc w:val="center"/>
    </w:pPr>
    <w:rPr>
      <w:rFonts w:asciiTheme="majorHAnsi" w:eastAsia="ＭＳ ゴシック" w:hAnsiTheme="majorHAnsi" w:cstheme="majorBidi"/>
      <w:sz w:val="24"/>
      <w:szCs w:val="24"/>
    </w:rPr>
  </w:style>
  <w:style w:type="character" w:customStyle="1" w:styleId="af0">
    <w:name w:val="副題 (文字)"/>
    <w:basedOn w:val="a6"/>
    <w:link w:val="af"/>
    <w:uiPriority w:val="11"/>
    <w:rsid w:val="007A433E"/>
    <w:rPr>
      <w:rFonts w:asciiTheme="majorHAnsi" w:eastAsia="ＭＳ ゴシック" w:hAnsiTheme="majorHAnsi" w:cstheme="majorBidi"/>
      <w:sz w:val="24"/>
      <w:szCs w:val="24"/>
    </w:rPr>
  </w:style>
  <w:style w:type="paragraph" w:styleId="af1">
    <w:name w:val="Balloon Text"/>
    <w:basedOn w:val="a"/>
    <w:link w:val="af2"/>
    <w:uiPriority w:val="99"/>
    <w:semiHidden/>
    <w:unhideWhenUsed/>
    <w:rsid w:val="008435A3"/>
    <w:rPr>
      <w:rFonts w:asciiTheme="majorHAnsi" w:eastAsiaTheme="majorEastAsia" w:hAnsiTheme="majorHAnsi" w:cstheme="majorBidi"/>
      <w:sz w:val="18"/>
      <w:szCs w:val="18"/>
    </w:rPr>
  </w:style>
  <w:style w:type="character" w:customStyle="1" w:styleId="af2">
    <w:name w:val="吹き出し (文字)"/>
    <w:basedOn w:val="a6"/>
    <w:link w:val="af1"/>
    <w:uiPriority w:val="99"/>
    <w:semiHidden/>
    <w:rsid w:val="008435A3"/>
    <w:rPr>
      <w:rFonts w:asciiTheme="majorHAnsi" w:eastAsiaTheme="majorEastAsia" w:hAnsiTheme="majorHAnsi" w:cstheme="majorBidi"/>
      <w:sz w:val="18"/>
      <w:szCs w:val="18"/>
    </w:rPr>
  </w:style>
  <w:style w:type="character" w:customStyle="1" w:styleId="10">
    <w:name w:val="見出し 1 (文字)"/>
    <w:basedOn w:val="a6"/>
    <w:link w:val="1"/>
    <w:uiPriority w:val="9"/>
    <w:rsid w:val="00DE7B06"/>
    <w:rPr>
      <w:rFonts w:ascii="ＭＳ ゴシック" w:eastAsia="ＭＳ ゴシック" w:hAnsiTheme="majorHAnsi" w:cstheme="majorBidi"/>
      <w:sz w:val="24"/>
      <w:szCs w:val="24"/>
      <w:shd w:val="clear" w:color="auto" w:fill="B6DDE8" w:themeFill="accent5" w:themeFillTint="66"/>
    </w:rPr>
  </w:style>
  <w:style w:type="character" w:customStyle="1" w:styleId="20">
    <w:name w:val="見出し 2 (文字)"/>
    <w:basedOn w:val="a6"/>
    <w:link w:val="2"/>
    <w:uiPriority w:val="9"/>
    <w:rsid w:val="00DE7B06"/>
    <w:rPr>
      <w:rFonts w:ascii="ＭＳ ゴシック" w:eastAsia="ＭＳ ゴシック" w:hAnsiTheme="majorHAnsi" w:cstheme="majorBidi"/>
      <w:sz w:val="24"/>
    </w:rPr>
  </w:style>
  <w:style w:type="character" w:customStyle="1" w:styleId="30">
    <w:name w:val="見出し 3 (文字)"/>
    <w:basedOn w:val="a6"/>
    <w:link w:val="3"/>
    <w:uiPriority w:val="9"/>
    <w:rsid w:val="00DE7B06"/>
    <w:rPr>
      <w:rFonts w:ascii="ＭＳ ゴシック" w:eastAsia="ＭＳ ゴシック" w:hAnsiTheme="majorHAnsi" w:cstheme="majorBidi"/>
      <w:sz w:val="24"/>
    </w:rPr>
  </w:style>
  <w:style w:type="character" w:customStyle="1" w:styleId="40">
    <w:name w:val="見出し 4 (文字)"/>
    <w:basedOn w:val="a6"/>
    <w:link w:val="4"/>
    <w:uiPriority w:val="9"/>
    <w:rsid w:val="00DE7B06"/>
    <w:rPr>
      <w:rFonts w:ascii="ＭＳ ゴシック" w:eastAsia="ＭＳ ゴシック"/>
      <w:bCs/>
      <w:sz w:val="24"/>
    </w:rPr>
  </w:style>
  <w:style w:type="character" w:customStyle="1" w:styleId="50">
    <w:name w:val="見出し 5 (文字)"/>
    <w:basedOn w:val="a6"/>
    <w:link w:val="5"/>
    <w:uiPriority w:val="9"/>
    <w:rsid w:val="00DE7B06"/>
    <w:rPr>
      <w:rFonts w:ascii="ＭＳ ゴシック" w:eastAsia="ＭＳ ゴシック" w:hAnsiTheme="majorHAnsi" w:cstheme="majorBidi"/>
      <w:sz w:val="24"/>
    </w:rPr>
  </w:style>
  <w:style w:type="character" w:customStyle="1" w:styleId="60">
    <w:name w:val="見出し 6 (文字)"/>
    <w:basedOn w:val="a6"/>
    <w:link w:val="6"/>
    <w:uiPriority w:val="9"/>
    <w:rsid w:val="00DE7B06"/>
    <w:rPr>
      <w:rFonts w:ascii="ＭＳ 明朝" w:eastAsia="ＭＳ ゴシック"/>
      <w:bCs/>
      <w:sz w:val="24"/>
    </w:rPr>
  </w:style>
  <w:style w:type="character" w:customStyle="1" w:styleId="70">
    <w:name w:val="見出し 7 (文字)"/>
    <w:basedOn w:val="a6"/>
    <w:link w:val="7"/>
    <w:uiPriority w:val="9"/>
    <w:semiHidden/>
    <w:rsid w:val="008435A3"/>
  </w:style>
  <w:style w:type="character" w:customStyle="1" w:styleId="80">
    <w:name w:val="見出し 8 (文字)"/>
    <w:basedOn w:val="a6"/>
    <w:link w:val="8"/>
    <w:uiPriority w:val="9"/>
    <w:rsid w:val="008435A3"/>
  </w:style>
  <w:style w:type="character" w:customStyle="1" w:styleId="90">
    <w:name w:val="見出し 9 (文字)"/>
    <w:basedOn w:val="a6"/>
    <w:link w:val="9"/>
    <w:uiPriority w:val="9"/>
    <w:rsid w:val="008435A3"/>
  </w:style>
  <w:style w:type="paragraph" w:customStyle="1" w:styleId="a0">
    <w:name w:val="見出し１本文"/>
    <w:link w:val="af3"/>
    <w:qFormat/>
    <w:rsid w:val="005321A9"/>
    <w:pPr>
      <w:widowControl w:val="0"/>
      <w:ind w:firstLineChars="100" w:firstLine="100"/>
      <w:jc w:val="both"/>
    </w:pPr>
    <w:rPr>
      <w:rFonts w:ascii="ＭＳ 明朝" w:eastAsia="ＭＳ 明朝"/>
      <w:sz w:val="24"/>
    </w:rPr>
  </w:style>
  <w:style w:type="paragraph" w:customStyle="1" w:styleId="a1">
    <w:name w:val="見出し２本文"/>
    <w:link w:val="af4"/>
    <w:qFormat/>
    <w:rsid w:val="005321A9"/>
    <w:pPr>
      <w:widowControl w:val="0"/>
      <w:ind w:firstLineChars="100" w:firstLine="100"/>
      <w:jc w:val="both"/>
    </w:pPr>
    <w:rPr>
      <w:rFonts w:ascii="ＭＳ 明朝" w:eastAsia="ＭＳ 明朝"/>
      <w:sz w:val="24"/>
    </w:rPr>
  </w:style>
  <w:style w:type="character" w:customStyle="1" w:styleId="af3">
    <w:name w:val="見出し１本文 (文字)"/>
    <w:basedOn w:val="a6"/>
    <w:link w:val="a0"/>
    <w:rsid w:val="005321A9"/>
    <w:rPr>
      <w:rFonts w:ascii="ＭＳ 明朝" w:eastAsia="ＭＳ 明朝"/>
      <w:sz w:val="24"/>
    </w:rPr>
  </w:style>
  <w:style w:type="paragraph" w:customStyle="1" w:styleId="a2">
    <w:name w:val="見出し３本文"/>
    <w:link w:val="af5"/>
    <w:qFormat/>
    <w:rsid w:val="005321A9"/>
    <w:pPr>
      <w:widowControl w:val="0"/>
      <w:ind w:leftChars="50" w:left="50" w:firstLineChars="100" w:firstLine="100"/>
      <w:jc w:val="both"/>
    </w:pPr>
    <w:rPr>
      <w:rFonts w:ascii="ＭＳ 明朝" w:eastAsia="ＭＳ 明朝"/>
      <w:sz w:val="24"/>
    </w:rPr>
  </w:style>
  <w:style w:type="character" w:customStyle="1" w:styleId="af4">
    <w:name w:val="見出し２本文 (文字)"/>
    <w:basedOn w:val="af3"/>
    <w:link w:val="a1"/>
    <w:rsid w:val="005321A9"/>
    <w:rPr>
      <w:rFonts w:ascii="ＭＳ 明朝" w:eastAsia="ＭＳ 明朝"/>
      <w:sz w:val="24"/>
    </w:rPr>
  </w:style>
  <w:style w:type="paragraph" w:customStyle="1" w:styleId="a3">
    <w:name w:val="見出し４本文"/>
    <w:link w:val="af6"/>
    <w:qFormat/>
    <w:rsid w:val="005321A9"/>
    <w:pPr>
      <w:widowControl w:val="0"/>
      <w:ind w:leftChars="100" w:left="100" w:firstLineChars="100" w:firstLine="100"/>
      <w:jc w:val="both"/>
    </w:pPr>
    <w:rPr>
      <w:rFonts w:ascii="ＭＳ 明朝" w:eastAsia="ＭＳ 明朝"/>
      <w:sz w:val="24"/>
    </w:rPr>
  </w:style>
  <w:style w:type="character" w:customStyle="1" w:styleId="af5">
    <w:name w:val="見出し３本文 (文字)"/>
    <w:basedOn w:val="a6"/>
    <w:link w:val="a2"/>
    <w:rsid w:val="005321A9"/>
    <w:rPr>
      <w:rFonts w:ascii="ＭＳ 明朝" w:eastAsia="ＭＳ 明朝"/>
      <w:sz w:val="24"/>
    </w:rPr>
  </w:style>
  <w:style w:type="paragraph" w:customStyle="1" w:styleId="a4">
    <w:name w:val="見出し５本文"/>
    <w:link w:val="af7"/>
    <w:qFormat/>
    <w:rsid w:val="005321A9"/>
    <w:pPr>
      <w:widowControl w:val="0"/>
      <w:ind w:leftChars="150" w:left="150" w:firstLineChars="100" w:firstLine="100"/>
      <w:jc w:val="both"/>
    </w:pPr>
    <w:rPr>
      <w:rFonts w:ascii="ＭＳ 明朝" w:eastAsia="ＭＳ 明朝"/>
      <w:sz w:val="24"/>
    </w:rPr>
  </w:style>
  <w:style w:type="character" w:customStyle="1" w:styleId="af6">
    <w:name w:val="見出し４本文 (文字)"/>
    <w:basedOn w:val="af5"/>
    <w:link w:val="a3"/>
    <w:rsid w:val="005321A9"/>
    <w:rPr>
      <w:rFonts w:ascii="ＭＳ 明朝" w:eastAsia="ＭＳ 明朝"/>
      <w:sz w:val="24"/>
    </w:rPr>
  </w:style>
  <w:style w:type="paragraph" w:customStyle="1" w:styleId="a5">
    <w:name w:val="見出し６本文"/>
    <w:link w:val="af8"/>
    <w:qFormat/>
    <w:rsid w:val="005321A9"/>
    <w:pPr>
      <w:widowControl w:val="0"/>
      <w:ind w:leftChars="200" w:left="200" w:firstLineChars="100" w:firstLine="100"/>
      <w:jc w:val="both"/>
    </w:pPr>
    <w:rPr>
      <w:rFonts w:ascii="ＭＳ 明朝" w:eastAsia="ＭＳ 明朝"/>
      <w:sz w:val="24"/>
    </w:rPr>
  </w:style>
  <w:style w:type="character" w:customStyle="1" w:styleId="af7">
    <w:name w:val="見出し５本文 (文字)"/>
    <w:basedOn w:val="af5"/>
    <w:link w:val="a4"/>
    <w:rsid w:val="005321A9"/>
    <w:rPr>
      <w:rFonts w:ascii="ＭＳ 明朝" w:eastAsia="ＭＳ 明朝"/>
      <w:sz w:val="24"/>
    </w:rPr>
  </w:style>
  <w:style w:type="table" w:styleId="af9">
    <w:name w:val="Table Grid"/>
    <w:basedOn w:val="a7"/>
    <w:uiPriority w:val="59"/>
    <w:rsid w:val="002E6D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8">
    <w:name w:val="見出し６本文 (文字)"/>
    <w:basedOn w:val="af7"/>
    <w:link w:val="a5"/>
    <w:rsid w:val="005321A9"/>
    <w:rPr>
      <w:rFonts w:ascii="ＭＳ 明朝" w:eastAsia="ＭＳ 明朝"/>
      <w:sz w:val="24"/>
    </w:rPr>
  </w:style>
  <w:style w:type="table" w:styleId="2-1">
    <w:name w:val="Grid Table 2 Accent 1"/>
    <w:basedOn w:val="a7"/>
    <w:uiPriority w:val="47"/>
    <w:rsid w:val="002E6D6C"/>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1">
    <w:name w:val="Grid Table 1 Light Accent 1"/>
    <w:basedOn w:val="a7"/>
    <w:uiPriority w:val="46"/>
    <w:rsid w:val="002E6D6C"/>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afa">
    <w:name w:val="caption"/>
    <w:basedOn w:val="a"/>
    <w:next w:val="a"/>
    <w:uiPriority w:val="35"/>
    <w:unhideWhenUsed/>
    <w:qFormat/>
    <w:rsid w:val="00565217"/>
    <w:pPr>
      <w:spacing w:beforeLines="100" w:before="100"/>
      <w:jc w:val="center"/>
    </w:pPr>
    <w:rPr>
      <w:rFonts w:ascii="ＭＳ ゴシック" w:eastAsia="ＭＳ ゴシック"/>
      <w:bCs/>
      <w:szCs w:val="21"/>
    </w:rPr>
  </w:style>
  <w:style w:type="paragraph" w:customStyle="1" w:styleId="afb">
    <w:name w:val="見出し２細目・注記・例　階層１"/>
    <w:basedOn w:val="a1"/>
    <w:link w:val="afc"/>
    <w:qFormat/>
    <w:rsid w:val="000D3621"/>
    <w:pPr>
      <w:ind w:left="100" w:hangingChars="100" w:hanging="100"/>
    </w:pPr>
  </w:style>
  <w:style w:type="paragraph" w:customStyle="1" w:styleId="afd">
    <w:name w:val="見出し２細目・注記・例　階層２"/>
    <w:basedOn w:val="afb"/>
    <w:link w:val="afe"/>
    <w:qFormat/>
    <w:rsid w:val="000D3621"/>
    <w:pPr>
      <w:ind w:leftChars="100" w:left="200"/>
    </w:pPr>
  </w:style>
  <w:style w:type="character" w:customStyle="1" w:styleId="afc">
    <w:name w:val="見出し２細目・注記・例　階層１ (文字)"/>
    <w:basedOn w:val="af3"/>
    <w:link w:val="afb"/>
    <w:rsid w:val="000D3621"/>
    <w:rPr>
      <w:rFonts w:ascii="ＭＳ 明朝" w:eastAsia="ＭＳ 明朝"/>
      <w:sz w:val="24"/>
    </w:rPr>
  </w:style>
  <w:style w:type="paragraph" w:customStyle="1" w:styleId="aff">
    <w:name w:val="見出し３細目・注記・例　階層１"/>
    <w:basedOn w:val="a2"/>
    <w:link w:val="aff0"/>
    <w:qFormat/>
    <w:rsid w:val="000D3621"/>
    <w:pPr>
      <w:ind w:left="360" w:hangingChars="100" w:hanging="240"/>
    </w:pPr>
  </w:style>
  <w:style w:type="character" w:customStyle="1" w:styleId="afe">
    <w:name w:val="見出し２細目・注記・例　階層２ (文字)"/>
    <w:basedOn w:val="afc"/>
    <w:link w:val="afd"/>
    <w:rsid w:val="000D3621"/>
    <w:rPr>
      <w:rFonts w:ascii="ＭＳ 明朝" w:eastAsia="ＭＳ 明朝"/>
      <w:sz w:val="24"/>
    </w:rPr>
  </w:style>
  <w:style w:type="paragraph" w:customStyle="1" w:styleId="aff1">
    <w:name w:val="見出し３細目・注記・例　階層２"/>
    <w:basedOn w:val="aff"/>
    <w:link w:val="aff2"/>
    <w:qFormat/>
    <w:rsid w:val="000D3621"/>
    <w:pPr>
      <w:ind w:leftChars="150" w:left="250" w:hanging="100"/>
    </w:pPr>
  </w:style>
  <w:style w:type="character" w:customStyle="1" w:styleId="aff0">
    <w:name w:val="見出し３細目・注記・例　階層１ (文字)"/>
    <w:basedOn w:val="af5"/>
    <w:link w:val="aff"/>
    <w:rsid w:val="000D3621"/>
    <w:rPr>
      <w:rFonts w:ascii="ＭＳ 明朝" w:eastAsia="ＭＳ 明朝"/>
      <w:sz w:val="24"/>
    </w:rPr>
  </w:style>
  <w:style w:type="paragraph" w:customStyle="1" w:styleId="aff3">
    <w:name w:val="見出し４細目・注記・例　階層２"/>
    <w:basedOn w:val="aff4"/>
    <w:link w:val="aff5"/>
    <w:qFormat/>
    <w:rsid w:val="000D3621"/>
    <w:pPr>
      <w:ind w:leftChars="200" w:left="300"/>
    </w:pPr>
  </w:style>
  <w:style w:type="character" w:customStyle="1" w:styleId="aff2">
    <w:name w:val="見出し３細目・注記・例　階層２ (文字)"/>
    <w:basedOn w:val="aff0"/>
    <w:link w:val="aff1"/>
    <w:rsid w:val="000D3621"/>
    <w:rPr>
      <w:rFonts w:ascii="ＭＳ 明朝" w:eastAsia="ＭＳ 明朝"/>
      <w:sz w:val="24"/>
    </w:rPr>
  </w:style>
  <w:style w:type="paragraph" w:customStyle="1" w:styleId="aff4">
    <w:name w:val="見出し４細目・注記・例　階層１"/>
    <w:basedOn w:val="a3"/>
    <w:link w:val="aff6"/>
    <w:qFormat/>
    <w:rsid w:val="000D3621"/>
    <w:pPr>
      <w:ind w:left="200" w:hangingChars="100" w:hanging="100"/>
    </w:pPr>
  </w:style>
  <w:style w:type="character" w:customStyle="1" w:styleId="aff5">
    <w:name w:val="見出し４細目・注記・例　階層２ (文字)"/>
    <w:basedOn w:val="af6"/>
    <w:link w:val="aff3"/>
    <w:rsid w:val="006B6BEA"/>
    <w:rPr>
      <w:rFonts w:ascii="ＭＳ 明朝" w:eastAsia="ＭＳ 明朝"/>
      <w:sz w:val="24"/>
    </w:rPr>
  </w:style>
  <w:style w:type="paragraph" w:customStyle="1" w:styleId="aff7">
    <w:name w:val="見出し５細目・注記・例　階層１"/>
    <w:basedOn w:val="a4"/>
    <w:link w:val="aff8"/>
    <w:qFormat/>
    <w:rsid w:val="006B6BEA"/>
    <w:pPr>
      <w:ind w:left="250" w:hangingChars="100" w:hanging="100"/>
    </w:pPr>
    <w:rPr>
      <w:rFonts w:hAnsi="ＭＳ 明朝"/>
    </w:rPr>
  </w:style>
  <w:style w:type="character" w:customStyle="1" w:styleId="aff6">
    <w:name w:val="見出し４細目・注記・例　階層１ (文字)"/>
    <w:basedOn w:val="af6"/>
    <w:link w:val="aff4"/>
    <w:rsid w:val="000D3621"/>
    <w:rPr>
      <w:rFonts w:ascii="ＭＳ 明朝" w:eastAsia="ＭＳ 明朝"/>
      <w:sz w:val="24"/>
    </w:rPr>
  </w:style>
  <w:style w:type="paragraph" w:customStyle="1" w:styleId="aff9">
    <w:name w:val="見出し５細目・注記・例　階層２"/>
    <w:basedOn w:val="aff7"/>
    <w:link w:val="affa"/>
    <w:qFormat/>
    <w:rsid w:val="006B6BEA"/>
    <w:pPr>
      <w:ind w:leftChars="250" w:left="350"/>
    </w:pPr>
  </w:style>
  <w:style w:type="character" w:customStyle="1" w:styleId="aff8">
    <w:name w:val="見出し５細目・注記・例　階層１ (文字)"/>
    <w:basedOn w:val="a6"/>
    <w:link w:val="aff7"/>
    <w:rsid w:val="006B6BEA"/>
    <w:rPr>
      <w:rFonts w:ascii="ＭＳ 明朝" w:eastAsia="ＭＳ 明朝" w:hAnsi="ＭＳ 明朝"/>
      <w:sz w:val="24"/>
    </w:rPr>
  </w:style>
  <w:style w:type="paragraph" w:customStyle="1" w:styleId="affb">
    <w:name w:val="見出し６細目・注記・例　階層１"/>
    <w:basedOn w:val="a5"/>
    <w:link w:val="affc"/>
    <w:qFormat/>
    <w:rsid w:val="005E5638"/>
    <w:pPr>
      <w:ind w:left="300" w:hangingChars="100" w:hanging="100"/>
    </w:pPr>
  </w:style>
  <w:style w:type="character" w:customStyle="1" w:styleId="affa">
    <w:name w:val="見出し５細目・注記・例　階層２ (文字)"/>
    <w:basedOn w:val="aff8"/>
    <w:link w:val="aff9"/>
    <w:rsid w:val="006B6BEA"/>
    <w:rPr>
      <w:rFonts w:ascii="ＭＳ 明朝" w:eastAsia="ＭＳ 明朝" w:hAnsi="ＭＳ 明朝"/>
      <w:sz w:val="24"/>
    </w:rPr>
  </w:style>
  <w:style w:type="paragraph" w:customStyle="1" w:styleId="affd">
    <w:name w:val="見出し６細目・注記・例　階層２"/>
    <w:basedOn w:val="affb"/>
    <w:link w:val="affe"/>
    <w:qFormat/>
    <w:rsid w:val="005E5638"/>
    <w:pPr>
      <w:ind w:leftChars="300" w:left="400"/>
    </w:pPr>
  </w:style>
  <w:style w:type="character" w:customStyle="1" w:styleId="affc">
    <w:name w:val="見出し６細目・注記・例　階層１ (文字)"/>
    <w:basedOn w:val="af8"/>
    <w:link w:val="affb"/>
    <w:rsid w:val="005E5638"/>
    <w:rPr>
      <w:rFonts w:ascii="ＭＳ 明朝" w:eastAsia="ＭＳ 明朝"/>
      <w:sz w:val="24"/>
    </w:rPr>
  </w:style>
  <w:style w:type="paragraph" w:customStyle="1" w:styleId="afff">
    <w:name w:val="別紙　表題"/>
    <w:next w:val="a0"/>
    <w:link w:val="afff0"/>
    <w:qFormat/>
    <w:rsid w:val="007A433E"/>
    <w:pPr>
      <w:jc w:val="center"/>
      <w:outlineLvl w:val="0"/>
    </w:pPr>
    <w:rPr>
      <w:rFonts w:ascii="ＭＳ 明朝" w:eastAsia="ＭＳ ゴシック"/>
      <w:sz w:val="24"/>
    </w:rPr>
  </w:style>
  <w:style w:type="character" w:customStyle="1" w:styleId="affe">
    <w:name w:val="見出し６細目・注記・例　階層２ (文字)"/>
    <w:basedOn w:val="affc"/>
    <w:link w:val="affd"/>
    <w:rsid w:val="005E5638"/>
    <w:rPr>
      <w:rFonts w:ascii="ＭＳ 明朝" w:eastAsia="ＭＳ 明朝"/>
      <w:sz w:val="24"/>
    </w:rPr>
  </w:style>
  <w:style w:type="paragraph" w:styleId="afff1">
    <w:name w:val="TOC Heading"/>
    <w:basedOn w:val="1"/>
    <w:next w:val="a"/>
    <w:uiPriority w:val="39"/>
    <w:unhideWhenUsed/>
    <w:qFormat/>
    <w:rsid w:val="00DE7B06"/>
    <w:pPr>
      <w:keepLines/>
      <w:widowControl/>
      <w:numPr>
        <w:numId w:val="0"/>
      </w:numPr>
      <w:pBdr>
        <w:bottom w:val="none" w:sz="0" w:space="0" w:color="auto"/>
      </w:pBdr>
      <w:shd w:val="clear" w:color="auto" w:fill="auto"/>
      <w:autoSpaceDE/>
      <w:autoSpaceDN/>
      <w:spacing w:before="240" w:line="259" w:lineRule="auto"/>
      <w:jc w:val="left"/>
    </w:pPr>
    <w:rPr>
      <w:rFonts w:asciiTheme="majorHAnsi" w:eastAsiaTheme="majorEastAsia"/>
      <w:color w:val="365F91" w:themeColor="accent1" w:themeShade="BF"/>
      <w:kern w:val="0"/>
      <w:sz w:val="32"/>
      <w:szCs w:val="32"/>
    </w:rPr>
  </w:style>
  <w:style w:type="character" w:customStyle="1" w:styleId="afff0">
    <w:name w:val="別紙　表題 (文字)"/>
    <w:basedOn w:val="af0"/>
    <w:link w:val="afff"/>
    <w:rsid w:val="007A433E"/>
    <w:rPr>
      <w:rFonts w:ascii="ＭＳ 明朝" w:eastAsia="ＭＳ ゴシック" w:hAnsiTheme="majorHAnsi" w:cstheme="majorBidi"/>
      <w:sz w:val="24"/>
      <w:szCs w:val="24"/>
    </w:rPr>
  </w:style>
  <w:style w:type="paragraph" w:styleId="11">
    <w:name w:val="toc 1"/>
    <w:basedOn w:val="a"/>
    <w:next w:val="a"/>
    <w:autoRedefine/>
    <w:uiPriority w:val="39"/>
    <w:unhideWhenUsed/>
    <w:rsid w:val="00DE7B06"/>
    <w:pPr>
      <w:tabs>
        <w:tab w:val="right" w:leader="dot" w:pos="8494"/>
      </w:tabs>
    </w:pPr>
  </w:style>
  <w:style w:type="paragraph" w:styleId="21">
    <w:name w:val="toc 2"/>
    <w:basedOn w:val="a"/>
    <w:next w:val="a"/>
    <w:autoRedefine/>
    <w:uiPriority w:val="39"/>
    <w:unhideWhenUsed/>
    <w:rsid w:val="00C108B1"/>
    <w:pPr>
      <w:ind w:leftChars="100" w:left="240"/>
    </w:pPr>
  </w:style>
  <w:style w:type="paragraph" w:styleId="31">
    <w:name w:val="toc 3"/>
    <w:basedOn w:val="a"/>
    <w:next w:val="a"/>
    <w:autoRedefine/>
    <w:uiPriority w:val="39"/>
    <w:unhideWhenUsed/>
    <w:rsid w:val="00C108B1"/>
    <w:pPr>
      <w:ind w:leftChars="200" w:left="480"/>
    </w:pPr>
  </w:style>
  <w:style w:type="character" w:styleId="afff2">
    <w:name w:val="Hyperlink"/>
    <w:basedOn w:val="a6"/>
    <w:uiPriority w:val="99"/>
    <w:unhideWhenUsed/>
    <w:rsid w:val="00C108B1"/>
    <w:rPr>
      <w:color w:val="0000FF" w:themeColor="hyperlink"/>
      <w:u w:val="single"/>
    </w:rPr>
  </w:style>
  <w:style w:type="paragraph" w:customStyle="1" w:styleId="afff3">
    <w:name w:val="見出し１細目・注記・例　階層１"/>
    <w:basedOn w:val="a0"/>
    <w:link w:val="afff4"/>
    <w:qFormat/>
    <w:rsid w:val="00C32ADC"/>
    <w:pPr>
      <w:ind w:left="100" w:hangingChars="100" w:hanging="100"/>
    </w:pPr>
  </w:style>
  <w:style w:type="paragraph" w:customStyle="1" w:styleId="afff5">
    <w:name w:val="見出し１細目・注記・例　階層２"/>
    <w:basedOn w:val="afff3"/>
    <w:link w:val="afff6"/>
    <w:qFormat/>
    <w:rsid w:val="00C32ADC"/>
    <w:pPr>
      <w:ind w:leftChars="100" w:left="200"/>
    </w:pPr>
  </w:style>
  <w:style w:type="character" w:customStyle="1" w:styleId="afff4">
    <w:name w:val="見出し１細目・注記・例　階層１ (文字)"/>
    <w:basedOn w:val="afc"/>
    <w:link w:val="afff3"/>
    <w:rsid w:val="00C32ADC"/>
    <w:rPr>
      <w:rFonts w:ascii="ＭＳ 明朝" w:eastAsia="ＭＳ 明朝"/>
      <w:sz w:val="24"/>
    </w:rPr>
  </w:style>
  <w:style w:type="character" w:customStyle="1" w:styleId="afff6">
    <w:name w:val="見出し１細目・注記・例　階層２ (文字)"/>
    <w:basedOn w:val="afe"/>
    <w:link w:val="afff5"/>
    <w:rsid w:val="00C32ADC"/>
    <w:rPr>
      <w:rFonts w:ascii="ＭＳ 明朝" w:eastAsia="ＭＳ 明朝"/>
      <w:sz w:val="24"/>
    </w:rPr>
  </w:style>
  <w:style w:type="character" w:styleId="afff7">
    <w:name w:val="annotation reference"/>
    <w:basedOn w:val="a6"/>
    <w:uiPriority w:val="99"/>
    <w:semiHidden/>
    <w:unhideWhenUsed/>
    <w:rsid w:val="00734874"/>
    <w:rPr>
      <w:sz w:val="18"/>
      <w:szCs w:val="18"/>
    </w:rPr>
  </w:style>
  <w:style w:type="paragraph" w:styleId="afff8">
    <w:name w:val="annotation text"/>
    <w:basedOn w:val="a"/>
    <w:link w:val="afff9"/>
    <w:uiPriority w:val="99"/>
    <w:semiHidden/>
    <w:unhideWhenUsed/>
    <w:rsid w:val="00734874"/>
    <w:pPr>
      <w:jc w:val="left"/>
    </w:pPr>
  </w:style>
  <w:style w:type="character" w:customStyle="1" w:styleId="afff9">
    <w:name w:val="コメント文字列 (文字)"/>
    <w:basedOn w:val="a6"/>
    <w:link w:val="afff8"/>
    <w:uiPriority w:val="99"/>
    <w:semiHidden/>
    <w:rsid w:val="00734874"/>
    <w:rPr>
      <w:rFonts w:ascii="ＭＳ 明朝" w:eastAsia="ＭＳ 明朝"/>
      <w:sz w:val="24"/>
    </w:rPr>
  </w:style>
  <w:style w:type="paragraph" w:styleId="afffa">
    <w:name w:val="annotation subject"/>
    <w:basedOn w:val="afff8"/>
    <w:next w:val="afff8"/>
    <w:link w:val="afffb"/>
    <w:uiPriority w:val="99"/>
    <w:semiHidden/>
    <w:unhideWhenUsed/>
    <w:rsid w:val="00734874"/>
    <w:rPr>
      <w:b/>
      <w:bCs/>
    </w:rPr>
  </w:style>
  <w:style w:type="character" w:customStyle="1" w:styleId="afffb">
    <w:name w:val="コメント内容 (文字)"/>
    <w:basedOn w:val="afff9"/>
    <w:link w:val="afffa"/>
    <w:uiPriority w:val="99"/>
    <w:semiHidden/>
    <w:rsid w:val="00734874"/>
    <w:rPr>
      <w:rFonts w:ascii="ＭＳ 明朝" w:eastAsia="ＭＳ 明朝"/>
      <w:b/>
      <w:bCs/>
      <w:sz w:val="24"/>
    </w:rPr>
  </w:style>
  <w:style w:type="paragraph" w:styleId="afffc">
    <w:name w:val="footnote text"/>
    <w:basedOn w:val="a"/>
    <w:link w:val="afffd"/>
    <w:uiPriority w:val="99"/>
    <w:semiHidden/>
    <w:unhideWhenUsed/>
    <w:rsid w:val="00434ADA"/>
    <w:pPr>
      <w:snapToGrid w:val="0"/>
      <w:jc w:val="left"/>
    </w:pPr>
  </w:style>
  <w:style w:type="character" w:customStyle="1" w:styleId="afffd">
    <w:name w:val="脚注文字列 (文字)"/>
    <w:basedOn w:val="a6"/>
    <w:link w:val="afffc"/>
    <w:uiPriority w:val="99"/>
    <w:semiHidden/>
    <w:rsid w:val="00434ADA"/>
    <w:rPr>
      <w:rFonts w:ascii="ＭＳ 明朝" w:eastAsia="ＭＳ 明朝"/>
      <w:sz w:val="24"/>
    </w:rPr>
  </w:style>
  <w:style w:type="character" w:styleId="afffe">
    <w:name w:val="footnote reference"/>
    <w:basedOn w:val="a6"/>
    <w:uiPriority w:val="99"/>
    <w:unhideWhenUsed/>
    <w:rsid w:val="00434ADA"/>
    <w:rPr>
      <w:vertAlign w:val="superscript"/>
    </w:rPr>
  </w:style>
  <w:style w:type="character" w:customStyle="1" w:styleId="12">
    <w:name w:val="未解決のメンション1"/>
    <w:basedOn w:val="a6"/>
    <w:uiPriority w:val="99"/>
    <w:semiHidden/>
    <w:unhideWhenUsed/>
    <w:rsid w:val="00CA3AD9"/>
    <w:rPr>
      <w:color w:val="605E5C"/>
      <w:shd w:val="clear" w:color="auto" w:fill="E1DFDD"/>
    </w:rPr>
  </w:style>
  <w:style w:type="character" w:styleId="affff">
    <w:name w:val="FollowedHyperlink"/>
    <w:basedOn w:val="a6"/>
    <w:uiPriority w:val="99"/>
    <w:semiHidden/>
    <w:unhideWhenUsed/>
    <w:rsid w:val="007D030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413568">
      <w:bodyDiv w:val="1"/>
      <w:marLeft w:val="0"/>
      <w:marRight w:val="0"/>
      <w:marTop w:val="0"/>
      <w:marBottom w:val="0"/>
      <w:divBdr>
        <w:top w:val="none" w:sz="0" w:space="0" w:color="auto"/>
        <w:left w:val="none" w:sz="0" w:space="0" w:color="auto"/>
        <w:bottom w:val="none" w:sz="0" w:space="0" w:color="auto"/>
        <w:right w:val="none" w:sz="0" w:space="0" w:color="auto"/>
      </w:divBdr>
    </w:div>
    <w:div w:id="137185329">
      <w:bodyDiv w:val="1"/>
      <w:marLeft w:val="0"/>
      <w:marRight w:val="0"/>
      <w:marTop w:val="0"/>
      <w:marBottom w:val="0"/>
      <w:divBdr>
        <w:top w:val="none" w:sz="0" w:space="0" w:color="auto"/>
        <w:left w:val="none" w:sz="0" w:space="0" w:color="auto"/>
        <w:bottom w:val="none" w:sz="0" w:space="0" w:color="auto"/>
        <w:right w:val="none" w:sz="0" w:space="0" w:color="auto"/>
      </w:divBdr>
    </w:div>
    <w:div w:id="222715725">
      <w:bodyDiv w:val="1"/>
      <w:marLeft w:val="0"/>
      <w:marRight w:val="0"/>
      <w:marTop w:val="0"/>
      <w:marBottom w:val="0"/>
      <w:divBdr>
        <w:top w:val="none" w:sz="0" w:space="0" w:color="auto"/>
        <w:left w:val="none" w:sz="0" w:space="0" w:color="auto"/>
        <w:bottom w:val="none" w:sz="0" w:space="0" w:color="auto"/>
        <w:right w:val="none" w:sz="0" w:space="0" w:color="auto"/>
      </w:divBdr>
      <w:divsChild>
        <w:div w:id="1407803405">
          <w:marLeft w:val="490"/>
          <w:marRight w:val="0"/>
          <w:marTop w:val="86"/>
          <w:marBottom w:val="0"/>
          <w:divBdr>
            <w:top w:val="none" w:sz="0" w:space="0" w:color="auto"/>
            <w:left w:val="none" w:sz="0" w:space="0" w:color="auto"/>
            <w:bottom w:val="none" w:sz="0" w:space="0" w:color="auto"/>
            <w:right w:val="none" w:sz="0" w:space="0" w:color="auto"/>
          </w:divBdr>
        </w:div>
        <w:div w:id="1085028967">
          <w:marLeft w:val="490"/>
          <w:marRight w:val="0"/>
          <w:marTop w:val="86"/>
          <w:marBottom w:val="0"/>
          <w:divBdr>
            <w:top w:val="none" w:sz="0" w:space="0" w:color="auto"/>
            <w:left w:val="none" w:sz="0" w:space="0" w:color="auto"/>
            <w:bottom w:val="none" w:sz="0" w:space="0" w:color="auto"/>
            <w:right w:val="none" w:sz="0" w:space="0" w:color="auto"/>
          </w:divBdr>
        </w:div>
      </w:divsChild>
    </w:div>
    <w:div w:id="258871095">
      <w:bodyDiv w:val="1"/>
      <w:marLeft w:val="0"/>
      <w:marRight w:val="0"/>
      <w:marTop w:val="0"/>
      <w:marBottom w:val="0"/>
      <w:divBdr>
        <w:top w:val="none" w:sz="0" w:space="0" w:color="auto"/>
        <w:left w:val="none" w:sz="0" w:space="0" w:color="auto"/>
        <w:bottom w:val="none" w:sz="0" w:space="0" w:color="auto"/>
        <w:right w:val="none" w:sz="0" w:space="0" w:color="auto"/>
      </w:divBdr>
      <w:divsChild>
        <w:div w:id="965356825">
          <w:marLeft w:val="490"/>
          <w:marRight w:val="0"/>
          <w:marTop w:val="86"/>
          <w:marBottom w:val="0"/>
          <w:divBdr>
            <w:top w:val="none" w:sz="0" w:space="0" w:color="auto"/>
            <w:left w:val="none" w:sz="0" w:space="0" w:color="auto"/>
            <w:bottom w:val="none" w:sz="0" w:space="0" w:color="auto"/>
            <w:right w:val="none" w:sz="0" w:space="0" w:color="auto"/>
          </w:divBdr>
        </w:div>
        <w:div w:id="384985667">
          <w:marLeft w:val="490"/>
          <w:marRight w:val="0"/>
          <w:marTop w:val="86"/>
          <w:marBottom w:val="0"/>
          <w:divBdr>
            <w:top w:val="none" w:sz="0" w:space="0" w:color="auto"/>
            <w:left w:val="none" w:sz="0" w:space="0" w:color="auto"/>
            <w:bottom w:val="none" w:sz="0" w:space="0" w:color="auto"/>
            <w:right w:val="none" w:sz="0" w:space="0" w:color="auto"/>
          </w:divBdr>
        </w:div>
        <w:div w:id="792527249">
          <w:marLeft w:val="490"/>
          <w:marRight w:val="0"/>
          <w:marTop w:val="86"/>
          <w:marBottom w:val="0"/>
          <w:divBdr>
            <w:top w:val="none" w:sz="0" w:space="0" w:color="auto"/>
            <w:left w:val="none" w:sz="0" w:space="0" w:color="auto"/>
            <w:bottom w:val="none" w:sz="0" w:space="0" w:color="auto"/>
            <w:right w:val="none" w:sz="0" w:space="0" w:color="auto"/>
          </w:divBdr>
        </w:div>
        <w:div w:id="213472457">
          <w:marLeft w:val="490"/>
          <w:marRight w:val="0"/>
          <w:marTop w:val="86"/>
          <w:marBottom w:val="0"/>
          <w:divBdr>
            <w:top w:val="none" w:sz="0" w:space="0" w:color="auto"/>
            <w:left w:val="none" w:sz="0" w:space="0" w:color="auto"/>
            <w:bottom w:val="none" w:sz="0" w:space="0" w:color="auto"/>
            <w:right w:val="none" w:sz="0" w:space="0" w:color="auto"/>
          </w:divBdr>
        </w:div>
        <w:div w:id="1585919166">
          <w:marLeft w:val="490"/>
          <w:marRight w:val="0"/>
          <w:marTop w:val="86"/>
          <w:marBottom w:val="0"/>
          <w:divBdr>
            <w:top w:val="none" w:sz="0" w:space="0" w:color="auto"/>
            <w:left w:val="none" w:sz="0" w:space="0" w:color="auto"/>
            <w:bottom w:val="none" w:sz="0" w:space="0" w:color="auto"/>
            <w:right w:val="none" w:sz="0" w:space="0" w:color="auto"/>
          </w:divBdr>
        </w:div>
        <w:div w:id="230508776">
          <w:marLeft w:val="490"/>
          <w:marRight w:val="0"/>
          <w:marTop w:val="86"/>
          <w:marBottom w:val="0"/>
          <w:divBdr>
            <w:top w:val="none" w:sz="0" w:space="0" w:color="auto"/>
            <w:left w:val="none" w:sz="0" w:space="0" w:color="auto"/>
            <w:bottom w:val="none" w:sz="0" w:space="0" w:color="auto"/>
            <w:right w:val="none" w:sz="0" w:space="0" w:color="auto"/>
          </w:divBdr>
        </w:div>
      </w:divsChild>
    </w:div>
    <w:div w:id="261231051">
      <w:bodyDiv w:val="1"/>
      <w:marLeft w:val="0"/>
      <w:marRight w:val="0"/>
      <w:marTop w:val="0"/>
      <w:marBottom w:val="0"/>
      <w:divBdr>
        <w:top w:val="none" w:sz="0" w:space="0" w:color="auto"/>
        <w:left w:val="none" w:sz="0" w:space="0" w:color="auto"/>
        <w:bottom w:val="none" w:sz="0" w:space="0" w:color="auto"/>
        <w:right w:val="none" w:sz="0" w:space="0" w:color="auto"/>
      </w:divBdr>
      <w:divsChild>
        <w:div w:id="1083532593">
          <w:marLeft w:val="490"/>
          <w:marRight w:val="0"/>
          <w:marTop w:val="86"/>
          <w:marBottom w:val="0"/>
          <w:divBdr>
            <w:top w:val="none" w:sz="0" w:space="0" w:color="auto"/>
            <w:left w:val="none" w:sz="0" w:space="0" w:color="auto"/>
            <w:bottom w:val="none" w:sz="0" w:space="0" w:color="auto"/>
            <w:right w:val="none" w:sz="0" w:space="0" w:color="auto"/>
          </w:divBdr>
        </w:div>
        <w:div w:id="212885737">
          <w:marLeft w:val="490"/>
          <w:marRight w:val="0"/>
          <w:marTop w:val="86"/>
          <w:marBottom w:val="0"/>
          <w:divBdr>
            <w:top w:val="none" w:sz="0" w:space="0" w:color="auto"/>
            <w:left w:val="none" w:sz="0" w:space="0" w:color="auto"/>
            <w:bottom w:val="none" w:sz="0" w:space="0" w:color="auto"/>
            <w:right w:val="none" w:sz="0" w:space="0" w:color="auto"/>
          </w:divBdr>
        </w:div>
        <w:div w:id="1832941702">
          <w:marLeft w:val="490"/>
          <w:marRight w:val="0"/>
          <w:marTop w:val="86"/>
          <w:marBottom w:val="0"/>
          <w:divBdr>
            <w:top w:val="none" w:sz="0" w:space="0" w:color="auto"/>
            <w:left w:val="none" w:sz="0" w:space="0" w:color="auto"/>
            <w:bottom w:val="none" w:sz="0" w:space="0" w:color="auto"/>
            <w:right w:val="none" w:sz="0" w:space="0" w:color="auto"/>
          </w:divBdr>
        </w:div>
        <w:div w:id="1343514204">
          <w:marLeft w:val="490"/>
          <w:marRight w:val="0"/>
          <w:marTop w:val="86"/>
          <w:marBottom w:val="0"/>
          <w:divBdr>
            <w:top w:val="none" w:sz="0" w:space="0" w:color="auto"/>
            <w:left w:val="none" w:sz="0" w:space="0" w:color="auto"/>
            <w:bottom w:val="none" w:sz="0" w:space="0" w:color="auto"/>
            <w:right w:val="none" w:sz="0" w:space="0" w:color="auto"/>
          </w:divBdr>
        </w:div>
      </w:divsChild>
    </w:div>
    <w:div w:id="282151113">
      <w:bodyDiv w:val="1"/>
      <w:marLeft w:val="0"/>
      <w:marRight w:val="0"/>
      <w:marTop w:val="0"/>
      <w:marBottom w:val="0"/>
      <w:divBdr>
        <w:top w:val="none" w:sz="0" w:space="0" w:color="auto"/>
        <w:left w:val="none" w:sz="0" w:space="0" w:color="auto"/>
        <w:bottom w:val="none" w:sz="0" w:space="0" w:color="auto"/>
        <w:right w:val="none" w:sz="0" w:space="0" w:color="auto"/>
      </w:divBdr>
    </w:div>
    <w:div w:id="382019295">
      <w:bodyDiv w:val="1"/>
      <w:marLeft w:val="0"/>
      <w:marRight w:val="0"/>
      <w:marTop w:val="0"/>
      <w:marBottom w:val="0"/>
      <w:divBdr>
        <w:top w:val="none" w:sz="0" w:space="0" w:color="auto"/>
        <w:left w:val="none" w:sz="0" w:space="0" w:color="auto"/>
        <w:bottom w:val="none" w:sz="0" w:space="0" w:color="auto"/>
        <w:right w:val="none" w:sz="0" w:space="0" w:color="auto"/>
      </w:divBdr>
    </w:div>
    <w:div w:id="739253009">
      <w:bodyDiv w:val="1"/>
      <w:marLeft w:val="0"/>
      <w:marRight w:val="0"/>
      <w:marTop w:val="0"/>
      <w:marBottom w:val="0"/>
      <w:divBdr>
        <w:top w:val="none" w:sz="0" w:space="0" w:color="auto"/>
        <w:left w:val="none" w:sz="0" w:space="0" w:color="auto"/>
        <w:bottom w:val="none" w:sz="0" w:space="0" w:color="auto"/>
        <w:right w:val="none" w:sz="0" w:space="0" w:color="auto"/>
      </w:divBdr>
    </w:div>
    <w:div w:id="866601800">
      <w:bodyDiv w:val="1"/>
      <w:marLeft w:val="0"/>
      <w:marRight w:val="0"/>
      <w:marTop w:val="0"/>
      <w:marBottom w:val="0"/>
      <w:divBdr>
        <w:top w:val="none" w:sz="0" w:space="0" w:color="auto"/>
        <w:left w:val="none" w:sz="0" w:space="0" w:color="auto"/>
        <w:bottom w:val="none" w:sz="0" w:space="0" w:color="auto"/>
        <w:right w:val="none" w:sz="0" w:space="0" w:color="auto"/>
      </w:divBdr>
    </w:div>
    <w:div w:id="1136531977">
      <w:bodyDiv w:val="1"/>
      <w:marLeft w:val="0"/>
      <w:marRight w:val="0"/>
      <w:marTop w:val="0"/>
      <w:marBottom w:val="0"/>
      <w:divBdr>
        <w:top w:val="none" w:sz="0" w:space="0" w:color="auto"/>
        <w:left w:val="none" w:sz="0" w:space="0" w:color="auto"/>
        <w:bottom w:val="none" w:sz="0" w:space="0" w:color="auto"/>
        <w:right w:val="none" w:sz="0" w:space="0" w:color="auto"/>
      </w:divBdr>
    </w:div>
    <w:div w:id="1219239991">
      <w:bodyDiv w:val="1"/>
      <w:marLeft w:val="0"/>
      <w:marRight w:val="0"/>
      <w:marTop w:val="0"/>
      <w:marBottom w:val="0"/>
      <w:divBdr>
        <w:top w:val="none" w:sz="0" w:space="0" w:color="auto"/>
        <w:left w:val="none" w:sz="0" w:space="0" w:color="auto"/>
        <w:bottom w:val="none" w:sz="0" w:space="0" w:color="auto"/>
        <w:right w:val="none" w:sz="0" w:space="0" w:color="auto"/>
      </w:divBdr>
    </w:div>
    <w:div w:id="1293825037">
      <w:bodyDiv w:val="1"/>
      <w:marLeft w:val="0"/>
      <w:marRight w:val="0"/>
      <w:marTop w:val="0"/>
      <w:marBottom w:val="0"/>
      <w:divBdr>
        <w:top w:val="none" w:sz="0" w:space="0" w:color="auto"/>
        <w:left w:val="none" w:sz="0" w:space="0" w:color="auto"/>
        <w:bottom w:val="none" w:sz="0" w:space="0" w:color="auto"/>
        <w:right w:val="none" w:sz="0" w:space="0" w:color="auto"/>
      </w:divBdr>
      <w:divsChild>
        <w:div w:id="314340692">
          <w:marLeft w:val="490"/>
          <w:marRight w:val="0"/>
          <w:marTop w:val="86"/>
          <w:marBottom w:val="0"/>
          <w:divBdr>
            <w:top w:val="none" w:sz="0" w:space="0" w:color="auto"/>
            <w:left w:val="none" w:sz="0" w:space="0" w:color="auto"/>
            <w:bottom w:val="none" w:sz="0" w:space="0" w:color="auto"/>
            <w:right w:val="none" w:sz="0" w:space="0" w:color="auto"/>
          </w:divBdr>
        </w:div>
        <w:div w:id="1972396832">
          <w:marLeft w:val="490"/>
          <w:marRight w:val="0"/>
          <w:marTop w:val="86"/>
          <w:marBottom w:val="0"/>
          <w:divBdr>
            <w:top w:val="none" w:sz="0" w:space="0" w:color="auto"/>
            <w:left w:val="none" w:sz="0" w:space="0" w:color="auto"/>
            <w:bottom w:val="none" w:sz="0" w:space="0" w:color="auto"/>
            <w:right w:val="none" w:sz="0" w:space="0" w:color="auto"/>
          </w:divBdr>
        </w:div>
        <w:div w:id="709570489">
          <w:marLeft w:val="490"/>
          <w:marRight w:val="0"/>
          <w:marTop w:val="86"/>
          <w:marBottom w:val="0"/>
          <w:divBdr>
            <w:top w:val="none" w:sz="0" w:space="0" w:color="auto"/>
            <w:left w:val="none" w:sz="0" w:space="0" w:color="auto"/>
            <w:bottom w:val="none" w:sz="0" w:space="0" w:color="auto"/>
            <w:right w:val="none" w:sz="0" w:space="0" w:color="auto"/>
          </w:divBdr>
        </w:div>
        <w:div w:id="757866497">
          <w:marLeft w:val="490"/>
          <w:marRight w:val="0"/>
          <w:marTop w:val="86"/>
          <w:marBottom w:val="0"/>
          <w:divBdr>
            <w:top w:val="none" w:sz="0" w:space="0" w:color="auto"/>
            <w:left w:val="none" w:sz="0" w:space="0" w:color="auto"/>
            <w:bottom w:val="none" w:sz="0" w:space="0" w:color="auto"/>
            <w:right w:val="none" w:sz="0" w:space="0" w:color="auto"/>
          </w:divBdr>
        </w:div>
      </w:divsChild>
    </w:div>
    <w:div w:id="1388139296">
      <w:bodyDiv w:val="1"/>
      <w:marLeft w:val="0"/>
      <w:marRight w:val="0"/>
      <w:marTop w:val="0"/>
      <w:marBottom w:val="0"/>
      <w:divBdr>
        <w:top w:val="none" w:sz="0" w:space="0" w:color="auto"/>
        <w:left w:val="none" w:sz="0" w:space="0" w:color="auto"/>
        <w:bottom w:val="none" w:sz="0" w:space="0" w:color="auto"/>
        <w:right w:val="none" w:sz="0" w:space="0" w:color="auto"/>
      </w:divBdr>
      <w:divsChild>
        <w:div w:id="707805520">
          <w:marLeft w:val="490"/>
          <w:marRight w:val="0"/>
          <w:marTop w:val="86"/>
          <w:marBottom w:val="0"/>
          <w:divBdr>
            <w:top w:val="none" w:sz="0" w:space="0" w:color="auto"/>
            <w:left w:val="none" w:sz="0" w:space="0" w:color="auto"/>
            <w:bottom w:val="none" w:sz="0" w:space="0" w:color="auto"/>
            <w:right w:val="none" w:sz="0" w:space="0" w:color="auto"/>
          </w:divBdr>
        </w:div>
        <w:div w:id="95291147">
          <w:marLeft w:val="490"/>
          <w:marRight w:val="0"/>
          <w:marTop w:val="86"/>
          <w:marBottom w:val="0"/>
          <w:divBdr>
            <w:top w:val="none" w:sz="0" w:space="0" w:color="auto"/>
            <w:left w:val="none" w:sz="0" w:space="0" w:color="auto"/>
            <w:bottom w:val="none" w:sz="0" w:space="0" w:color="auto"/>
            <w:right w:val="none" w:sz="0" w:space="0" w:color="auto"/>
          </w:divBdr>
        </w:div>
        <w:div w:id="461655270">
          <w:marLeft w:val="490"/>
          <w:marRight w:val="0"/>
          <w:marTop w:val="86"/>
          <w:marBottom w:val="0"/>
          <w:divBdr>
            <w:top w:val="none" w:sz="0" w:space="0" w:color="auto"/>
            <w:left w:val="none" w:sz="0" w:space="0" w:color="auto"/>
            <w:bottom w:val="none" w:sz="0" w:space="0" w:color="auto"/>
            <w:right w:val="none" w:sz="0" w:space="0" w:color="auto"/>
          </w:divBdr>
        </w:div>
        <w:div w:id="2109689828">
          <w:marLeft w:val="490"/>
          <w:marRight w:val="0"/>
          <w:marTop w:val="86"/>
          <w:marBottom w:val="0"/>
          <w:divBdr>
            <w:top w:val="none" w:sz="0" w:space="0" w:color="auto"/>
            <w:left w:val="none" w:sz="0" w:space="0" w:color="auto"/>
            <w:bottom w:val="none" w:sz="0" w:space="0" w:color="auto"/>
            <w:right w:val="none" w:sz="0" w:space="0" w:color="auto"/>
          </w:divBdr>
        </w:div>
        <w:div w:id="1052457639">
          <w:marLeft w:val="490"/>
          <w:marRight w:val="0"/>
          <w:marTop w:val="86"/>
          <w:marBottom w:val="0"/>
          <w:divBdr>
            <w:top w:val="none" w:sz="0" w:space="0" w:color="auto"/>
            <w:left w:val="none" w:sz="0" w:space="0" w:color="auto"/>
            <w:bottom w:val="none" w:sz="0" w:space="0" w:color="auto"/>
            <w:right w:val="none" w:sz="0" w:space="0" w:color="auto"/>
          </w:divBdr>
        </w:div>
        <w:div w:id="515116507">
          <w:marLeft w:val="490"/>
          <w:marRight w:val="0"/>
          <w:marTop w:val="86"/>
          <w:marBottom w:val="0"/>
          <w:divBdr>
            <w:top w:val="none" w:sz="0" w:space="0" w:color="auto"/>
            <w:left w:val="none" w:sz="0" w:space="0" w:color="auto"/>
            <w:bottom w:val="none" w:sz="0" w:space="0" w:color="auto"/>
            <w:right w:val="none" w:sz="0" w:space="0" w:color="auto"/>
          </w:divBdr>
        </w:div>
        <w:div w:id="650641598">
          <w:marLeft w:val="490"/>
          <w:marRight w:val="0"/>
          <w:marTop w:val="86"/>
          <w:marBottom w:val="0"/>
          <w:divBdr>
            <w:top w:val="none" w:sz="0" w:space="0" w:color="auto"/>
            <w:left w:val="none" w:sz="0" w:space="0" w:color="auto"/>
            <w:bottom w:val="none" w:sz="0" w:space="0" w:color="auto"/>
            <w:right w:val="none" w:sz="0" w:space="0" w:color="auto"/>
          </w:divBdr>
        </w:div>
        <w:div w:id="710689058">
          <w:marLeft w:val="490"/>
          <w:marRight w:val="0"/>
          <w:marTop w:val="86"/>
          <w:marBottom w:val="0"/>
          <w:divBdr>
            <w:top w:val="none" w:sz="0" w:space="0" w:color="auto"/>
            <w:left w:val="none" w:sz="0" w:space="0" w:color="auto"/>
            <w:bottom w:val="none" w:sz="0" w:space="0" w:color="auto"/>
            <w:right w:val="none" w:sz="0" w:space="0" w:color="auto"/>
          </w:divBdr>
        </w:div>
      </w:divsChild>
    </w:div>
    <w:div w:id="1633899653">
      <w:bodyDiv w:val="1"/>
      <w:marLeft w:val="0"/>
      <w:marRight w:val="0"/>
      <w:marTop w:val="0"/>
      <w:marBottom w:val="0"/>
      <w:divBdr>
        <w:top w:val="none" w:sz="0" w:space="0" w:color="auto"/>
        <w:left w:val="none" w:sz="0" w:space="0" w:color="auto"/>
        <w:bottom w:val="none" w:sz="0" w:space="0" w:color="auto"/>
        <w:right w:val="none" w:sz="0" w:space="0" w:color="auto"/>
      </w:divBdr>
    </w:div>
    <w:div w:id="1706754274">
      <w:bodyDiv w:val="1"/>
      <w:marLeft w:val="0"/>
      <w:marRight w:val="0"/>
      <w:marTop w:val="0"/>
      <w:marBottom w:val="0"/>
      <w:divBdr>
        <w:top w:val="none" w:sz="0" w:space="0" w:color="auto"/>
        <w:left w:val="none" w:sz="0" w:space="0" w:color="auto"/>
        <w:bottom w:val="none" w:sz="0" w:space="0" w:color="auto"/>
        <w:right w:val="none" w:sz="0" w:space="0" w:color="auto"/>
      </w:divBdr>
    </w:div>
    <w:div w:id="2006587267">
      <w:bodyDiv w:val="1"/>
      <w:marLeft w:val="0"/>
      <w:marRight w:val="0"/>
      <w:marTop w:val="0"/>
      <w:marBottom w:val="0"/>
      <w:divBdr>
        <w:top w:val="none" w:sz="0" w:space="0" w:color="auto"/>
        <w:left w:val="none" w:sz="0" w:space="0" w:color="auto"/>
        <w:bottom w:val="none" w:sz="0" w:space="0" w:color="auto"/>
        <w:right w:val="none" w:sz="0" w:space="0" w:color="auto"/>
      </w:divBdr>
      <w:divsChild>
        <w:div w:id="531572020">
          <w:marLeft w:val="490"/>
          <w:marRight w:val="0"/>
          <w:marTop w:val="86"/>
          <w:marBottom w:val="0"/>
          <w:divBdr>
            <w:top w:val="none" w:sz="0" w:space="0" w:color="auto"/>
            <w:left w:val="none" w:sz="0" w:space="0" w:color="auto"/>
            <w:bottom w:val="none" w:sz="0" w:space="0" w:color="auto"/>
            <w:right w:val="none" w:sz="0" w:space="0" w:color="auto"/>
          </w:divBdr>
        </w:div>
        <w:div w:id="184371222">
          <w:marLeft w:val="490"/>
          <w:marRight w:val="0"/>
          <w:marTop w:val="86"/>
          <w:marBottom w:val="0"/>
          <w:divBdr>
            <w:top w:val="none" w:sz="0" w:space="0" w:color="auto"/>
            <w:left w:val="none" w:sz="0" w:space="0" w:color="auto"/>
            <w:bottom w:val="none" w:sz="0" w:space="0" w:color="auto"/>
            <w:right w:val="none" w:sz="0" w:space="0" w:color="auto"/>
          </w:divBdr>
        </w:div>
        <w:div w:id="1910336440">
          <w:marLeft w:val="490"/>
          <w:marRight w:val="0"/>
          <w:marTop w:val="86"/>
          <w:marBottom w:val="0"/>
          <w:divBdr>
            <w:top w:val="none" w:sz="0" w:space="0" w:color="auto"/>
            <w:left w:val="none" w:sz="0" w:space="0" w:color="auto"/>
            <w:bottom w:val="none" w:sz="0" w:space="0" w:color="auto"/>
            <w:right w:val="none" w:sz="0" w:space="0" w:color="auto"/>
          </w:divBdr>
        </w:div>
        <w:div w:id="1234390624">
          <w:marLeft w:val="490"/>
          <w:marRight w:val="0"/>
          <w:marTop w:val="86"/>
          <w:marBottom w:val="0"/>
          <w:divBdr>
            <w:top w:val="none" w:sz="0" w:space="0" w:color="auto"/>
            <w:left w:val="none" w:sz="0" w:space="0" w:color="auto"/>
            <w:bottom w:val="none" w:sz="0" w:space="0" w:color="auto"/>
            <w:right w:val="none" w:sz="0" w:space="0" w:color="auto"/>
          </w:divBdr>
        </w:div>
        <w:div w:id="1270284875">
          <w:marLeft w:val="490"/>
          <w:marRight w:val="0"/>
          <w:marTop w:val="86"/>
          <w:marBottom w:val="0"/>
          <w:divBdr>
            <w:top w:val="none" w:sz="0" w:space="0" w:color="auto"/>
            <w:left w:val="none" w:sz="0" w:space="0" w:color="auto"/>
            <w:bottom w:val="none" w:sz="0" w:space="0" w:color="auto"/>
            <w:right w:val="none" w:sz="0" w:space="0" w:color="auto"/>
          </w:divBdr>
        </w:div>
      </w:divsChild>
    </w:div>
    <w:div w:id="2059282208">
      <w:bodyDiv w:val="1"/>
      <w:marLeft w:val="0"/>
      <w:marRight w:val="0"/>
      <w:marTop w:val="0"/>
      <w:marBottom w:val="0"/>
      <w:divBdr>
        <w:top w:val="none" w:sz="0" w:space="0" w:color="auto"/>
        <w:left w:val="none" w:sz="0" w:space="0" w:color="auto"/>
        <w:bottom w:val="none" w:sz="0" w:space="0" w:color="auto"/>
        <w:right w:val="none" w:sz="0" w:space="0" w:color="auto"/>
      </w:divBdr>
      <w:divsChild>
        <w:div w:id="2082633023">
          <w:marLeft w:val="490"/>
          <w:marRight w:val="0"/>
          <w:marTop w:val="86"/>
          <w:marBottom w:val="0"/>
          <w:divBdr>
            <w:top w:val="none" w:sz="0" w:space="0" w:color="auto"/>
            <w:left w:val="none" w:sz="0" w:space="0" w:color="auto"/>
            <w:bottom w:val="none" w:sz="0" w:space="0" w:color="auto"/>
            <w:right w:val="none" w:sz="0" w:space="0" w:color="auto"/>
          </w:divBdr>
        </w:div>
        <w:div w:id="1355303359">
          <w:marLeft w:val="490"/>
          <w:marRight w:val="0"/>
          <w:marTop w:val="86"/>
          <w:marBottom w:val="0"/>
          <w:divBdr>
            <w:top w:val="none" w:sz="0" w:space="0" w:color="auto"/>
            <w:left w:val="none" w:sz="0" w:space="0" w:color="auto"/>
            <w:bottom w:val="none" w:sz="0" w:space="0" w:color="auto"/>
            <w:right w:val="none" w:sz="0" w:space="0" w:color="auto"/>
          </w:divBdr>
        </w:div>
        <w:div w:id="299963590">
          <w:marLeft w:val="490"/>
          <w:marRight w:val="0"/>
          <w:marTop w:val="86"/>
          <w:marBottom w:val="0"/>
          <w:divBdr>
            <w:top w:val="none" w:sz="0" w:space="0" w:color="auto"/>
            <w:left w:val="none" w:sz="0" w:space="0" w:color="auto"/>
            <w:bottom w:val="none" w:sz="0" w:space="0" w:color="auto"/>
            <w:right w:val="none" w:sz="0" w:space="0" w:color="auto"/>
          </w:divBdr>
        </w:div>
        <w:div w:id="573516416">
          <w:marLeft w:val="490"/>
          <w:marRight w:val="0"/>
          <w:marTop w:val="86"/>
          <w:marBottom w:val="0"/>
          <w:divBdr>
            <w:top w:val="none" w:sz="0" w:space="0" w:color="auto"/>
            <w:left w:val="none" w:sz="0" w:space="0" w:color="auto"/>
            <w:bottom w:val="none" w:sz="0" w:space="0" w:color="auto"/>
            <w:right w:val="none" w:sz="0" w:space="0" w:color="auto"/>
          </w:divBdr>
        </w:div>
        <w:div w:id="1718506231">
          <w:marLeft w:val="490"/>
          <w:marRight w:val="0"/>
          <w:marTop w:val="8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oreilly.com/library/view/zero-trust-networks/9781491962183/ch01.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paloaltonetworks.com/cyberpedia/what-is-a-zero-trust-architecture"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www.wipro.com/applications/deciphering-zero-trust-architectur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vlpubs.nist.gov/nistpubs/SpecialPublications/NIST.SP.800-207-draft.pdf" TargetMode="External"/><Relationship Id="rId5" Type="http://schemas.openxmlformats.org/officeDocument/2006/relationships/webSettings" Target="webSettings.xml"/><Relationship Id="rId15" Type="http://schemas.openxmlformats.org/officeDocument/2006/relationships/hyperlink" Target="https://www.microsoft.com/en-us/itshowcase/implementing-a-zero-trust-security-model-at-microsoft"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cloud.google.com/beyondcorp/"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7F4EE6-8BB9-4088-9FE1-E24593E97D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1715</Words>
  <Characters>9781</Characters>
  <DocSecurity>0</DocSecurity>
  <Lines>81</Lines>
  <Paragraphs>22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dcterms:created xsi:type="dcterms:W3CDTF">2020-05-30T01:16:00Z</dcterms:created>
  <dcterms:modified xsi:type="dcterms:W3CDTF">2020-06-24T05:33:00Z</dcterms:modified>
</cp:coreProperties>
</file>