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B2532" w14:textId="0A9CD088" w:rsidR="00FB523B" w:rsidRPr="00C71CDC" w:rsidRDefault="00E15B56" w:rsidP="4FD51956">
      <w:pPr>
        <w:pStyle w:val="ad"/>
        <w:rPr>
          <w:rFonts w:asciiTheme="majorEastAsia" w:eastAsiaTheme="majorEastAsia" w:hAnsiTheme="majorEastAsia"/>
          <w:sz w:val="40"/>
          <w:szCs w:val="40"/>
        </w:rPr>
      </w:pPr>
      <w:r w:rsidRPr="00C71CDC">
        <w:rPr>
          <w:rFonts w:asciiTheme="majorEastAsia" w:eastAsiaTheme="majorEastAsia" w:hAnsiTheme="majorEastAsia" w:hint="eastAsia"/>
          <w:sz w:val="40"/>
          <w:szCs w:val="40"/>
        </w:rPr>
        <w:t>政府情報システムの移行のための</w:t>
      </w:r>
      <w:r w:rsidR="00C71CDC">
        <w:rPr>
          <w:rFonts w:asciiTheme="majorEastAsia" w:eastAsiaTheme="majorEastAsia" w:hAnsiTheme="majorEastAsia"/>
          <w:sz w:val="40"/>
          <w:szCs w:val="40"/>
        </w:rPr>
        <w:br/>
      </w:r>
      <w:r w:rsidR="008A049B" w:rsidRPr="00C71CDC">
        <w:rPr>
          <w:rFonts w:asciiTheme="majorEastAsia" w:eastAsiaTheme="majorEastAsia" w:hAnsiTheme="majorEastAsia"/>
          <w:sz w:val="40"/>
          <w:szCs w:val="40"/>
        </w:rPr>
        <w:t>データポータビリティ</w:t>
      </w:r>
    </w:p>
    <w:p w14:paraId="558D647A" w14:textId="77777777" w:rsidR="0040025D" w:rsidRDefault="0040025D" w:rsidP="0040025D">
      <w:pPr>
        <w:jc w:val="center"/>
      </w:pPr>
      <w:r w:rsidRPr="003F75CF">
        <w:rPr>
          <w:rFonts w:ascii="ＭＳ ゴシック" w:eastAsia="ＭＳ ゴシック" w:hAnsi="ＭＳ ゴシック"/>
          <w:sz w:val="40"/>
          <w:szCs w:val="40"/>
        </w:rPr>
        <w:t>(ディスカッションペーパー)</w:t>
      </w:r>
    </w:p>
    <w:p w14:paraId="06BF609C" w14:textId="1E9164DC" w:rsidR="00F45D22" w:rsidRDefault="00F45D22" w:rsidP="00F45D22">
      <w:pPr>
        <w:jc w:val="center"/>
        <w:rPr>
          <w:rFonts w:ascii="ＭＳ ゴシック" w:eastAsia="ＭＳ ゴシック" w:hAnsi="ＭＳ ゴシック"/>
          <w:szCs w:val="24"/>
        </w:rPr>
      </w:pPr>
      <w:r>
        <w:rPr>
          <w:rFonts w:ascii="ＭＳ ゴシック" w:eastAsia="ＭＳ ゴシック" w:hAnsi="ＭＳ ゴシック" w:hint="eastAsia"/>
          <w:szCs w:val="24"/>
        </w:rPr>
        <w:t>2021年</w:t>
      </w:r>
      <w:r w:rsidR="00426307">
        <w:rPr>
          <w:rFonts w:ascii="ＭＳ ゴシック" w:eastAsia="ＭＳ ゴシック" w:hAnsi="ＭＳ ゴシック" w:hint="eastAsia"/>
          <w:szCs w:val="24"/>
        </w:rPr>
        <w:t>8</w:t>
      </w:r>
      <w:r>
        <w:rPr>
          <w:rFonts w:ascii="ＭＳ ゴシック" w:eastAsia="ＭＳ ゴシック" w:hAnsi="ＭＳ ゴシック" w:hint="eastAsia"/>
          <w:szCs w:val="24"/>
        </w:rPr>
        <w:t>月</w:t>
      </w:r>
    </w:p>
    <w:p w14:paraId="307B75A0" w14:textId="77777777" w:rsidR="00AF504A" w:rsidRDefault="00AF504A" w:rsidP="00F45D22">
      <w:pPr>
        <w:jc w:val="center"/>
        <w:rPr>
          <w:rFonts w:asciiTheme="majorEastAsia" w:eastAsiaTheme="majorEastAsia" w:hAnsiTheme="majorEastAsia"/>
          <w:szCs w:val="24"/>
        </w:rPr>
      </w:pPr>
    </w:p>
    <w:p w14:paraId="75D2CF1A" w14:textId="26FA5D3F" w:rsidR="001064FB" w:rsidRPr="0002293B" w:rsidRDefault="001064FB" w:rsidP="001064FB">
      <w:pPr>
        <w:jc w:val="center"/>
        <w:rPr>
          <w:rFonts w:asciiTheme="majorEastAsia" w:eastAsiaTheme="majorEastAsia" w:hAnsiTheme="majorEastAsia"/>
        </w:rPr>
      </w:pPr>
      <w:bookmarkStart w:id="0" w:name="_Ref3380721"/>
      <w:r>
        <w:rPr>
          <w:rFonts w:asciiTheme="majorEastAsia" w:eastAsiaTheme="majorEastAsia" w:hAnsiTheme="majorEastAsia" w:hint="eastAsia"/>
        </w:rPr>
        <w:t>村田真</w:t>
      </w:r>
      <w:r w:rsidR="007227DF">
        <w:rPr>
          <w:rStyle w:val="affff1"/>
          <w:rFonts w:asciiTheme="majorEastAsia" w:eastAsiaTheme="majorEastAsia" w:hAnsiTheme="majorEastAsia"/>
        </w:rPr>
        <w:footnoteReference w:id="2"/>
      </w:r>
      <w:r w:rsidR="00EA1531">
        <w:rPr>
          <w:rFonts w:asciiTheme="majorEastAsia" w:eastAsiaTheme="majorEastAsia" w:hAnsiTheme="majorEastAsia" w:hint="eastAsia"/>
        </w:rPr>
        <w:t>、</w:t>
      </w:r>
      <w:bookmarkEnd w:id="0"/>
      <w:r w:rsidRPr="779EDFD3">
        <w:rPr>
          <w:rFonts w:asciiTheme="majorEastAsia" w:eastAsiaTheme="majorEastAsia" w:hAnsiTheme="majorEastAsia"/>
        </w:rPr>
        <w:t>田丸健三郎</w:t>
      </w:r>
      <w:r w:rsidR="00523B2F">
        <w:rPr>
          <w:rStyle w:val="affff1"/>
          <w:rFonts w:asciiTheme="majorEastAsia" w:eastAsiaTheme="majorEastAsia" w:hAnsiTheme="majorEastAsia"/>
        </w:rPr>
        <w:footnoteReference w:id="3"/>
      </w:r>
    </w:p>
    <w:p w14:paraId="5FD7BE98" w14:textId="77777777" w:rsidR="00AB5CFD" w:rsidRDefault="00AB5CFD" w:rsidP="00AB5CFD">
      <w:pPr>
        <w:rPr>
          <w:rFonts w:asciiTheme="majorEastAsia" w:eastAsiaTheme="majorEastAsia" w:hAnsiTheme="majorEastAsia"/>
          <w:szCs w:val="24"/>
        </w:rPr>
      </w:pPr>
    </w:p>
    <w:p w14:paraId="72B7BC56" w14:textId="77777777" w:rsidR="00AB5CFD" w:rsidRPr="00FF5E02" w:rsidRDefault="00AB5CFD" w:rsidP="00FF5E02">
      <w:pPr>
        <w:widowControl/>
        <w:jc w:val="left"/>
        <w:rPr>
          <w:szCs w:val="21"/>
        </w:rPr>
      </w:pPr>
      <w:r w:rsidRPr="00FF5E02">
        <w:rPr>
          <w:rFonts w:hint="eastAsia"/>
          <w:szCs w:val="21"/>
        </w:rPr>
        <w:t>要旨</w:t>
      </w:r>
    </w:p>
    <w:p w14:paraId="0DC11765" w14:textId="77777777" w:rsidR="00AB5CFD" w:rsidRPr="00FF5E02" w:rsidRDefault="00AB5CFD" w:rsidP="00FF5E02">
      <w:pPr>
        <w:widowControl/>
        <w:jc w:val="left"/>
        <w:rPr>
          <w:szCs w:val="21"/>
        </w:rPr>
      </w:pPr>
    </w:p>
    <w:p w14:paraId="669D5325" w14:textId="0AF16C69" w:rsidR="0053665D" w:rsidRDefault="00644004" w:rsidP="0053665D">
      <w:pPr>
        <w:widowControl/>
        <w:ind w:firstLineChars="100" w:firstLine="210"/>
      </w:pPr>
      <w:r>
        <w:rPr>
          <w:rFonts w:asciiTheme="minorEastAsia" w:hAnsiTheme="minorEastAsia" w:hint="eastAsia"/>
          <w:szCs w:val="21"/>
        </w:rPr>
        <w:t>古い</w:t>
      </w:r>
      <w:r w:rsidR="00191C81" w:rsidRPr="0956B961">
        <w:rPr>
          <w:rFonts w:asciiTheme="minorEastAsia" w:hAnsiTheme="minorEastAsia"/>
          <w:szCs w:val="21"/>
        </w:rPr>
        <w:t>政府情報システム</w:t>
      </w:r>
      <w:r>
        <w:rPr>
          <w:rFonts w:asciiTheme="minorEastAsia" w:hAnsiTheme="minorEastAsia" w:hint="eastAsia"/>
          <w:szCs w:val="21"/>
        </w:rPr>
        <w:t>から新システムに切り替える</w:t>
      </w:r>
      <w:r w:rsidR="00191C81" w:rsidRPr="0956B961">
        <w:rPr>
          <w:rFonts w:asciiTheme="minorEastAsia" w:hAnsiTheme="minorEastAsia"/>
          <w:szCs w:val="21"/>
        </w:rPr>
        <w:t>には</w:t>
      </w:r>
      <w:r w:rsidR="00EA1531" w:rsidRPr="0956B961">
        <w:rPr>
          <w:rFonts w:asciiTheme="minorEastAsia" w:hAnsiTheme="minorEastAsia"/>
          <w:szCs w:val="21"/>
        </w:rPr>
        <w:t>、</w:t>
      </w:r>
      <w:r w:rsidR="00191C81" w:rsidRPr="0956B961">
        <w:rPr>
          <w:rFonts w:asciiTheme="minorEastAsia" w:hAnsiTheme="minorEastAsia"/>
          <w:szCs w:val="21"/>
        </w:rPr>
        <w:t>古いシステムに蓄積された情報資産を新しいシステムに</w:t>
      </w:r>
      <w:r>
        <w:rPr>
          <w:rFonts w:asciiTheme="minorEastAsia" w:hAnsiTheme="minorEastAsia" w:hint="eastAsia"/>
          <w:szCs w:val="21"/>
        </w:rPr>
        <w:t>移行す</w:t>
      </w:r>
      <w:r w:rsidR="00191C81" w:rsidRPr="0956B961">
        <w:rPr>
          <w:rFonts w:asciiTheme="minorEastAsia" w:hAnsiTheme="minorEastAsia"/>
          <w:szCs w:val="21"/>
        </w:rPr>
        <w:t>ることが</w:t>
      </w:r>
      <w:r w:rsidR="3FFD0DAB" w:rsidRPr="0956B961">
        <w:rPr>
          <w:rFonts w:asciiTheme="minorEastAsia" w:hAnsiTheme="minorEastAsia"/>
          <w:szCs w:val="21"/>
        </w:rPr>
        <w:t>しばしば</w:t>
      </w:r>
      <w:r w:rsidR="00191C81" w:rsidRPr="0956B961">
        <w:rPr>
          <w:rFonts w:asciiTheme="minorEastAsia" w:hAnsiTheme="minorEastAsia"/>
          <w:szCs w:val="21"/>
        </w:rPr>
        <w:t>必要</w:t>
      </w:r>
      <w:r w:rsidR="00820CC4" w:rsidRPr="0956B961">
        <w:rPr>
          <w:rFonts w:asciiTheme="minorEastAsia" w:hAnsiTheme="minorEastAsia"/>
          <w:szCs w:val="21"/>
        </w:rPr>
        <w:t>となる</w:t>
      </w:r>
      <w:r w:rsidR="00191C81" w:rsidRPr="0956B961">
        <w:rPr>
          <w:rFonts w:asciiTheme="minorEastAsia" w:hAnsiTheme="minorEastAsia"/>
          <w:szCs w:val="21"/>
        </w:rPr>
        <w:t>。</w:t>
      </w:r>
      <w:r w:rsidR="00191C81" w:rsidRPr="0956B961">
        <w:rPr>
          <w:rFonts w:asciiTheme="minorEastAsia" w:hAnsiTheme="minorEastAsia" w:cstheme="minorEastAsia"/>
          <w:szCs w:val="21"/>
        </w:rPr>
        <w:t>政府情報システムの調達にあたって</w:t>
      </w:r>
      <w:r w:rsidR="00057DAD">
        <w:rPr>
          <w:rFonts w:asciiTheme="minorEastAsia" w:hAnsiTheme="minorEastAsia" w:cstheme="minorEastAsia" w:hint="eastAsia"/>
          <w:szCs w:val="21"/>
        </w:rPr>
        <w:t>考慮す</w:t>
      </w:r>
      <w:r w:rsidR="00191C81" w:rsidRPr="0956B961">
        <w:rPr>
          <w:rFonts w:asciiTheme="minorEastAsia" w:hAnsiTheme="minorEastAsia" w:cstheme="minorEastAsia"/>
          <w:szCs w:val="21"/>
        </w:rPr>
        <w:t>べきデータポータビリティを</w:t>
      </w:r>
      <w:r w:rsidR="00057DAD">
        <w:rPr>
          <w:rFonts w:asciiTheme="minorEastAsia" w:hAnsiTheme="minorEastAsia" w:cstheme="minorEastAsia" w:hint="eastAsia"/>
          <w:szCs w:val="21"/>
        </w:rPr>
        <w:t>解説する</w:t>
      </w:r>
      <w:r w:rsidR="00191C81" w:rsidRPr="0956B961">
        <w:rPr>
          <w:rFonts w:asciiTheme="minorEastAsia" w:hAnsiTheme="minorEastAsia" w:cstheme="minorEastAsia"/>
          <w:szCs w:val="21"/>
        </w:rPr>
        <w:t>。</w:t>
      </w:r>
    </w:p>
    <w:p w14:paraId="768177A4" w14:textId="324EC184" w:rsidR="00AB5CFD" w:rsidRDefault="00AB5CFD" w:rsidP="00FF5E02">
      <w:pPr>
        <w:jc w:val="left"/>
        <w:rPr>
          <w:rFonts w:ascii="ＭＳ ゴシック" w:eastAsia="ＭＳ ゴシック" w:hAnsi="ＭＳ ゴシック"/>
          <w:szCs w:val="21"/>
        </w:rPr>
      </w:pPr>
    </w:p>
    <w:p w14:paraId="6FC2D47D" w14:textId="77777777" w:rsidR="003C0D24" w:rsidRDefault="003C0D24" w:rsidP="003C0D24"/>
    <w:p w14:paraId="205E9FB2" w14:textId="77777777" w:rsidR="003C0D24" w:rsidRPr="0056555E" w:rsidRDefault="003C0D24" w:rsidP="003C0D24"/>
    <w:tbl>
      <w:tblPr>
        <w:tblStyle w:val="af9"/>
        <w:tblW w:w="0" w:type="auto"/>
        <w:tblLook w:val="04A0" w:firstRow="1" w:lastRow="0" w:firstColumn="1" w:lastColumn="0" w:noHBand="0" w:noVBand="1"/>
      </w:tblPr>
      <w:tblGrid>
        <w:gridCol w:w="8494"/>
      </w:tblGrid>
      <w:tr w:rsidR="003C0D24" w14:paraId="39A99298" w14:textId="77777777" w:rsidTr="00CF31CE">
        <w:tc>
          <w:tcPr>
            <w:tcW w:w="8494" w:type="dxa"/>
            <w:tcBorders>
              <w:top w:val="single" w:sz="4" w:space="0" w:color="auto"/>
              <w:left w:val="single" w:sz="4" w:space="0" w:color="auto"/>
              <w:bottom w:val="single" w:sz="4" w:space="0" w:color="auto"/>
              <w:right w:val="single" w:sz="4" w:space="0" w:color="auto"/>
            </w:tcBorders>
            <w:hideMark/>
          </w:tcPr>
          <w:p w14:paraId="692132DF" w14:textId="77777777" w:rsidR="003C0D24" w:rsidRDefault="003C0D24" w:rsidP="00CF31CE">
            <w:pPr>
              <w:pStyle w:val="a0"/>
              <w:ind w:firstLineChars="0" w:firstLine="0"/>
            </w:pPr>
            <w:r>
              <w:rPr>
                <w:rFonts w:hint="eastAsia"/>
              </w:rPr>
              <w:t>本ディスカッションペーパーは、政府CIO補佐官等の有識者による検討内容を取りまとめたもので、論点整理、意見・市場動向の情報収集を通じて、オープンで活発な議論を喚起し、結果として議論の練度の向上を目的としています。そのため、ディスカッションペーパーの内容や意見は、掲載時期の検討内容であり、執筆者個人に属しており、内閣官房　情報通信技術（IT）総合戦略室、政府の公式見解を示すものではありません。</w:t>
            </w:r>
          </w:p>
        </w:tc>
      </w:tr>
    </w:tbl>
    <w:p w14:paraId="1262B4E8" w14:textId="6AD8C0D3" w:rsidR="003C0D24" w:rsidRDefault="003C0D24" w:rsidP="00FF5E02">
      <w:pPr>
        <w:jc w:val="left"/>
        <w:rPr>
          <w:rFonts w:ascii="ＭＳ ゴシック" w:eastAsia="ＭＳ ゴシック" w:hAnsi="ＭＳ ゴシック"/>
          <w:kern w:val="0"/>
          <w:szCs w:val="24"/>
        </w:rPr>
      </w:pPr>
    </w:p>
    <w:p w14:paraId="4451B3FE" w14:textId="77777777" w:rsidR="00F039D2" w:rsidRPr="0077492A" w:rsidRDefault="00F039D2">
      <w:pPr>
        <w:widowControl/>
        <w:jc w:val="left"/>
        <w:sectPr w:rsidR="00F039D2" w:rsidRPr="0077492A">
          <w:headerReference w:type="default" r:id="rId11"/>
          <w:pgSz w:w="11906" w:h="16838"/>
          <w:pgMar w:top="1985" w:right="1701" w:bottom="1701" w:left="1701" w:header="851" w:footer="992" w:gutter="0"/>
          <w:cols w:space="425"/>
          <w:docGrid w:type="lines" w:linePitch="360"/>
        </w:sectPr>
      </w:pPr>
    </w:p>
    <w:bookmarkStart w:id="1" w:name="_Toc80900869" w:displacedByCustomXml="next"/>
    <w:bookmarkStart w:id="2" w:name="_Toc511161454"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rFonts w:asciiTheme="minorHAnsi" w:eastAsiaTheme="minorEastAsia"/>
          <w:b/>
          <w:bCs/>
          <w:sz w:val="21"/>
        </w:rPr>
      </w:sdtEndPr>
      <w:sdtContent>
        <w:bookmarkEnd w:id="2" w:displacedByCustomXml="prev"/>
        <w:bookmarkEnd w:id="1" w:displacedByCustomXml="prev"/>
        <w:p w14:paraId="12A5666D" w14:textId="7D217500" w:rsidR="00C966AC" w:rsidRDefault="00C108B1" w:rsidP="00644004">
          <w:pPr>
            <w:pStyle w:val="afff1"/>
            <w:spacing w:before="360"/>
            <w:rPr>
              <w:rFonts w:asciiTheme="minorHAnsi" w:eastAsiaTheme="minorEastAsia"/>
              <w:noProof/>
              <w:sz w:val="21"/>
            </w:rPr>
          </w:pPr>
          <w:r w:rsidRPr="0077492A">
            <w:rPr>
              <w:rFonts w:asciiTheme="minorEastAsia" w:eastAsiaTheme="minorEastAsia" w:hAnsiTheme="minorEastAsia"/>
              <w:noProof/>
              <w:szCs w:val="24"/>
            </w:rPr>
            <w:fldChar w:fldCharType="begin"/>
          </w:r>
          <w:r w:rsidRPr="0077492A">
            <w:instrText xml:space="preserve"> TOC \o "1-3" \h \z \u </w:instrText>
          </w:r>
          <w:r w:rsidRPr="0077492A">
            <w:rPr>
              <w:rFonts w:asciiTheme="minorEastAsia" w:eastAsiaTheme="minorEastAsia" w:hAnsiTheme="minorEastAsia"/>
              <w:noProof/>
              <w:szCs w:val="24"/>
            </w:rPr>
            <w:fldChar w:fldCharType="separate"/>
          </w:r>
          <w:r w:rsidR="00644004">
            <w:rPr>
              <w:rStyle w:val="afff2"/>
              <w:rFonts w:hint="eastAsia"/>
              <w:noProof/>
            </w:rPr>
            <w:t>目次</w:t>
          </w:r>
        </w:p>
        <w:p w14:paraId="6E571AAB" w14:textId="391439BB" w:rsidR="00C966AC" w:rsidRDefault="00B34287">
          <w:pPr>
            <w:pStyle w:val="11"/>
            <w:rPr>
              <w:noProof/>
            </w:rPr>
          </w:pPr>
          <w:hyperlink w:anchor="_Toc80900870" w:history="1">
            <w:r w:rsidR="00C966AC" w:rsidRPr="00A4228C">
              <w:rPr>
                <w:rStyle w:val="afff2"/>
                <w:noProof/>
              </w:rPr>
              <w:t>１</w:t>
            </w:r>
            <w:r w:rsidR="00C966AC" w:rsidRPr="00A4228C">
              <w:rPr>
                <w:rStyle w:val="afff2"/>
                <w:noProof/>
              </w:rPr>
              <w:t xml:space="preserve"> </w:t>
            </w:r>
            <w:r w:rsidR="00C966AC" w:rsidRPr="00A4228C">
              <w:rPr>
                <w:rStyle w:val="afff2"/>
                <w:noProof/>
              </w:rPr>
              <w:t>はじめに</w:t>
            </w:r>
            <w:r w:rsidR="00C966AC">
              <w:rPr>
                <w:noProof/>
                <w:webHidden/>
              </w:rPr>
              <w:tab/>
            </w:r>
            <w:r w:rsidR="00C966AC">
              <w:rPr>
                <w:noProof/>
                <w:webHidden/>
              </w:rPr>
              <w:fldChar w:fldCharType="begin"/>
            </w:r>
            <w:r w:rsidR="00C966AC">
              <w:rPr>
                <w:noProof/>
                <w:webHidden/>
              </w:rPr>
              <w:instrText xml:space="preserve"> PAGEREF _Toc80900870 \h </w:instrText>
            </w:r>
            <w:r w:rsidR="00C966AC">
              <w:rPr>
                <w:noProof/>
                <w:webHidden/>
              </w:rPr>
            </w:r>
            <w:r w:rsidR="00C966AC">
              <w:rPr>
                <w:noProof/>
                <w:webHidden/>
              </w:rPr>
              <w:fldChar w:fldCharType="separate"/>
            </w:r>
            <w:r w:rsidR="009567E4">
              <w:rPr>
                <w:noProof/>
                <w:webHidden/>
              </w:rPr>
              <w:t>1</w:t>
            </w:r>
            <w:r w:rsidR="00C966AC">
              <w:rPr>
                <w:noProof/>
                <w:webHidden/>
              </w:rPr>
              <w:fldChar w:fldCharType="end"/>
            </w:r>
          </w:hyperlink>
        </w:p>
        <w:p w14:paraId="1EA6FF5E" w14:textId="01EE5324" w:rsidR="00C966AC" w:rsidRDefault="00B34287">
          <w:pPr>
            <w:pStyle w:val="21"/>
            <w:tabs>
              <w:tab w:val="right" w:leader="dot" w:pos="8494"/>
            </w:tabs>
            <w:ind w:left="210"/>
            <w:rPr>
              <w:noProof/>
            </w:rPr>
          </w:pPr>
          <w:hyperlink w:anchor="_Toc80900871" w:history="1">
            <w:r w:rsidR="00C966AC" w:rsidRPr="00A4228C">
              <w:rPr>
                <w:rStyle w:val="afff2"/>
                <w:noProof/>
                <w:snapToGrid w:val="0"/>
                <w:kern w:val="0"/>
              </w:rPr>
              <w:t>１</w:t>
            </w:r>
            <w:r w:rsidR="00C966AC" w:rsidRPr="00A4228C">
              <w:rPr>
                <w:rStyle w:val="afff2"/>
                <w:noProof/>
                <w:snapToGrid w:val="0"/>
                <w:kern w:val="0"/>
              </w:rPr>
              <w:t>.</w:t>
            </w:r>
            <w:r w:rsidR="00C966AC" w:rsidRPr="00A4228C">
              <w:rPr>
                <w:rStyle w:val="afff2"/>
                <w:noProof/>
                <w:snapToGrid w:val="0"/>
                <w:kern w:val="0"/>
              </w:rPr>
              <w:t>１</w:t>
            </w:r>
            <w:r w:rsidR="00C966AC" w:rsidRPr="00A4228C">
              <w:rPr>
                <w:rStyle w:val="afff2"/>
                <w:noProof/>
              </w:rPr>
              <w:t xml:space="preserve"> </w:t>
            </w:r>
            <w:r w:rsidR="00C966AC" w:rsidRPr="00A4228C">
              <w:rPr>
                <w:rStyle w:val="afff2"/>
                <w:noProof/>
              </w:rPr>
              <w:t>背景と目的</w:t>
            </w:r>
            <w:r w:rsidR="00C966AC">
              <w:rPr>
                <w:noProof/>
                <w:webHidden/>
              </w:rPr>
              <w:tab/>
            </w:r>
            <w:r w:rsidR="00C966AC">
              <w:rPr>
                <w:noProof/>
                <w:webHidden/>
              </w:rPr>
              <w:fldChar w:fldCharType="begin"/>
            </w:r>
            <w:r w:rsidR="00C966AC">
              <w:rPr>
                <w:noProof/>
                <w:webHidden/>
              </w:rPr>
              <w:instrText xml:space="preserve"> PAGEREF _Toc80900871 \h </w:instrText>
            </w:r>
            <w:r w:rsidR="00C966AC">
              <w:rPr>
                <w:noProof/>
                <w:webHidden/>
              </w:rPr>
            </w:r>
            <w:r w:rsidR="00C966AC">
              <w:rPr>
                <w:noProof/>
                <w:webHidden/>
              </w:rPr>
              <w:fldChar w:fldCharType="separate"/>
            </w:r>
            <w:r w:rsidR="009567E4">
              <w:rPr>
                <w:noProof/>
                <w:webHidden/>
              </w:rPr>
              <w:t>1</w:t>
            </w:r>
            <w:r w:rsidR="00C966AC">
              <w:rPr>
                <w:noProof/>
                <w:webHidden/>
              </w:rPr>
              <w:fldChar w:fldCharType="end"/>
            </w:r>
          </w:hyperlink>
        </w:p>
        <w:p w14:paraId="079F8CB2" w14:textId="0637AA6B" w:rsidR="00C966AC" w:rsidRDefault="00B34287">
          <w:pPr>
            <w:pStyle w:val="21"/>
            <w:tabs>
              <w:tab w:val="right" w:leader="dot" w:pos="8494"/>
            </w:tabs>
            <w:ind w:left="210"/>
            <w:rPr>
              <w:noProof/>
            </w:rPr>
          </w:pPr>
          <w:hyperlink w:anchor="_Toc80900872" w:history="1">
            <w:r w:rsidR="00C966AC" w:rsidRPr="00A4228C">
              <w:rPr>
                <w:rStyle w:val="afff2"/>
                <w:noProof/>
                <w:snapToGrid w:val="0"/>
                <w:kern w:val="0"/>
              </w:rPr>
              <w:t>１</w:t>
            </w:r>
            <w:r w:rsidR="00C966AC" w:rsidRPr="00A4228C">
              <w:rPr>
                <w:rStyle w:val="afff2"/>
                <w:noProof/>
                <w:snapToGrid w:val="0"/>
                <w:kern w:val="0"/>
              </w:rPr>
              <w:t>.</w:t>
            </w:r>
            <w:r w:rsidR="00C966AC" w:rsidRPr="00A4228C">
              <w:rPr>
                <w:rStyle w:val="afff2"/>
                <w:noProof/>
                <w:snapToGrid w:val="0"/>
                <w:kern w:val="0"/>
              </w:rPr>
              <w:t>２</w:t>
            </w:r>
            <w:r w:rsidR="00C966AC" w:rsidRPr="00A4228C">
              <w:rPr>
                <w:rStyle w:val="afff2"/>
                <w:noProof/>
              </w:rPr>
              <w:t xml:space="preserve"> </w:t>
            </w:r>
            <w:r w:rsidR="00C966AC" w:rsidRPr="00A4228C">
              <w:rPr>
                <w:rStyle w:val="afff2"/>
                <w:noProof/>
              </w:rPr>
              <w:t>適用対象</w:t>
            </w:r>
            <w:r w:rsidR="00C966AC">
              <w:rPr>
                <w:noProof/>
                <w:webHidden/>
              </w:rPr>
              <w:tab/>
            </w:r>
            <w:r w:rsidR="00C966AC">
              <w:rPr>
                <w:noProof/>
                <w:webHidden/>
              </w:rPr>
              <w:fldChar w:fldCharType="begin"/>
            </w:r>
            <w:r w:rsidR="00C966AC">
              <w:rPr>
                <w:noProof/>
                <w:webHidden/>
              </w:rPr>
              <w:instrText xml:space="preserve"> PAGEREF _Toc80900872 \h </w:instrText>
            </w:r>
            <w:r w:rsidR="00C966AC">
              <w:rPr>
                <w:noProof/>
                <w:webHidden/>
              </w:rPr>
            </w:r>
            <w:r w:rsidR="00C966AC">
              <w:rPr>
                <w:noProof/>
                <w:webHidden/>
              </w:rPr>
              <w:fldChar w:fldCharType="separate"/>
            </w:r>
            <w:r w:rsidR="009567E4">
              <w:rPr>
                <w:noProof/>
                <w:webHidden/>
              </w:rPr>
              <w:t>1</w:t>
            </w:r>
            <w:r w:rsidR="00C966AC">
              <w:rPr>
                <w:noProof/>
                <w:webHidden/>
              </w:rPr>
              <w:fldChar w:fldCharType="end"/>
            </w:r>
          </w:hyperlink>
        </w:p>
        <w:p w14:paraId="0EE55073" w14:textId="074D1DA8" w:rsidR="00C966AC" w:rsidRDefault="00B34287">
          <w:pPr>
            <w:pStyle w:val="21"/>
            <w:tabs>
              <w:tab w:val="right" w:leader="dot" w:pos="8494"/>
            </w:tabs>
            <w:ind w:left="210"/>
            <w:rPr>
              <w:noProof/>
            </w:rPr>
          </w:pPr>
          <w:hyperlink w:anchor="_Toc80900873" w:history="1">
            <w:r w:rsidR="00C966AC" w:rsidRPr="00A4228C">
              <w:rPr>
                <w:rStyle w:val="afff2"/>
                <w:noProof/>
                <w:snapToGrid w:val="0"/>
                <w:kern w:val="0"/>
              </w:rPr>
              <w:t>１</w:t>
            </w:r>
            <w:r w:rsidR="00C966AC" w:rsidRPr="00A4228C">
              <w:rPr>
                <w:rStyle w:val="afff2"/>
                <w:noProof/>
                <w:snapToGrid w:val="0"/>
                <w:kern w:val="0"/>
              </w:rPr>
              <w:t>.</w:t>
            </w:r>
            <w:r w:rsidR="00C966AC" w:rsidRPr="00A4228C">
              <w:rPr>
                <w:rStyle w:val="afff2"/>
                <w:noProof/>
                <w:snapToGrid w:val="0"/>
                <w:kern w:val="0"/>
              </w:rPr>
              <w:t>３</w:t>
            </w:r>
            <w:r w:rsidR="00C966AC" w:rsidRPr="00A4228C">
              <w:rPr>
                <w:rStyle w:val="afff2"/>
                <w:noProof/>
              </w:rPr>
              <w:t xml:space="preserve"> </w:t>
            </w:r>
            <w:r w:rsidR="00C966AC" w:rsidRPr="00A4228C">
              <w:rPr>
                <w:rStyle w:val="afff2"/>
                <w:noProof/>
              </w:rPr>
              <w:t>位置づけ</w:t>
            </w:r>
            <w:r w:rsidR="00C966AC">
              <w:rPr>
                <w:noProof/>
                <w:webHidden/>
              </w:rPr>
              <w:tab/>
            </w:r>
            <w:r w:rsidR="00C966AC">
              <w:rPr>
                <w:noProof/>
                <w:webHidden/>
              </w:rPr>
              <w:fldChar w:fldCharType="begin"/>
            </w:r>
            <w:r w:rsidR="00C966AC">
              <w:rPr>
                <w:noProof/>
                <w:webHidden/>
              </w:rPr>
              <w:instrText xml:space="preserve"> PAGEREF _Toc80900873 \h </w:instrText>
            </w:r>
            <w:r w:rsidR="00C966AC">
              <w:rPr>
                <w:noProof/>
                <w:webHidden/>
              </w:rPr>
            </w:r>
            <w:r w:rsidR="00C966AC">
              <w:rPr>
                <w:noProof/>
                <w:webHidden/>
              </w:rPr>
              <w:fldChar w:fldCharType="separate"/>
            </w:r>
            <w:r w:rsidR="009567E4">
              <w:rPr>
                <w:noProof/>
                <w:webHidden/>
              </w:rPr>
              <w:t>2</w:t>
            </w:r>
            <w:r w:rsidR="00C966AC">
              <w:rPr>
                <w:noProof/>
                <w:webHidden/>
              </w:rPr>
              <w:fldChar w:fldCharType="end"/>
            </w:r>
          </w:hyperlink>
        </w:p>
        <w:p w14:paraId="0E4BFFB5" w14:textId="640352CD" w:rsidR="00C966AC" w:rsidRDefault="00B34287">
          <w:pPr>
            <w:pStyle w:val="21"/>
            <w:tabs>
              <w:tab w:val="right" w:leader="dot" w:pos="8494"/>
            </w:tabs>
            <w:ind w:left="210"/>
            <w:rPr>
              <w:noProof/>
            </w:rPr>
          </w:pPr>
          <w:hyperlink w:anchor="_Toc80900874" w:history="1">
            <w:r w:rsidR="00C966AC" w:rsidRPr="00A4228C">
              <w:rPr>
                <w:rStyle w:val="afff2"/>
                <w:noProof/>
                <w:snapToGrid w:val="0"/>
                <w:kern w:val="0"/>
              </w:rPr>
              <w:t>１</w:t>
            </w:r>
            <w:r w:rsidR="00C966AC" w:rsidRPr="00A4228C">
              <w:rPr>
                <w:rStyle w:val="afff2"/>
                <w:noProof/>
                <w:snapToGrid w:val="0"/>
                <w:kern w:val="0"/>
              </w:rPr>
              <w:t>.</w:t>
            </w:r>
            <w:r w:rsidR="00C966AC" w:rsidRPr="00A4228C">
              <w:rPr>
                <w:rStyle w:val="afff2"/>
                <w:noProof/>
                <w:snapToGrid w:val="0"/>
                <w:kern w:val="0"/>
              </w:rPr>
              <w:t>４</w:t>
            </w:r>
            <w:r w:rsidR="00C966AC" w:rsidRPr="00A4228C">
              <w:rPr>
                <w:rStyle w:val="afff2"/>
                <w:noProof/>
              </w:rPr>
              <w:t xml:space="preserve"> </w:t>
            </w:r>
            <w:r w:rsidR="00C966AC" w:rsidRPr="00A4228C">
              <w:rPr>
                <w:rStyle w:val="afff2"/>
                <w:noProof/>
              </w:rPr>
              <w:t>用語</w:t>
            </w:r>
            <w:r w:rsidR="00C966AC">
              <w:rPr>
                <w:noProof/>
                <w:webHidden/>
              </w:rPr>
              <w:tab/>
            </w:r>
            <w:r w:rsidR="00C966AC">
              <w:rPr>
                <w:noProof/>
                <w:webHidden/>
              </w:rPr>
              <w:fldChar w:fldCharType="begin"/>
            </w:r>
            <w:r w:rsidR="00C966AC">
              <w:rPr>
                <w:noProof/>
                <w:webHidden/>
              </w:rPr>
              <w:instrText xml:space="preserve"> PAGEREF _Toc80900874 \h </w:instrText>
            </w:r>
            <w:r w:rsidR="00C966AC">
              <w:rPr>
                <w:noProof/>
                <w:webHidden/>
              </w:rPr>
            </w:r>
            <w:r w:rsidR="00C966AC">
              <w:rPr>
                <w:noProof/>
                <w:webHidden/>
              </w:rPr>
              <w:fldChar w:fldCharType="separate"/>
            </w:r>
            <w:r w:rsidR="009567E4">
              <w:rPr>
                <w:noProof/>
                <w:webHidden/>
              </w:rPr>
              <w:t>2</w:t>
            </w:r>
            <w:r w:rsidR="00C966AC">
              <w:rPr>
                <w:noProof/>
                <w:webHidden/>
              </w:rPr>
              <w:fldChar w:fldCharType="end"/>
            </w:r>
          </w:hyperlink>
        </w:p>
        <w:p w14:paraId="149D7183" w14:textId="1DFFA9B9" w:rsidR="00C966AC" w:rsidRDefault="00B34287">
          <w:pPr>
            <w:pStyle w:val="11"/>
            <w:rPr>
              <w:noProof/>
            </w:rPr>
          </w:pPr>
          <w:hyperlink w:anchor="_Toc80900875" w:history="1">
            <w:r w:rsidR="00C966AC" w:rsidRPr="00A4228C">
              <w:rPr>
                <w:rStyle w:val="afff2"/>
                <w:noProof/>
              </w:rPr>
              <w:t>２</w:t>
            </w:r>
            <w:r w:rsidR="00C966AC" w:rsidRPr="00A4228C">
              <w:rPr>
                <w:rStyle w:val="afff2"/>
                <w:noProof/>
              </w:rPr>
              <w:t xml:space="preserve"> </w:t>
            </w:r>
            <w:r w:rsidR="00C966AC" w:rsidRPr="00A4228C">
              <w:rPr>
                <w:rStyle w:val="afff2"/>
                <w:noProof/>
              </w:rPr>
              <w:t>データロックイン</w:t>
            </w:r>
            <w:r w:rsidR="00C966AC">
              <w:rPr>
                <w:noProof/>
                <w:webHidden/>
              </w:rPr>
              <w:tab/>
            </w:r>
            <w:r w:rsidR="00C966AC">
              <w:rPr>
                <w:noProof/>
                <w:webHidden/>
              </w:rPr>
              <w:fldChar w:fldCharType="begin"/>
            </w:r>
            <w:r w:rsidR="00C966AC">
              <w:rPr>
                <w:noProof/>
                <w:webHidden/>
              </w:rPr>
              <w:instrText xml:space="preserve"> PAGEREF _Toc80900875 \h </w:instrText>
            </w:r>
            <w:r w:rsidR="00C966AC">
              <w:rPr>
                <w:noProof/>
                <w:webHidden/>
              </w:rPr>
            </w:r>
            <w:r w:rsidR="00C966AC">
              <w:rPr>
                <w:noProof/>
                <w:webHidden/>
              </w:rPr>
              <w:fldChar w:fldCharType="separate"/>
            </w:r>
            <w:r w:rsidR="009567E4">
              <w:rPr>
                <w:noProof/>
                <w:webHidden/>
              </w:rPr>
              <w:t>2</w:t>
            </w:r>
            <w:r w:rsidR="00C966AC">
              <w:rPr>
                <w:noProof/>
                <w:webHidden/>
              </w:rPr>
              <w:fldChar w:fldCharType="end"/>
            </w:r>
          </w:hyperlink>
        </w:p>
        <w:p w14:paraId="77186F40" w14:textId="5EF725E1" w:rsidR="00C966AC" w:rsidRDefault="00B34287">
          <w:pPr>
            <w:pStyle w:val="11"/>
            <w:rPr>
              <w:noProof/>
            </w:rPr>
          </w:pPr>
          <w:hyperlink w:anchor="_Toc80900876" w:history="1">
            <w:r w:rsidR="00C966AC" w:rsidRPr="00A4228C">
              <w:rPr>
                <w:rStyle w:val="afff2"/>
                <w:noProof/>
              </w:rPr>
              <w:t>３</w:t>
            </w:r>
            <w:r w:rsidR="00C966AC" w:rsidRPr="00A4228C">
              <w:rPr>
                <w:rStyle w:val="afff2"/>
                <w:noProof/>
              </w:rPr>
              <w:t xml:space="preserve"> </w:t>
            </w:r>
            <w:r w:rsidR="00C966AC" w:rsidRPr="00A4228C">
              <w:rPr>
                <w:rStyle w:val="afff2"/>
                <w:noProof/>
              </w:rPr>
              <w:t>データポータビリティとは</w:t>
            </w:r>
            <w:r w:rsidR="00C966AC">
              <w:rPr>
                <w:noProof/>
                <w:webHidden/>
              </w:rPr>
              <w:tab/>
            </w:r>
            <w:r w:rsidR="00C966AC">
              <w:rPr>
                <w:noProof/>
                <w:webHidden/>
              </w:rPr>
              <w:fldChar w:fldCharType="begin"/>
            </w:r>
            <w:r w:rsidR="00C966AC">
              <w:rPr>
                <w:noProof/>
                <w:webHidden/>
              </w:rPr>
              <w:instrText xml:space="preserve"> PAGEREF _Toc80900876 \h </w:instrText>
            </w:r>
            <w:r w:rsidR="00C966AC">
              <w:rPr>
                <w:noProof/>
                <w:webHidden/>
              </w:rPr>
            </w:r>
            <w:r w:rsidR="00C966AC">
              <w:rPr>
                <w:noProof/>
                <w:webHidden/>
              </w:rPr>
              <w:fldChar w:fldCharType="separate"/>
            </w:r>
            <w:r w:rsidR="009567E4">
              <w:rPr>
                <w:noProof/>
                <w:webHidden/>
              </w:rPr>
              <w:t>3</w:t>
            </w:r>
            <w:r w:rsidR="00C966AC">
              <w:rPr>
                <w:noProof/>
                <w:webHidden/>
              </w:rPr>
              <w:fldChar w:fldCharType="end"/>
            </w:r>
          </w:hyperlink>
        </w:p>
        <w:p w14:paraId="7F70E115" w14:textId="75B9E3D2" w:rsidR="00C966AC" w:rsidRDefault="00B34287">
          <w:pPr>
            <w:pStyle w:val="11"/>
            <w:rPr>
              <w:noProof/>
            </w:rPr>
          </w:pPr>
          <w:hyperlink w:anchor="_Toc80900877" w:history="1">
            <w:r w:rsidR="00C966AC" w:rsidRPr="00A4228C">
              <w:rPr>
                <w:rStyle w:val="afff2"/>
                <w:noProof/>
              </w:rPr>
              <w:t>４</w:t>
            </w:r>
            <w:r w:rsidR="00C966AC" w:rsidRPr="00A4228C">
              <w:rPr>
                <w:rStyle w:val="afff2"/>
                <w:noProof/>
              </w:rPr>
              <w:t xml:space="preserve"> </w:t>
            </w:r>
            <w:r w:rsidR="00C966AC" w:rsidRPr="00A4228C">
              <w:rPr>
                <w:rStyle w:val="afff2"/>
                <w:noProof/>
              </w:rPr>
              <w:t>データポータビリティを実現するための要件</w:t>
            </w:r>
            <w:r w:rsidR="00C966AC">
              <w:rPr>
                <w:noProof/>
                <w:webHidden/>
              </w:rPr>
              <w:tab/>
            </w:r>
            <w:r w:rsidR="00C966AC">
              <w:rPr>
                <w:noProof/>
                <w:webHidden/>
              </w:rPr>
              <w:fldChar w:fldCharType="begin"/>
            </w:r>
            <w:r w:rsidR="00C966AC">
              <w:rPr>
                <w:noProof/>
                <w:webHidden/>
              </w:rPr>
              <w:instrText xml:space="preserve"> PAGEREF _Toc80900877 \h </w:instrText>
            </w:r>
            <w:r w:rsidR="00C966AC">
              <w:rPr>
                <w:noProof/>
                <w:webHidden/>
              </w:rPr>
            </w:r>
            <w:r w:rsidR="00C966AC">
              <w:rPr>
                <w:noProof/>
                <w:webHidden/>
              </w:rPr>
              <w:fldChar w:fldCharType="separate"/>
            </w:r>
            <w:r w:rsidR="009567E4">
              <w:rPr>
                <w:noProof/>
                <w:webHidden/>
              </w:rPr>
              <w:t>3</w:t>
            </w:r>
            <w:r w:rsidR="00C966AC">
              <w:rPr>
                <w:noProof/>
                <w:webHidden/>
              </w:rPr>
              <w:fldChar w:fldCharType="end"/>
            </w:r>
          </w:hyperlink>
        </w:p>
        <w:p w14:paraId="2877E621" w14:textId="7765E1ED" w:rsidR="00C966AC" w:rsidRDefault="00B34287">
          <w:pPr>
            <w:pStyle w:val="21"/>
            <w:tabs>
              <w:tab w:val="right" w:leader="dot" w:pos="8494"/>
            </w:tabs>
            <w:ind w:left="210"/>
            <w:rPr>
              <w:noProof/>
            </w:rPr>
          </w:pPr>
          <w:hyperlink w:anchor="_Toc80900878" w:history="1">
            <w:r w:rsidR="00C966AC" w:rsidRPr="00A4228C">
              <w:rPr>
                <w:rStyle w:val="afff2"/>
                <w:noProof/>
                <w:snapToGrid w:val="0"/>
                <w:kern w:val="0"/>
              </w:rPr>
              <w:t>４</w:t>
            </w:r>
            <w:r w:rsidR="00C966AC" w:rsidRPr="00A4228C">
              <w:rPr>
                <w:rStyle w:val="afff2"/>
                <w:noProof/>
                <w:snapToGrid w:val="0"/>
                <w:kern w:val="0"/>
              </w:rPr>
              <w:t>.</w:t>
            </w:r>
            <w:r w:rsidR="00C966AC" w:rsidRPr="00A4228C">
              <w:rPr>
                <w:rStyle w:val="afff2"/>
                <w:noProof/>
                <w:snapToGrid w:val="0"/>
                <w:kern w:val="0"/>
              </w:rPr>
              <w:t>１</w:t>
            </w:r>
            <w:r w:rsidR="00C966AC" w:rsidRPr="00A4228C">
              <w:rPr>
                <w:rStyle w:val="afff2"/>
                <w:noProof/>
              </w:rPr>
              <w:t xml:space="preserve"> </w:t>
            </w:r>
            <w:r w:rsidR="00C966AC" w:rsidRPr="00A4228C">
              <w:rPr>
                <w:rStyle w:val="afff2"/>
                <w:noProof/>
              </w:rPr>
              <w:t>データの移行手段</w:t>
            </w:r>
            <w:r w:rsidR="00C966AC">
              <w:rPr>
                <w:noProof/>
                <w:webHidden/>
              </w:rPr>
              <w:tab/>
            </w:r>
            <w:r w:rsidR="00C966AC">
              <w:rPr>
                <w:noProof/>
                <w:webHidden/>
              </w:rPr>
              <w:fldChar w:fldCharType="begin"/>
            </w:r>
            <w:r w:rsidR="00C966AC">
              <w:rPr>
                <w:noProof/>
                <w:webHidden/>
              </w:rPr>
              <w:instrText xml:space="preserve"> PAGEREF _Toc80900878 \h </w:instrText>
            </w:r>
            <w:r w:rsidR="00C966AC">
              <w:rPr>
                <w:noProof/>
                <w:webHidden/>
              </w:rPr>
            </w:r>
            <w:r w:rsidR="00C966AC">
              <w:rPr>
                <w:noProof/>
                <w:webHidden/>
              </w:rPr>
              <w:fldChar w:fldCharType="separate"/>
            </w:r>
            <w:r w:rsidR="009567E4">
              <w:rPr>
                <w:noProof/>
                <w:webHidden/>
              </w:rPr>
              <w:t>3</w:t>
            </w:r>
            <w:r w:rsidR="00C966AC">
              <w:rPr>
                <w:noProof/>
                <w:webHidden/>
              </w:rPr>
              <w:fldChar w:fldCharType="end"/>
            </w:r>
          </w:hyperlink>
        </w:p>
        <w:p w14:paraId="1AC45170" w14:textId="1A993E01" w:rsidR="00C966AC" w:rsidRDefault="00B34287">
          <w:pPr>
            <w:pStyle w:val="31"/>
            <w:tabs>
              <w:tab w:val="right" w:leader="dot" w:pos="8494"/>
            </w:tabs>
            <w:ind w:left="420"/>
            <w:rPr>
              <w:noProof/>
            </w:rPr>
          </w:pPr>
          <w:hyperlink w:anchor="_Toc80900879" w:history="1">
            <w:r w:rsidR="00C966AC" w:rsidRPr="00A4228C">
              <w:rPr>
                <w:rStyle w:val="afff2"/>
                <w:noProof/>
                <w:snapToGrid w:val="0"/>
                <w:kern w:val="0"/>
              </w:rPr>
              <w:t>1)</w:t>
            </w:r>
            <w:r w:rsidR="00C966AC" w:rsidRPr="00A4228C">
              <w:rPr>
                <w:rStyle w:val="afff2"/>
                <w:noProof/>
              </w:rPr>
              <w:t xml:space="preserve"> </w:t>
            </w:r>
            <w:r w:rsidR="00C966AC" w:rsidRPr="00A4228C">
              <w:rPr>
                <w:rStyle w:val="afff2"/>
                <w:noProof/>
              </w:rPr>
              <w:t>データの取出し手段があること</w:t>
            </w:r>
            <w:r w:rsidR="00C966AC">
              <w:rPr>
                <w:noProof/>
                <w:webHidden/>
              </w:rPr>
              <w:tab/>
            </w:r>
            <w:r w:rsidR="00C966AC">
              <w:rPr>
                <w:noProof/>
                <w:webHidden/>
              </w:rPr>
              <w:fldChar w:fldCharType="begin"/>
            </w:r>
            <w:r w:rsidR="00C966AC">
              <w:rPr>
                <w:noProof/>
                <w:webHidden/>
              </w:rPr>
              <w:instrText xml:space="preserve"> PAGEREF _Toc80900879 \h </w:instrText>
            </w:r>
            <w:r w:rsidR="00C966AC">
              <w:rPr>
                <w:noProof/>
                <w:webHidden/>
              </w:rPr>
            </w:r>
            <w:r w:rsidR="00C966AC">
              <w:rPr>
                <w:noProof/>
                <w:webHidden/>
              </w:rPr>
              <w:fldChar w:fldCharType="separate"/>
            </w:r>
            <w:r w:rsidR="009567E4">
              <w:rPr>
                <w:noProof/>
                <w:webHidden/>
              </w:rPr>
              <w:t>3</w:t>
            </w:r>
            <w:r w:rsidR="00C966AC">
              <w:rPr>
                <w:noProof/>
                <w:webHidden/>
              </w:rPr>
              <w:fldChar w:fldCharType="end"/>
            </w:r>
          </w:hyperlink>
        </w:p>
        <w:p w14:paraId="7874FA2B" w14:textId="03EC7E6A" w:rsidR="00C966AC" w:rsidRDefault="00B34287">
          <w:pPr>
            <w:pStyle w:val="31"/>
            <w:tabs>
              <w:tab w:val="right" w:leader="dot" w:pos="8494"/>
            </w:tabs>
            <w:ind w:left="420"/>
            <w:rPr>
              <w:noProof/>
            </w:rPr>
          </w:pPr>
          <w:hyperlink w:anchor="_Toc80900880" w:history="1">
            <w:r w:rsidR="00C966AC" w:rsidRPr="00A4228C">
              <w:rPr>
                <w:rStyle w:val="afff2"/>
                <w:noProof/>
                <w:snapToGrid w:val="0"/>
                <w:kern w:val="0"/>
              </w:rPr>
              <w:t>2)</w:t>
            </w:r>
            <w:r w:rsidR="00C966AC" w:rsidRPr="00A4228C">
              <w:rPr>
                <w:rStyle w:val="afff2"/>
                <w:noProof/>
              </w:rPr>
              <w:t xml:space="preserve"> </w:t>
            </w:r>
            <w:r w:rsidR="00C966AC" w:rsidRPr="00A4228C">
              <w:rPr>
                <w:rStyle w:val="afff2"/>
                <w:noProof/>
              </w:rPr>
              <w:t>現実的な時間で可能な移行手段であること</w:t>
            </w:r>
            <w:r w:rsidR="00C966AC">
              <w:rPr>
                <w:noProof/>
                <w:webHidden/>
              </w:rPr>
              <w:tab/>
            </w:r>
            <w:r w:rsidR="00C966AC">
              <w:rPr>
                <w:noProof/>
                <w:webHidden/>
              </w:rPr>
              <w:fldChar w:fldCharType="begin"/>
            </w:r>
            <w:r w:rsidR="00C966AC">
              <w:rPr>
                <w:noProof/>
                <w:webHidden/>
              </w:rPr>
              <w:instrText xml:space="preserve"> PAGEREF _Toc80900880 \h </w:instrText>
            </w:r>
            <w:r w:rsidR="00C966AC">
              <w:rPr>
                <w:noProof/>
                <w:webHidden/>
              </w:rPr>
            </w:r>
            <w:r w:rsidR="00C966AC">
              <w:rPr>
                <w:noProof/>
                <w:webHidden/>
              </w:rPr>
              <w:fldChar w:fldCharType="separate"/>
            </w:r>
            <w:r w:rsidR="009567E4">
              <w:rPr>
                <w:noProof/>
                <w:webHidden/>
              </w:rPr>
              <w:t>3</w:t>
            </w:r>
            <w:r w:rsidR="00C966AC">
              <w:rPr>
                <w:noProof/>
                <w:webHidden/>
              </w:rPr>
              <w:fldChar w:fldCharType="end"/>
            </w:r>
          </w:hyperlink>
        </w:p>
        <w:p w14:paraId="3AAE4493" w14:textId="2CF8C9B2" w:rsidR="00C966AC" w:rsidRDefault="00B34287">
          <w:pPr>
            <w:pStyle w:val="21"/>
            <w:tabs>
              <w:tab w:val="right" w:leader="dot" w:pos="8494"/>
            </w:tabs>
            <w:ind w:left="210"/>
            <w:rPr>
              <w:noProof/>
            </w:rPr>
          </w:pPr>
          <w:hyperlink w:anchor="_Toc80900881" w:history="1">
            <w:r w:rsidR="00C966AC" w:rsidRPr="00A4228C">
              <w:rPr>
                <w:rStyle w:val="afff2"/>
                <w:noProof/>
                <w:snapToGrid w:val="0"/>
                <w:kern w:val="0"/>
              </w:rPr>
              <w:t>４</w:t>
            </w:r>
            <w:r w:rsidR="00C966AC" w:rsidRPr="00A4228C">
              <w:rPr>
                <w:rStyle w:val="afff2"/>
                <w:noProof/>
                <w:snapToGrid w:val="0"/>
                <w:kern w:val="0"/>
              </w:rPr>
              <w:t>.</w:t>
            </w:r>
            <w:r w:rsidR="00C966AC" w:rsidRPr="00A4228C">
              <w:rPr>
                <w:rStyle w:val="afff2"/>
                <w:noProof/>
                <w:snapToGrid w:val="0"/>
                <w:kern w:val="0"/>
              </w:rPr>
              <w:t>２</w:t>
            </w:r>
            <w:r w:rsidR="00C966AC" w:rsidRPr="00A4228C">
              <w:rPr>
                <w:rStyle w:val="afff2"/>
                <w:noProof/>
              </w:rPr>
              <w:t xml:space="preserve"> </w:t>
            </w:r>
            <w:r w:rsidR="00C966AC" w:rsidRPr="00A4228C">
              <w:rPr>
                <w:rStyle w:val="afff2"/>
                <w:noProof/>
              </w:rPr>
              <w:t>移行データの形式</w:t>
            </w:r>
            <w:r w:rsidR="00C966AC">
              <w:rPr>
                <w:noProof/>
                <w:webHidden/>
              </w:rPr>
              <w:tab/>
            </w:r>
            <w:r w:rsidR="00C966AC">
              <w:rPr>
                <w:noProof/>
                <w:webHidden/>
              </w:rPr>
              <w:fldChar w:fldCharType="begin"/>
            </w:r>
            <w:r w:rsidR="00C966AC">
              <w:rPr>
                <w:noProof/>
                <w:webHidden/>
              </w:rPr>
              <w:instrText xml:space="preserve"> PAGEREF _Toc80900881 \h </w:instrText>
            </w:r>
            <w:r w:rsidR="00C966AC">
              <w:rPr>
                <w:noProof/>
                <w:webHidden/>
              </w:rPr>
            </w:r>
            <w:r w:rsidR="00C966AC">
              <w:rPr>
                <w:noProof/>
                <w:webHidden/>
              </w:rPr>
              <w:fldChar w:fldCharType="separate"/>
            </w:r>
            <w:r w:rsidR="009567E4">
              <w:rPr>
                <w:noProof/>
                <w:webHidden/>
              </w:rPr>
              <w:t>4</w:t>
            </w:r>
            <w:r w:rsidR="00C966AC">
              <w:rPr>
                <w:noProof/>
                <w:webHidden/>
              </w:rPr>
              <w:fldChar w:fldCharType="end"/>
            </w:r>
          </w:hyperlink>
        </w:p>
        <w:p w14:paraId="4A89861B" w14:textId="49C15E09" w:rsidR="00C966AC" w:rsidRDefault="00B34287">
          <w:pPr>
            <w:pStyle w:val="31"/>
            <w:tabs>
              <w:tab w:val="right" w:leader="dot" w:pos="8494"/>
            </w:tabs>
            <w:ind w:left="420"/>
            <w:rPr>
              <w:noProof/>
            </w:rPr>
          </w:pPr>
          <w:hyperlink w:anchor="_Toc80900882" w:history="1">
            <w:r w:rsidR="00C966AC" w:rsidRPr="00A4228C">
              <w:rPr>
                <w:rStyle w:val="afff2"/>
                <w:noProof/>
                <w:snapToGrid w:val="0"/>
                <w:kern w:val="0"/>
              </w:rPr>
              <w:t>1)</w:t>
            </w:r>
            <w:r w:rsidR="00C966AC" w:rsidRPr="00A4228C">
              <w:rPr>
                <w:rStyle w:val="afff2"/>
                <w:noProof/>
              </w:rPr>
              <w:t xml:space="preserve"> </w:t>
            </w:r>
            <w:r w:rsidR="00C966AC" w:rsidRPr="00A4228C">
              <w:rPr>
                <w:rStyle w:val="afff2"/>
                <w:noProof/>
              </w:rPr>
              <w:t>データの標準化</w:t>
            </w:r>
            <w:r w:rsidR="00C966AC">
              <w:rPr>
                <w:noProof/>
                <w:webHidden/>
              </w:rPr>
              <w:tab/>
            </w:r>
            <w:r w:rsidR="00C966AC">
              <w:rPr>
                <w:noProof/>
                <w:webHidden/>
              </w:rPr>
              <w:fldChar w:fldCharType="begin"/>
            </w:r>
            <w:r w:rsidR="00C966AC">
              <w:rPr>
                <w:noProof/>
                <w:webHidden/>
              </w:rPr>
              <w:instrText xml:space="preserve"> PAGEREF _Toc80900882 \h </w:instrText>
            </w:r>
            <w:r w:rsidR="00C966AC">
              <w:rPr>
                <w:noProof/>
                <w:webHidden/>
              </w:rPr>
            </w:r>
            <w:r w:rsidR="00C966AC">
              <w:rPr>
                <w:noProof/>
                <w:webHidden/>
              </w:rPr>
              <w:fldChar w:fldCharType="separate"/>
            </w:r>
            <w:r w:rsidR="009567E4">
              <w:rPr>
                <w:noProof/>
                <w:webHidden/>
              </w:rPr>
              <w:t>4</w:t>
            </w:r>
            <w:r w:rsidR="00C966AC">
              <w:rPr>
                <w:noProof/>
                <w:webHidden/>
              </w:rPr>
              <w:fldChar w:fldCharType="end"/>
            </w:r>
          </w:hyperlink>
        </w:p>
        <w:p w14:paraId="18EA9752" w14:textId="22BA5804" w:rsidR="00C966AC" w:rsidRDefault="00B34287">
          <w:pPr>
            <w:pStyle w:val="31"/>
            <w:tabs>
              <w:tab w:val="right" w:leader="dot" w:pos="8494"/>
            </w:tabs>
            <w:ind w:left="420"/>
            <w:rPr>
              <w:noProof/>
            </w:rPr>
          </w:pPr>
          <w:hyperlink w:anchor="_Toc80900883" w:history="1">
            <w:r w:rsidR="00C966AC" w:rsidRPr="00A4228C">
              <w:rPr>
                <w:rStyle w:val="afff2"/>
                <w:noProof/>
                <w:snapToGrid w:val="0"/>
                <w:kern w:val="0"/>
              </w:rPr>
              <w:t>2)</w:t>
            </w:r>
            <w:r w:rsidR="00C966AC" w:rsidRPr="00A4228C">
              <w:rPr>
                <w:rStyle w:val="afff2"/>
                <w:noProof/>
              </w:rPr>
              <w:t xml:space="preserve"> </w:t>
            </w:r>
            <w:r w:rsidR="00C966AC" w:rsidRPr="00A4228C">
              <w:rPr>
                <w:rStyle w:val="afff2"/>
                <w:noProof/>
              </w:rPr>
              <w:t>文字の表現</w:t>
            </w:r>
            <w:r w:rsidR="00C966AC">
              <w:rPr>
                <w:noProof/>
                <w:webHidden/>
              </w:rPr>
              <w:tab/>
            </w:r>
            <w:r w:rsidR="00C966AC">
              <w:rPr>
                <w:noProof/>
                <w:webHidden/>
              </w:rPr>
              <w:fldChar w:fldCharType="begin"/>
            </w:r>
            <w:r w:rsidR="00C966AC">
              <w:rPr>
                <w:noProof/>
                <w:webHidden/>
              </w:rPr>
              <w:instrText xml:space="preserve"> PAGEREF _Toc80900883 \h </w:instrText>
            </w:r>
            <w:r w:rsidR="00C966AC">
              <w:rPr>
                <w:noProof/>
                <w:webHidden/>
              </w:rPr>
            </w:r>
            <w:r w:rsidR="00C966AC">
              <w:rPr>
                <w:noProof/>
                <w:webHidden/>
              </w:rPr>
              <w:fldChar w:fldCharType="separate"/>
            </w:r>
            <w:r w:rsidR="009567E4">
              <w:rPr>
                <w:noProof/>
                <w:webHidden/>
              </w:rPr>
              <w:t>4</w:t>
            </w:r>
            <w:r w:rsidR="00C966AC">
              <w:rPr>
                <w:noProof/>
                <w:webHidden/>
              </w:rPr>
              <w:fldChar w:fldCharType="end"/>
            </w:r>
          </w:hyperlink>
        </w:p>
        <w:p w14:paraId="7ABBF2A3" w14:textId="102F0002" w:rsidR="00C966AC" w:rsidRDefault="00B34287">
          <w:pPr>
            <w:pStyle w:val="31"/>
            <w:tabs>
              <w:tab w:val="right" w:leader="dot" w:pos="8494"/>
            </w:tabs>
            <w:ind w:left="420"/>
            <w:rPr>
              <w:noProof/>
            </w:rPr>
          </w:pPr>
          <w:hyperlink w:anchor="_Toc80900884" w:history="1">
            <w:r w:rsidR="00C966AC" w:rsidRPr="00A4228C">
              <w:rPr>
                <w:rStyle w:val="afff2"/>
                <w:noProof/>
                <w:snapToGrid w:val="0"/>
                <w:kern w:val="0"/>
              </w:rPr>
              <w:t>3)</w:t>
            </w:r>
            <w:r w:rsidR="00C966AC" w:rsidRPr="00A4228C">
              <w:rPr>
                <w:rStyle w:val="afff2"/>
                <w:noProof/>
              </w:rPr>
              <w:t xml:space="preserve"> </w:t>
            </w:r>
            <w:r w:rsidR="00C966AC" w:rsidRPr="00A4228C">
              <w:rPr>
                <w:rStyle w:val="afff2"/>
                <w:noProof/>
              </w:rPr>
              <w:t>テキスト形式</w:t>
            </w:r>
            <w:r w:rsidR="00C966AC">
              <w:rPr>
                <w:noProof/>
                <w:webHidden/>
              </w:rPr>
              <w:tab/>
            </w:r>
            <w:r w:rsidR="00C966AC">
              <w:rPr>
                <w:noProof/>
                <w:webHidden/>
              </w:rPr>
              <w:fldChar w:fldCharType="begin"/>
            </w:r>
            <w:r w:rsidR="00C966AC">
              <w:rPr>
                <w:noProof/>
                <w:webHidden/>
              </w:rPr>
              <w:instrText xml:space="preserve"> PAGEREF _Toc80900884 \h </w:instrText>
            </w:r>
            <w:r w:rsidR="00C966AC">
              <w:rPr>
                <w:noProof/>
                <w:webHidden/>
              </w:rPr>
            </w:r>
            <w:r w:rsidR="00C966AC">
              <w:rPr>
                <w:noProof/>
                <w:webHidden/>
              </w:rPr>
              <w:fldChar w:fldCharType="separate"/>
            </w:r>
            <w:r w:rsidR="009567E4">
              <w:rPr>
                <w:noProof/>
                <w:webHidden/>
              </w:rPr>
              <w:t>5</w:t>
            </w:r>
            <w:r w:rsidR="00C966AC">
              <w:rPr>
                <w:noProof/>
                <w:webHidden/>
              </w:rPr>
              <w:fldChar w:fldCharType="end"/>
            </w:r>
          </w:hyperlink>
        </w:p>
        <w:p w14:paraId="17584CDB" w14:textId="44CB9B87" w:rsidR="00C966AC" w:rsidRDefault="00B34287">
          <w:pPr>
            <w:pStyle w:val="31"/>
            <w:tabs>
              <w:tab w:val="right" w:leader="dot" w:pos="8494"/>
            </w:tabs>
            <w:ind w:left="420"/>
            <w:rPr>
              <w:noProof/>
            </w:rPr>
          </w:pPr>
          <w:hyperlink w:anchor="_Toc80900885" w:history="1">
            <w:r w:rsidR="00C966AC" w:rsidRPr="00A4228C">
              <w:rPr>
                <w:rStyle w:val="afff2"/>
                <w:noProof/>
                <w:snapToGrid w:val="0"/>
                <w:kern w:val="0"/>
              </w:rPr>
              <w:t>4)</w:t>
            </w:r>
            <w:r w:rsidR="00C966AC" w:rsidRPr="00A4228C">
              <w:rPr>
                <w:rStyle w:val="afff2"/>
                <w:noProof/>
              </w:rPr>
              <w:t xml:space="preserve"> JSON</w:t>
            </w:r>
            <w:r w:rsidR="00C966AC" w:rsidRPr="00A4228C">
              <w:rPr>
                <w:rStyle w:val="afff2"/>
                <w:noProof/>
              </w:rPr>
              <w:t>、</w:t>
            </w:r>
            <w:r w:rsidR="00C966AC" w:rsidRPr="00A4228C">
              <w:rPr>
                <w:rStyle w:val="afff2"/>
                <w:noProof/>
              </w:rPr>
              <w:t xml:space="preserve"> XML</w:t>
            </w:r>
            <w:r w:rsidR="00C966AC" w:rsidRPr="00A4228C">
              <w:rPr>
                <w:rStyle w:val="afff2"/>
                <w:noProof/>
              </w:rPr>
              <w:t>、</w:t>
            </w:r>
            <w:r w:rsidR="00C966AC" w:rsidRPr="00A4228C">
              <w:rPr>
                <w:rStyle w:val="afff2"/>
                <w:noProof/>
              </w:rPr>
              <w:t xml:space="preserve"> CSV</w:t>
            </w:r>
            <w:r w:rsidR="00C966AC" w:rsidRPr="00A4228C">
              <w:rPr>
                <w:rStyle w:val="afff2"/>
                <w:noProof/>
              </w:rPr>
              <w:t>などの採用</w:t>
            </w:r>
            <w:r w:rsidR="00C966AC">
              <w:rPr>
                <w:noProof/>
                <w:webHidden/>
              </w:rPr>
              <w:tab/>
            </w:r>
            <w:r w:rsidR="00C966AC">
              <w:rPr>
                <w:noProof/>
                <w:webHidden/>
              </w:rPr>
              <w:fldChar w:fldCharType="begin"/>
            </w:r>
            <w:r w:rsidR="00C966AC">
              <w:rPr>
                <w:noProof/>
                <w:webHidden/>
              </w:rPr>
              <w:instrText xml:space="preserve"> PAGEREF _Toc80900885 \h </w:instrText>
            </w:r>
            <w:r w:rsidR="00C966AC">
              <w:rPr>
                <w:noProof/>
                <w:webHidden/>
              </w:rPr>
            </w:r>
            <w:r w:rsidR="00C966AC">
              <w:rPr>
                <w:noProof/>
                <w:webHidden/>
              </w:rPr>
              <w:fldChar w:fldCharType="separate"/>
            </w:r>
            <w:r w:rsidR="009567E4">
              <w:rPr>
                <w:noProof/>
                <w:webHidden/>
              </w:rPr>
              <w:t>5</w:t>
            </w:r>
            <w:r w:rsidR="00C966AC">
              <w:rPr>
                <w:noProof/>
                <w:webHidden/>
              </w:rPr>
              <w:fldChar w:fldCharType="end"/>
            </w:r>
          </w:hyperlink>
        </w:p>
        <w:p w14:paraId="318927EE" w14:textId="5A3A1DFA" w:rsidR="00C966AC" w:rsidRDefault="00B34287">
          <w:pPr>
            <w:pStyle w:val="31"/>
            <w:tabs>
              <w:tab w:val="right" w:leader="dot" w:pos="8494"/>
            </w:tabs>
            <w:ind w:left="420"/>
            <w:rPr>
              <w:noProof/>
            </w:rPr>
          </w:pPr>
          <w:hyperlink w:anchor="_Toc80900886" w:history="1">
            <w:r w:rsidR="00C966AC" w:rsidRPr="00A4228C">
              <w:rPr>
                <w:rStyle w:val="afff2"/>
                <w:noProof/>
                <w:snapToGrid w:val="0"/>
                <w:kern w:val="0"/>
              </w:rPr>
              <w:t>5)</w:t>
            </w:r>
            <w:r w:rsidR="00C966AC" w:rsidRPr="00A4228C">
              <w:rPr>
                <w:rStyle w:val="afff2"/>
                <w:noProof/>
              </w:rPr>
              <w:t xml:space="preserve"> </w:t>
            </w:r>
            <w:r w:rsidR="00C966AC" w:rsidRPr="00A4228C">
              <w:rPr>
                <w:rStyle w:val="afff2"/>
                <w:noProof/>
              </w:rPr>
              <w:t>スキーマ</w:t>
            </w:r>
            <w:r w:rsidR="00C966AC">
              <w:rPr>
                <w:noProof/>
                <w:webHidden/>
              </w:rPr>
              <w:tab/>
            </w:r>
            <w:r w:rsidR="00C966AC">
              <w:rPr>
                <w:noProof/>
                <w:webHidden/>
              </w:rPr>
              <w:fldChar w:fldCharType="begin"/>
            </w:r>
            <w:r w:rsidR="00C966AC">
              <w:rPr>
                <w:noProof/>
                <w:webHidden/>
              </w:rPr>
              <w:instrText xml:space="preserve"> PAGEREF _Toc80900886 \h </w:instrText>
            </w:r>
            <w:r w:rsidR="00C966AC">
              <w:rPr>
                <w:noProof/>
                <w:webHidden/>
              </w:rPr>
            </w:r>
            <w:r w:rsidR="00C966AC">
              <w:rPr>
                <w:noProof/>
                <w:webHidden/>
              </w:rPr>
              <w:fldChar w:fldCharType="separate"/>
            </w:r>
            <w:r w:rsidR="009567E4">
              <w:rPr>
                <w:noProof/>
                <w:webHidden/>
              </w:rPr>
              <w:t>5</w:t>
            </w:r>
            <w:r w:rsidR="00C966AC">
              <w:rPr>
                <w:noProof/>
                <w:webHidden/>
              </w:rPr>
              <w:fldChar w:fldCharType="end"/>
            </w:r>
          </w:hyperlink>
        </w:p>
        <w:p w14:paraId="75CD9C0A" w14:textId="61CF4B12" w:rsidR="00C966AC" w:rsidRDefault="00B34287">
          <w:pPr>
            <w:pStyle w:val="31"/>
            <w:tabs>
              <w:tab w:val="right" w:leader="dot" w:pos="8494"/>
            </w:tabs>
            <w:ind w:left="420"/>
            <w:rPr>
              <w:noProof/>
            </w:rPr>
          </w:pPr>
          <w:hyperlink w:anchor="_Toc80900887" w:history="1">
            <w:r w:rsidR="00C966AC" w:rsidRPr="00A4228C">
              <w:rPr>
                <w:rStyle w:val="afff2"/>
                <w:noProof/>
                <w:snapToGrid w:val="0"/>
                <w:kern w:val="0"/>
              </w:rPr>
              <w:t>6)</w:t>
            </w:r>
            <w:r w:rsidR="00C966AC" w:rsidRPr="00A4228C">
              <w:rPr>
                <w:rStyle w:val="afff2"/>
                <w:noProof/>
              </w:rPr>
              <w:t xml:space="preserve"> </w:t>
            </w:r>
            <w:r w:rsidR="00C966AC" w:rsidRPr="00A4228C">
              <w:rPr>
                <w:rStyle w:val="afff2"/>
                <w:noProof/>
              </w:rPr>
              <w:t>データフォーマット及びデータの権利</w:t>
            </w:r>
            <w:r w:rsidR="00C966AC">
              <w:rPr>
                <w:noProof/>
                <w:webHidden/>
              </w:rPr>
              <w:tab/>
            </w:r>
            <w:r w:rsidR="00C966AC">
              <w:rPr>
                <w:noProof/>
                <w:webHidden/>
              </w:rPr>
              <w:fldChar w:fldCharType="begin"/>
            </w:r>
            <w:r w:rsidR="00C966AC">
              <w:rPr>
                <w:noProof/>
                <w:webHidden/>
              </w:rPr>
              <w:instrText xml:space="preserve"> PAGEREF _Toc80900887 \h </w:instrText>
            </w:r>
            <w:r w:rsidR="00C966AC">
              <w:rPr>
                <w:noProof/>
                <w:webHidden/>
              </w:rPr>
            </w:r>
            <w:r w:rsidR="00C966AC">
              <w:rPr>
                <w:noProof/>
                <w:webHidden/>
              </w:rPr>
              <w:fldChar w:fldCharType="separate"/>
            </w:r>
            <w:r w:rsidR="009567E4">
              <w:rPr>
                <w:noProof/>
                <w:webHidden/>
              </w:rPr>
              <w:t>5</w:t>
            </w:r>
            <w:r w:rsidR="00C966AC">
              <w:rPr>
                <w:noProof/>
                <w:webHidden/>
              </w:rPr>
              <w:fldChar w:fldCharType="end"/>
            </w:r>
          </w:hyperlink>
        </w:p>
        <w:p w14:paraId="6BE82FE1" w14:textId="41EA41DF" w:rsidR="00C966AC" w:rsidRDefault="00B34287">
          <w:pPr>
            <w:pStyle w:val="31"/>
            <w:tabs>
              <w:tab w:val="right" w:leader="dot" w:pos="8494"/>
            </w:tabs>
            <w:ind w:left="420"/>
            <w:rPr>
              <w:noProof/>
            </w:rPr>
          </w:pPr>
          <w:hyperlink w:anchor="_Toc80900888" w:history="1">
            <w:r w:rsidR="00C966AC" w:rsidRPr="00A4228C">
              <w:rPr>
                <w:rStyle w:val="afff2"/>
                <w:noProof/>
                <w:snapToGrid w:val="0"/>
                <w:kern w:val="0"/>
              </w:rPr>
              <w:t>7)</w:t>
            </w:r>
            <w:r w:rsidR="00C966AC" w:rsidRPr="00A4228C">
              <w:rPr>
                <w:rStyle w:val="afff2"/>
                <w:noProof/>
              </w:rPr>
              <w:t xml:space="preserve"> </w:t>
            </w:r>
            <w:r w:rsidR="00C966AC" w:rsidRPr="00A4228C">
              <w:rPr>
                <w:rStyle w:val="afff2"/>
                <w:noProof/>
              </w:rPr>
              <w:t>文書化</w:t>
            </w:r>
            <w:r w:rsidR="00C966AC">
              <w:rPr>
                <w:noProof/>
                <w:webHidden/>
              </w:rPr>
              <w:tab/>
            </w:r>
            <w:r w:rsidR="00C966AC">
              <w:rPr>
                <w:noProof/>
                <w:webHidden/>
              </w:rPr>
              <w:fldChar w:fldCharType="begin"/>
            </w:r>
            <w:r w:rsidR="00C966AC">
              <w:rPr>
                <w:noProof/>
                <w:webHidden/>
              </w:rPr>
              <w:instrText xml:space="preserve"> PAGEREF _Toc80900888 \h </w:instrText>
            </w:r>
            <w:r w:rsidR="00C966AC">
              <w:rPr>
                <w:noProof/>
                <w:webHidden/>
              </w:rPr>
            </w:r>
            <w:r w:rsidR="00C966AC">
              <w:rPr>
                <w:noProof/>
                <w:webHidden/>
              </w:rPr>
              <w:fldChar w:fldCharType="separate"/>
            </w:r>
            <w:r w:rsidR="009567E4">
              <w:rPr>
                <w:noProof/>
                <w:webHidden/>
              </w:rPr>
              <w:t>6</w:t>
            </w:r>
            <w:r w:rsidR="00C966AC">
              <w:rPr>
                <w:noProof/>
                <w:webHidden/>
              </w:rPr>
              <w:fldChar w:fldCharType="end"/>
            </w:r>
          </w:hyperlink>
        </w:p>
        <w:p w14:paraId="4581BB81" w14:textId="0C880827" w:rsidR="00C966AC" w:rsidRDefault="00B34287">
          <w:pPr>
            <w:pStyle w:val="21"/>
            <w:tabs>
              <w:tab w:val="right" w:leader="dot" w:pos="8494"/>
            </w:tabs>
            <w:ind w:left="210"/>
            <w:rPr>
              <w:noProof/>
            </w:rPr>
          </w:pPr>
          <w:hyperlink w:anchor="_Toc80900889" w:history="1">
            <w:r w:rsidR="00C966AC" w:rsidRPr="00A4228C">
              <w:rPr>
                <w:rStyle w:val="afff2"/>
                <w:noProof/>
                <w:snapToGrid w:val="0"/>
                <w:kern w:val="0"/>
              </w:rPr>
              <w:t>４</w:t>
            </w:r>
            <w:r w:rsidR="00C966AC" w:rsidRPr="00A4228C">
              <w:rPr>
                <w:rStyle w:val="afff2"/>
                <w:noProof/>
                <w:snapToGrid w:val="0"/>
                <w:kern w:val="0"/>
              </w:rPr>
              <w:t>.</w:t>
            </w:r>
            <w:r w:rsidR="00C966AC" w:rsidRPr="00A4228C">
              <w:rPr>
                <w:rStyle w:val="afff2"/>
                <w:noProof/>
                <w:snapToGrid w:val="0"/>
                <w:kern w:val="0"/>
              </w:rPr>
              <w:t>３</w:t>
            </w:r>
            <w:r w:rsidR="00C966AC" w:rsidRPr="00A4228C">
              <w:rPr>
                <w:rStyle w:val="afff2"/>
                <w:noProof/>
              </w:rPr>
              <w:t xml:space="preserve"> </w:t>
            </w:r>
            <w:r w:rsidR="00C966AC" w:rsidRPr="00A4228C">
              <w:rPr>
                <w:rStyle w:val="afff2"/>
                <w:noProof/>
              </w:rPr>
              <w:t>完全性と安全性</w:t>
            </w:r>
            <w:r w:rsidR="00C966AC">
              <w:rPr>
                <w:noProof/>
                <w:webHidden/>
              </w:rPr>
              <w:tab/>
            </w:r>
            <w:r w:rsidR="00C966AC">
              <w:rPr>
                <w:noProof/>
                <w:webHidden/>
              </w:rPr>
              <w:fldChar w:fldCharType="begin"/>
            </w:r>
            <w:r w:rsidR="00C966AC">
              <w:rPr>
                <w:noProof/>
                <w:webHidden/>
              </w:rPr>
              <w:instrText xml:space="preserve"> PAGEREF _Toc80900889 \h </w:instrText>
            </w:r>
            <w:r w:rsidR="00C966AC">
              <w:rPr>
                <w:noProof/>
                <w:webHidden/>
              </w:rPr>
            </w:r>
            <w:r w:rsidR="00C966AC">
              <w:rPr>
                <w:noProof/>
                <w:webHidden/>
              </w:rPr>
              <w:fldChar w:fldCharType="separate"/>
            </w:r>
            <w:r w:rsidR="009567E4">
              <w:rPr>
                <w:noProof/>
                <w:webHidden/>
              </w:rPr>
              <w:t>6</w:t>
            </w:r>
            <w:r w:rsidR="00C966AC">
              <w:rPr>
                <w:noProof/>
                <w:webHidden/>
              </w:rPr>
              <w:fldChar w:fldCharType="end"/>
            </w:r>
          </w:hyperlink>
        </w:p>
        <w:p w14:paraId="1D032BF1" w14:textId="6FC9E0A2" w:rsidR="00C966AC" w:rsidRDefault="00B34287">
          <w:pPr>
            <w:pStyle w:val="31"/>
            <w:tabs>
              <w:tab w:val="right" w:leader="dot" w:pos="8494"/>
            </w:tabs>
            <w:ind w:left="420"/>
            <w:rPr>
              <w:noProof/>
            </w:rPr>
          </w:pPr>
          <w:hyperlink w:anchor="_Toc80900890" w:history="1">
            <w:r w:rsidR="00C966AC" w:rsidRPr="00A4228C">
              <w:rPr>
                <w:rStyle w:val="afff2"/>
                <w:noProof/>
              </w:rPr>
              <w:t xml:space="preserve"> </w:t>
            </w:r>
            <w:r w:rsidR="00C966AC" w:rsidRPr="00A4228C">
              <w:rPr>
                <w:rStyle w:val="afff2"/>
                <w:noProof/>
              </w:rPr>
              <w:t>完全性</w:t>
            </w:r>
            <w:r w:rsidR="00C966AC">
              <w:rPr>
                <w:noProof/>
                <w:webHidden/>
              </w:rPr>
              <w:tab/>
            </w:r>
            <w:r w:rsidR="00C966AC">
              <w:rPr>
                <w:noProof/>
                <w:webHidden/>
              </w:rPr>
              <w:fldChar w:fldCharType="begin"/>
            </w:r>
            <w:r w:rsidR="00C966AC">
              <w:rPr>
                <w:noProof/>
                <w:webHidden/>
              </w:rPr>
              <w:instrText xml:space="preserve"> PAGEREF _Toc80900890 \h </w:instrText>
            </w:r>
            <w:r w:rsidR="00C966AC">
              <w:rPr>
                <w:noProof/>
                <w:webHidden/>
              </w:rPr>
            </w:r>
            <w:r w:rsidR="00C966AC">
              <w:rPr>
                <w:noProof/>
                <w:webHidden/>
              </w:rPr>
              <w:fldChar w:fldCharType="separate"/>
            </w:r>
            <w:r w:rsidR="009567E4">
              <w:rPr>
                <w:noProof/>
                <w:webHidden/>
              </w:rPr>
              <w:t>6</w:t>
            </w:r>
            <w:r w:rsidR="00C966AC">
              <w:rPr>
                <w:noProof/>
                <w:webHidden/>
              </w:rPr>
              <w:fldChar w:fldCharType="end"/>
            </w:r>
          </w:hyperlink>
        </w:p>
        <w:p w14:paraId="1DB97B7E" w14:textId="7057F201" w:rsidR="00C966AC" w:rsidRDefault="00B34287">
          <w:pPr>
            <w:pStyle w:val="31"/>
            <w:tabs>
              <w:tab w:val="right" w:leader="dot" w:pos="8494"/>
            </w:tabs>
            <w:ind w:left="420"/>
            <w:rPr>
              <w:noProof/>
            </w:rPr>
          </w:pPr>
          <w:hyperlink w:anchor="_Toc80900891" w:history="1">
            <w:r w:rsidR="00C966AC" w:rsidRPr="00A4228C">
              <w:rPr>
                <w:rStyle w:val="afff2"/>
                <w:noProof/>
                <w:snapToGrid w:val="0"/>
                <w:kern w:val="0"/>
              </w:rPr>
              <w:t>1)</w:t>
            </w:r>
            <w:r w:rsidR="00C966AC">
              <w:rPr>
                <w:noProof/>
                <w:webHidden/>
              </w:rPr>
              <w:tab/>
            </w:r>
            <w:r w:rsidR="00C966AC">
              <w:rPr>
                <w:noProof/>
                <w:webHidden/>
              </w:rPr>
              <w:fldChar w:fldCharType="begin"/>
            </w:r>
            <w:r w:rsidR="00C966AC">
              <w:rPr>
                <w:noProof/>
                <w:webHidden/>
              </w:rPr>
              <w:instrText xml:space="preserve"> PAGEREF _Toc80900891 \h </w:instrText>
            </w:r>
            <w:r w:rsidR="00C966AC">
              <w:rPr>
                <w:noProof/>
                <w:webHidden/>
              </w:rPr>
            </w:r>
            <w:r w:rsidR="00C966AC">
              <w:rPr>
                <w:noProof/>
                <w:webHidden/>
              </w:rPr>
              <w:fldChar w:fldCharType="separate"/>
            </w:r>
            <w:r w:rsidR="009567E4">
              <w:rPr>
                <w:noProof/>
                <w:webHidden/>
              </w:rPr>
              <w:t>6</w:t>
            </w:r>
            <w:r w:rsidR="00C966AC">
              <w:rPr>
                <w:noProof/>
                <w:webHidden/>
              </w:rPr>
              <w:fldChar w:fldCharType="end"/>
            </w:r>
          </w:hyperlink>
        </w:p>
        <w:p w14:paraId="6FC35A6D" w14:textId="687FE587" w:rsidR="00C966AC" w:rsidRDefault="00B34287">
          <w:pPr>
            <w:pStyle w:val="31"/>
            <w:tabs>
              <w:tab w:val="right" w:leader="dot" w:pos="8494"/>
            </w:tabs>
            <w:ind w:left="420"/>
            <w:rPr>
              <w:noProof/>
            </w:rPr>
          </w:pPr>
          <w:hyperlink w:anchor="_Toc80900892" w:history="1">
            <w:r w:rsidR="00C966AC" w:rsidRPr="00A4228C">
              <w:rPr>
                <w:rStyle w:val="afff2"/>
                <w:noProof/>
                <w:snapToGrid w:val="0"/>
                <w:kern w:val="0"/>
              </w:rPr>
              <w:t>2)</w:t>
            </w:r>
            <w:r w:rsidR="00C966AC" w:rsidRPr="00A4228C">
              <w:rPr>
                <w:rStyle w:val="afff2"/>
                <w:noProof/>
              </w:rPr>
              <w:t xml:space="preserve"> </w:t>
            </w:r>
            <w:r w:rsidR="00C966AC" w:rsidRPr="00A4228C">
              <w:rPr>
                <w:rStyle w:val="afff2"/>
                <w:noProof/>
              </w:rPr>
              <w:t>安全性</w:t>
            </w:r>
            <w:r w:rsidR="00C966AC">
              <w:rPr>
                <w:noProof/>
                <w:webHidden/>
              </w:rPr>
              <w:tab/>
            </w:r>
            <w:r w:rsidR="00C966AC">
              <w:rPr>
                <w:noProof/>
                <w:webHidden/>
              </w:rPr>
              <w:fldChar w:fldCharType="begin"/>
            </w:r>
            <w:r w:rsidR="00C966AC">
              <w:rPr>
                <w:noProof/>
                <w:webHidden/>
              </w:rPr>
              <w:instrText xml:space="preserve"> PAGEREF _Toc80900892 \h </w:instrText>
            </w:r>
            <w:r w:rsidR="00C966AC">
              <w:rPr>
                <w:noProof/>
                <w:webHidden/>
              </w:rPr>
            </w:r>
            <w:r w:rsidR="00C966AC">
              <w:rPr>
                <w:noProof/>
                <w:webHidden/>
              </w:rPr>
              <w:fldChar w:fldCharType="separate"/>
            </w:r>
            <w:r w:rsidR="009567E4">
              <w:rPr>
                <w:noProof/>
                <w:webHidden/>
              </w:rPr>
              <w:t>6</w:t>
            </w:r>
            <w:r w:rsidR="00C966AC">
              <w:rPr>
                <w:noProof/>
                <w:webHidden/>
              </w:rPr>
              <w:fldChar w:fldCharType="end"/>
            </w:r>
          </w:hyperlink>
        </w:p>
        <w:p w14:paraId="3470F6A4" w14:textId="0D954CC7" w:rsidR="00C966AC" w:rsidRDefault="00B34287">
          <w:pPr>
            <w:pStyle w:val="11"/>
            <w:rPr>
              <w:noProof/>
            </w:rPr>
          </w:pPr>
          <w:hyperlink w:anchor="_Toc80900893" w:history="1">
            <w:r w:rsidR="00C966AC" w:rsidRPr="00A4228C">
              <w:rPr>
                <w:rStyle w:val="afff2"/>
                <w:noProof/>
              </w:rPr>
              <w:t>５</w:t>
            </w:r>
            <w:r w:rsidR="00C966AC" w:rsidRPr="00A4228C">
              <w:rPr>
                <w:rStyle w:val="afff2"/>
                <w:noProof/>
              </w:rPr>
              <w:t xml:space="preserve"> </w:t>
            </w:r>
            <w:r w:rsidR="00C966AC" w:rsidRPr="00A4228C">
              <w:rPr>
                <w:rStyle w:val="afff2"/>
                <w:noProof/>
              </w:rPr>
              <w:t>まとめ</w:t>
            </w:r>
            <w:r w:rsidR="00C966AC">
              <w:rPr>
                <w:noProof/>
                <w:webHidden/>
              </w:rPr>
              <w:tab/>
            </w:r>
            <w:r w:rsidR="00C966AC">
              <w:rPr>
                <w:noProof/>
                <w:webHidden/>
              </w:rPr>
              <w:fldChar w:fldCharType="begin"/>
            </w:r>
            <w:r w:rsidR="00C966AC">
              <w:rPr>
                <w:noProof/>
                <w:webHidden/>
              </w:rPr>
              <w:instrText xml:space="preserve"> PAGEREF _Toc80900893 \h </w:instrText>
            </w:r>
            <w:r w:rsidR="00C966AC">
              <w:rPr>
                <w:noProof/>
                <w:webHidden/>
              </w:rPr>
            </w:r>
            <w:r w:rsidR="00C966AC">
              <w:rPr>
                <w:noProof/>
                <w:webHidden/>
              </w:rPr>
              <w:fldChar w:fldCharType="separate"/>
            </w:r>
            <w:r w:rsidR="009567E4">
              <w:rPr>
                <w:noProof/>
                <w:webHidden/>
              </w:rPr>
              <w:t>6</w:t>
            </w:r>
            <w:r w:rsidR="00C966AC">
              <w:rPr>
                <w:noProof/>
                <w:webHidden/>
              </w:rPr>
              <w:fldChar w:fldCharType="end"/>
            </w:r>
          </w:hyperlink>
        </w:p>
        <w:p w14:paraId="6CB2D2E8" w14:textId="6E36C943" w:rsidR="00C966AC" w:rsidRDefault="00B34287">
          <w:pPr>
            <w:pStyle w:val="11"/>
            <w:rPr>
              <w:noProof/>
            </w:rPr>
          </w:pPr>
          <w:hyperlink w:anchor="_Toc80900894" w:history="1">
            <w:r w:rsidR="00C966AC" w:rsidRPr="00A4228C">
              <w:rPr>
                <w:rStyle w:val="afff2"/>
                <w:noProof/>
              </w:rPr>
              <w:t>付録</w:t>
            </w:r>
            <w:r w:rsidR="00C966AC" w:rsidRPr="00A4228C">
              <w:rPr>
                <w:rStyle w:val="afff2"/>
                <w:noProof/>
              </w:rPr>
              <w:t xml:space="preserve">1: </w:t>
            </w:r>
            <w:r w:rsidR="00C966AC" w:rsidRPr="00A4228C">
              <w:rPr>
                <w:rStyle w:val="afff2"/>
                <w:noProof/>
              </w:rPr>
              <w:t>政府・自治体情報システムのためのデータ標準化の取り組み</w:t>
            </w:r>
            <w:r w:rsidR="00C966AC">
              <w:rPr>
                <w:noProof/>
                <w:webHidden/>
              </w:rPr>
              <w:tab/>
            </w:r>
            <w:r w:rsidR="00C966AC">
              <w:rPr>
                <w:noProof/>
                <w:webHidden/>
              </w:rPr>
              <w:fldChar w:fldCharType="begin"/>
            </w:r>
            <w:r w:rsidR="00C966AC">
              <w:rPr>
                <w:noProof/>
                <w:webHidden/>
              </w:rPr>
              <w:instrText xml:space="preserve"> PAGEREF _Toc80900894 \h </w:instrText>
            </w:r>
            <w:r w:rsidR="00C966AC">
              <w:rPr>
                <w:noProof/>
                <w:webHidden/>
              </w:rPr>
            </w:r>
            <w:r w:rsidR="00C966AC">
              <w:rPr>
                <w:noProof/>
                <w:webHidden/>
              </w:rPr>
              <w:fldChar w:fldCharType="separate"/>
            </w:r>
            <w:r w:rsidR="009567E4">
              <w:rPr>
                <w:noProof/>
                <w:webHidden/>
              </w:rPr>
              <w:t>8</w:t>
            </w:r>
            <w:r w:rsidR="00C966AC">
              <w:rPr>
                <w:noProof/>
                <w:webHidden/>
              </w:rPr>
              <w:fldChar w:fldCharType="end"/>
            </w:r>
          </w:hyperlink>
        </w:p>
        <w:p w14:paraId="23520C9D" w14:textId="4F7F2397" w:rsidR="00C966AC" w:rsidRDefault="00B34287">
          <w:pPr>
            <w:pStyle w:val="31"/>
            <w:tabs>
              <w:tab w:val="right" w:leader="dot" w:pos="8494"/>
            </w:tabs>
            <w:ind w:left="420"/>
            <w:rPr>
              <w:noProof/>
            </w:rPr>
          </w:pPr>
          <w:hyperlink w:anchor="_Toc80900895" w:history="1">
            <w:r w:rsidR="00C966AC" w:rsidRPr="00A4228C">
              <w:rPr>
                <w:rStyle w:val="afff2"/>
                <w:noProof/>
                <w:snapToGrid w:val="0"/>
                <w:kern w:val="0"/>
              </w:rPr>
              <w:t>1)</w:t>
            </w:r>
            <w:r w:rsidR="00C966AC" w:rsidRPr="00A4228C">
              <w:rPr>
                <w:rStyle w:val="afff2"/>
                <w:noProof/>
              </w:rPr>
              <w:t xml:space="preserve"> </w:t>
            </w:r>
            <w:r w:rsidR="00C966AC" w:rsidRPr="00A4228C">
              <w:rPr>
                <w:rStyle w:val="afff2"/>
                <w:noProof/>
              </w:rPr>
              <w:t>行政データ連携</w:t>
            </w:r>
            <w:r w:rsidR="00C966AC">
              <w:rPr>
                <w:noProof/>
                <w:webHidden/>
              </w:rPr>
              <w:tab/>
            </w:r>
            <w:r w:rsidR="00C966AC">
              <w:rPr>
                <w:noProof/>
                <w:webHidden/>
              </w:rPr>
              <w:fldChar w:fldCharType="begin"/>
            </w:r>
            <w:r w:rsidR="00C966AC">
              <w:rPr>
                <w:noProof/>
                <w:webHidden/>
              </w:rPr>
              <w:instrText xml:space="preserve"> PAGEREF _Toc80900895 \h </w:instrText>
            </w:r>
            <w:r w:rsidR="00C966AC">
              <w:rPr>
                <w:noProof/>
                <w:webHidden/>
              </w:rPr>
            </w:r>
            <w:r w:rsidR="00C966AC">
              <w:rPr>
                <w:noProof/>
                <w:webHidden/>
              </w:rPr>
              <w:fldChar w:fldCharType="separate"/>
            </w:r>
            <w:r w:rsidR="009567E4">
              <w:rPr>
                <w:noProof/>
                <w:webHidden/>
              </w:rPr>
              <w:t>8</w:t>
            </w:r>
            <w:r w:rsidR="00C966AC">
              <w:rPr>
                <w:noProof/>
                <w:webHidden/>
              </w:rPr>
              <w:fldChar w:fldCharType="end"/>
            </w:r>
          </w:hyperlink>
        </w:p>
        <w:p w14:paraId="1DBAA01B" w14:textId="1E747AFD" w:rsidR="00C966AC" w:rsidRDefault="00B34287">
          <w:pPr>
            <w:pStyle w:val="31"/>
            <w:tabs>
              <w:tab w:val="right" w:leader="dot" w:pos="8494"/>
            </w:tabs>
            <w:ind w:left="420"/>
            <w:rPr>
              <w:noProof/>
            </w:rPr>
          </w:pPr>
          <w:hyperlink w:anchor="_Toc80900896" w:history="1">
            <w:r w:rsidR="00C966AC" w:rsidRPr="00A4228C">
              <w:rPr>
                <w:rStyle w:val="afff2"/>
                <w:noProof/>
                <w:snapToGrid w:val="0"/>
                <w:kern w:val="0"/>
              </w:rPr>
              <w:t>2)</w:t>
            </w:r>
            <w:r w:rsidR="00C966AC" w:rsidRPr="00A4228C">
              <w:rPr>
                <w:rStyle w:val="afff2"/>
                <w:noProof/>
              </w:rPr>
              <w:t xml:space="preserve"> </w:t>
            </w:r>
            <w:r w:rsidR="00C966AC" w:rsidRPr="00A4228C">
              <w:rPr>
                <w:rStyle w:val="afff2"/>
                <w:noProof/>
              </w:rPr>
              <w:t>中間標準レイアウト</w:t>
            </w:r>
            <w:r w:rsidR="00C966AC">
              <w:rPr>
                <w:noProof/>
                <w:webHidden/>
              </w:rPr>
              <w:tab/>
            </w:r>
            <w:r w:rsidR="00C966AC">
              <w:rPr>
                <w:noProof/>
                <w:webHidden/>
              </w:rPr>
              <w:fldChar w:fldCharType="begin"/>
            </w:r>
            <w:r w:rsidR="00C966AC">
              <w:rPr>
                <w:noProof/>
                <w:webHidden/>
              </w:rPr>
              <w:instrText xml:space="preserve"> PAGEREF _Toc80900896 \h </w:instrText>
            </w:r>
            <w:r w:rsidR="00C966AC">
              <w:rPr>
                <w:noProof/>
                <w:webHidden/>
              </w:rPr>
            </w:r>
            <w:r w:rsidR="00C966AC">
              <w:rPr>
                <w:noProof/>
                <w:webHidden/>
              </w:rPr>
              <w:fldChar w:fldCharType="separate"/>
            </w:r>
            <w:r w:rsidR="009567E4">
              <w:rPr>
                <w:noProof/>
                <w:webHidden/>
              </w:rPr>
              <w:t>8</w:t>
            </w:r>
            <w:r w:rsidR="00C966AC">
              <w:rPr>
                <w:noProof/>
                <w:webHidden/>
              </w:rPr>
              <w:fldChar w:fldCharType="end"/>
            </w:r>
          </w:hyperlink>
        </w:p>
        <w:p w14:paraId="1B9CE0B6" w14:textId="6D3E5B8A" w:rsidR="00C966AC" w:rsidRDefault="00B34287">
          <w:pPr>
            <w:pStyle w:val="31"/>
            <w:tabs>
              <w:tab w:val="right" w:leader="dot" w:pos="8494"/>
            </w:tabs>
            <w:ind w:left="420"/>
            <w:rPr>
              <w:noProof/>
            </w:rPr>
          </w:pPr>
          <w:hyperlink w:anchor="_Toc80900897" w:history="1">
            <w:r w:rsidR="00C966AC" w:rsidRPr="00A4228C">
              <w:rPr>
                <w:rStyle w:val="afff2"/>
                <w:noProof/>
                <w:snapToGrid w:val="0"/>
                <w:kern w:val="0"/>
              </w:rPr>
              <w:t>3)</w:t>
            </w:r>
            <w:r w:rsidR="00C966AC" w:rsidRPr="00A4228C">
              <w:rPr>
                <w:rStyle w:val="afff2"/>
                <w:noProof/>
              </w:rPr>
              <w:t xml:space="preserve"> </w:t>
            </w:r>
            <w:r w:rsidR="00C966AC" w:rsidRPr="00A4228C">
              <w:rPr>
                <w:rStyle w:val="afff2"/>
                <w:noProof/>
              </w:rPr>
              <w:t>地域情報プラットフォーム標準仕様</w:t>
            </w:r>
            <w:r w:rsidR="00C966AC">
              <w:rPr>
                <w:noProof/>
                <w:webHidden/>
              </w:rPr>
              <w:tab/>
            </w:r>
            <w:r w:rsidR="00C966AC">
              <w:rPr>
                <w:noProof/>
                <w:webHidden/>
              </w:rPr>
              <w:fldChar w:fldCharType="begin"/>
            </w:r>
            <w:r w:rsidR="00C966AC">
              <w:rPr>
                <w:noProof/>
                <w:webHidden/>
              </w:rPr>
              <w:instrText xml:space="preserve"> PAGEREF _Toc80900897 \h </w:instrText>
            </w:r>
            <w:r w:rsidR="00C966AC">
              <w:rPr>
                <w:noProof/>
                <w:webHidden/>
              </w:rPr>
            </w:r>
            <w:r w:rsidR="00C966AC">
              <w:rPr>
                <w:noProof/>
                <w:webHidden/>
              </w:rPr>
              <w:fldChar w:fldCharType="separate"/>
            </w:r>
            <w:r w:rsidR="009567E4">
              <w:rPr>
                <w:noProof/>
                <w:webHidden/>
              </w:rPr>
              <w:t>8</w:t>
            </w:r>
            <w:r w:rsidR="00C966AC">
              <w:rPr>
                <w:noProof/>
                <w:webHidden/>
              </w:rPr>
              <w:fldChar w:fldCharType="end"/>
            </w:r>
          </w:hyperlink>
        </w:p>
        <w:p w14:paraId="6C6562BB" w14:textId="28D2EF10" w:rsidR="00C966AC" w:rsidRDefault="00B34287">
          <w:pPr>
            <w:pStyle w:val="31"/>
            <w:tabs>
              <w:tab w:val="right" w:leader="dot" w:pos="8494"/>
            </w:tabs>
            <w:ind w:left="420"/>
            <w:rPr>
              <w:noProof/>
            </w:rPr>
          </w:pPr>
          <w:hyperlink w:anchor="_Toc80900898" w:history="1">
            <w:r w:rsidR="00C966AC" w:rsidRPr="00A4228C">
              <w:rPr>
                <w:rStyle w:val="afff2"/>
                <w:noProof/>
                <w:snapToGrid w:val="0"/>
                <w:kern w:val="0"/>
              </w:rPr>
              <w:t>4)</w:t>
            </w:r>
            <w:r w:rsidR="00C966AC" w:rsidRPr="00A4228C">
              <w:rPr>
                <w:rStyle w:val="afff2"/>
                <w:noProof/>
              </w:rPr>
              <w:t xml:space="preserve"> </w:t>
            </w:r>
            <w:r w:rsidR="00C966AC" w:rsidRPr="00A4228C">
              <w:rPr>
                <w:rStyle w:val="afff2"/>
                <w:noProof/>
              </w:rPr>
              <w:t>共通語彙基盤</w:t>
            </w:r>
            <w:r w:rsidR="00C966AC">
              <w:rPr>
                <w:noProof/>
                <w:webHidden/>
              </w:rPr>
              <w:tab/>
            </w:r>
            <w:r w:rsidR="00C966AC">
              <w:rPr>
                <w:noProof/>
                <w:webHidden/>
              </w:rPr>
              <w:fldChar w:fldCharType="begin"/>
            </w:r>
            <w:r w:rsidR="00C966AC">
              <w:rPr>
                <w:noProof/>
                <w:webHidden/>
              </w:rPr>
              <w:instrText xml:space="preserve"> PAGEREF _Toc80900898 \h </w:instrText>
            </w:r>
            <w:r w:rsidR="00C966AC">
              <w:rPr>
                <w:noProof/>
                <w:webHidden/>
              </w:rPr>
            </w:r>
            <w:r w:rsidR="00C966AC">
              <w:rPr>
                <w:noProof/>
                <w:webHidden/>
              </w:rPr>
              <w:fldChar w:fldCharType="separate"/>
            </w:r>
            <w:r w:rsidR="009567E4">
              <w:rPr>
                <w:noProof/>
                <w:webHidden/>
              </w:rPr>
              <w:t>8</w:t>
            </w:r>
            <w:r w:rsidR="00C966AC">
              <w:rPr>
                <w:noProof/>
                <w:webHidden/>
              </w:rPr>
              <w:fldChar w:fldCharType="end"/>
            </w:r>
          </w:hyperlink>
        </w:p>
        <w:p w14:paraId="08899E1E" w14:textId="485D2D68" w:rsidR="00C966AC" w:rsidRDefault="00B34287">
          <w:pPr>
            <w:pStyle w:val="31"/>
            <w:tabs>
              <w:tab w:val="right" w:leader="dot" w:pos="8494"/>
            </w:tabs>
            <w:ind w:left="420"/>
            <w:rPr>
              <w:noProof/>
            </w:rPr>
          </w:pPr>
          <w:hyperlink w:anchor="_Toc80900899" w:history="1">
            <w:r w:rsidR="00C966AC" w:rsidRPr="00A4228C">
              <w:rPr>
                <w:rStyle w:val="afff2"/>
                <w:noProof/>
                <w:snapToGrid w:val="0"/>
                <w:kern w:val="0"/>
              </w:rPr>
              <w:t>5)</w:t>
            </w:r>
            <w:r w:rsidR="00C966AC" w:rsidRPr="00A4228C">
              <w:rPr>
                <w:rStyle w:val="afff2"/>
                <w:noProof/>
              </w:rPr>
              <w:t xml:space="preserve"> </w:t>
            </w:r>
            <w:r w:rsidR="00C966AC" w:rsidRPr="00A4228C">
              <w:rPr>
                <w:rStyle w:val="afff2"/>
                <w:noProof/>
              </w:rPr>
              <w:t>ベース・レジストリとしての住所・所在地マスターデータ</w:t>
            </w:r>
            <w:r w:rsidR="00C966AC">
              <w:rPr>
                <w:noProof/>
                <w:webHidden/>
              </w:rPr>
              <w:tab/>
            </w:r>
            <w:r w:rsidR="00C966AC">
              <w:rPr>
                <w:noProof/>
                <w:webHidden/>
              </w:rPr>
              <w:fldChar w:fldCharType="begin"/>
            </w:r>
            <w:r w:rsidR="00C966AC">
              <w:rPr>
                <w:noProof/>
                <w:webHidden/>
              </w:rPr>
              <w:instrText xml:space="preserve"> PAGEREF _Toc80900899 \h </w:instrText>
            </w:r>
            <w:r w:rsidR="00C966AC">
              <w:rPr>
                <w:noProof/>
                <w:webHidden/>
              </w:rPr>
            </w:r>
            <w:r w:rsidR="00C966AC">
              <w:rPr>
                <w:noProof/>
                <w:webHidden/>
              </w:rPr>
              <w:fldChar w:fldCharType="separate"/>
            </w:r>
            <w:r w:rsidR="009567E4">
              <w:rPr>
                <w:noProof/>
                <w:webHidden/>
              </w:rPr>
              <w:t>8</w:t>
            </w:r>
            <w:r w:rsidR="00C966AC">
              <w:rPr>
                <w:noProof/>
                <w:webHidden/>
              </w:rPr>
              <w:fldChar w:fldCharType="end"/>
            </w:r>
          </w:hyperlink>
        </w:p>
        <w:p w14:paraId="228393E1" w14:textId="59F2BD57" w:rsidR="00C966AC" w:rsidRDefault="00B34287">
          <w:pPr>
            <w:pStyle w:val="31"/>
            <w:tabs>
              <w:tab w:val="right" w:leader="dot" w:pos="8494"/>
            </w:tabs>
            <w:ind w:left="420"/>
            <w:rPr>
              <w:noProof/>
            </w:rPr>
          </w:pPr>
          <w:hyperlink w:anchor="_Toc80900900" w:history="1">
            <w:r w:rsidR="00C966AC" w:rsidRPr="00A4228C">
              <w:rPr>
                <w:rStyle w:val="afff2"/>
                <w:noProof/>
                <w:snapToGrid w:val="0"/>
                <w:kern w:val="0"/>
              </w:rPr>
              <w:t>6)</w:t>
            </w:r>
            <w:r w:rsidR="00C966AC" w:rsidRPr="00A4228C">
              <w:rPr>
                <w:rStyle w:val="afff2"/>
                <w:noProof/>
              </w:rPr>
              <w:t xml:space="preserve"> </w:t>
            </w:r>
            <w:r w:rsidR="00C966AC" w:rsidRPr="00A4228C">
              <w:rPr>
                <w:rStyle w:val="afff2"/>
                <w:noProof/>
              </w:rPr>
              <w:t>海外の取り組み</w:t>
            </w:r>
            <w:r w:rsidR="00C966AC">
              <w:rPr>
                <w:noProof/>
                <w:webHidden/>
              </w:rPr>
              <w:tab/>
            </w:r>
            <w:r w:rsidR="00C966AC">
              <w:rPr>
                <w:noProof/>
                <w:webHidden/>
              </w:rPr>
              <w:fldChar w:fldCharType="begin"/>
            </w:r>
            <w:r w:rsidR="00C966AC">
              <w:rPr>
                <w:noProof/>
                <w:webHidden/>
              </w:rPr>
              <w:instrText xml:space="preserve"> PAGEREF _Toc80900900 \h </w:instrText>
            </w:r>
            <w:r w:rsidR="00C966AC">
              <w:rPr>
                <w:noProof/>
                <w:webHidden/>
              </w:rPr>
            </w:r>
            <w:r w:rsidR="00C966AC">
              <w:rPr>
                <w:noProof/>
                <w:webHidden/>
              </w:rPr>
              <w:fldChar w:fldCharType="separate"/>
            </w:r>
            <w:r w:rsidR="009567E4">
              <w:rPr>
                <w:noProof/>
                <w:webHidden/>
              </w:rPr>
              <w:t>8</w:t>
            </w:r>
            <w:r w:rsidR="00C966AC">
              <w:rPr>
                <w:noProof/>
                <w:webHidden/>
              </w:rPr>
              <w:fldChar w:fldCharType="end"/>
            </w:r>
          </w:hyperlink>
        </w:p>
        <w:p w14:paraId="2CCCF44F" w14:textId="247ED5C4" w:rsidR="00C966AC" w:rsidRDefault="00B34287">
          <w:pPr>
            <w:pStyle w:val="11"/>
            <w:rPr>
              <w:noProof/>
            </w:rPr>
          </w:pPr>
          <w:hyperlink w:anchor="_Toc80900901" w:history="1">
            <w:r w:rsidR="00C966AC" w:rsidRPr="00A4228C">
              <w:rPr>
                <w:rStyle w:val="afff2"/>
                <w:noProof/>
                <w:lang w:val="ja-JP"/>
              </w:rPr>
              <w:t>参照文献</w:t>
            </w:r>
            <w:r w:rsidR="00C966AC">
              <w:rPr>
                <w:noProof/>
                <w:webHidden/>
              </w:rPr>
              <w:tab/>
            </w:r>
            <w:r w:rsidR="00C966AC">
              <w:rPr>
                <w:noProof/>
                <w:webHidden/>
              </w:rPr>
              <w:fldChar w:fldCharType="begin"/>
            </w:r>
            <w:r w:rsidR="00C966AC">
              <w:rPr>
                <w:noProof/>
                <w:webHidden/>
              </w:rPr>
              <w:instrText xml:space="preserve"> PAGEREF _Toc80900901 \h </w:instrText>
            </w:r>
            <w:r w:rsidR="00C966AC">
              <w:rPr>
                <w:noProof/>
                <w:webHidden/>
              </w:rPr>
            </w:r>
            <w:r w:rsidR="00C966AC">
              <w:rPr>
                <w:noProof/>
                <w:webHidden/>
              </w:rPr>
              <w:fldChar w:fldCharType="separate"/>
            </w:r>
            <w:r w:rsidR="009567E4">
              <w:rPr>
                <w:noProof/>
                <w:webHidden/>
              </w:rPr>
              <w:t>10</w:t>
            </w:r>
            <w:r w:rsidR="00C966AC">
              <w:rPr>
                <w:noProof/>
                <w:webHidden/>
              </w:rPr>
              <w:fldChar w:fldCharType="end"/>
            </w:r>
          </w:hyperlink>
        </w:p>
        <w:p w14:paraId="4F9DCAA3" w14:textId="31820E02" w:rsidR="00C108B1" w:rsidRPr="0077492A" w:rsidRDefault="00C108B1">
          <w:r w:rsidRPr="0077492A">
            <w:rPr>
              <w:b/>
              <w:bCs/>
              <w:lang w:val="ja-JP"/>
            </w:rPr>
            <w:fldChar w:fldCharType="end"/>
          </w:r>
        </w:p>
      </w:sdtContent>
    </w:sdt>
    <w:p w14:paraId="7373AA8D" w14:textId="77777777" w:rsidR="002F4BBD" w:rsidRPr="0077492A" w:rsidRDefault="002F4BBD">
      <w:pPr>
        <w:widowControl/>
        <w:jc w:val="left"/>
        <w:sectPr w:rsidR="002F4BBD" w:rsidRPr="0077492A" w:rsidSect="002F4BBD">
          <w:footerReference w:type="default" r:id="rId12"/>
          <w:pgSz w:w="11906" w:h="16838"/>
          <w:pgMar w:top="1985" w:right="1701" w:bottom="1701" w:left="1701" w:header="851" w:footer="992" w:gutter="0"/>
          <w:pgNumType w:fmt="lowerRoman" w:start="1"/>
          <w:cols w:space="425"/>
          <w:docGrid w:type="lines" w:linePitch="360"/>
        </w:sectPr>
      </w:pPr>
    </w:p>
    <w:p w14:paraId="3762CD2C" w14:textId="77777777" w:rsidR="00BF16CE" w:rsidRPr="0077492A" w:rsidRDefault="00A44F8D" w:rsidP="0027764F">
      <w:pPr>
        <w:pStyle w:val="1"/>
        <w:ind w:left="210" w:hanging="210"/>
      </w:pPr>
      <w:bookmarkStart w:id="3" w:name="_Ref491785072"/>
      <w:r w:rsidRPr="0077492A">
        <w:rPr>
          <w:rFonts w:hint="eastAsia"/>
        </w:rPr>
        <w:lastRenderedPageBreak/>
        <w:t xml:space="preserve">　</w:t>
      </w:r>
      <w:bookmarkStart w:id="4" w:name="_Toc80900870"/>
      <w:r w:rsidR="00BF16CE" w:rsidRPr="0077492A">
        <w:rPr>
          <w:rFonts w:hint="eastAsia"/>
        </w:rPr>
        <w:t>はじめに</w:t>
      </w:r>
      <w:bookmarkEnd w:id="4"/>
    </w:p>
    <w:p w14:paraId="6465E4D4" w14:textId="77777777" w:rsidR="00BF16CE" w:rsidRPr="0077492A" w:rsidRDefault="00BF16CE" w:rsidP="00E41E89">
      <w:pPr>
        <w:pStyle w:val="2"/>
        <w:spacing w:before="360" w:line="340" w:lineRule="exact"/>
        <w:ind w:left="240" w:hanging="240"/>
      </w:pPr>
      <w:r w:rsidRPr="0077492A">
        <w:rPr>
          <w:rFonts w:hint="eastAsia"/>
        </w:rPr>
        <w:t xml:space="preserve">　</w:t>
      </w:r>
      <w:bookmarkStart w:id="5" w:name="_Toc80900871"/>
      <w:r w:rsidRPr="0077492A">
        <w:rPr>
          <w:rFonts w:hint="eastAsia"/>
        </w:rPr>
        <w:t>背景と目的</w:t>
      </w:r>
      <w:bookmarkEnd w:id="5"/>
    </w:p>
    <w:p w14:paraId="266B1D20" w14:textId="45930BEB" w:rsidR="008761F4" w:rsidRPr="008761F4" w:rsidRDefault="008761F4" w:rsidP="0956B961">
      <w:pPr>
        <w:pStyle w:val="a1"/>
        <w:spacing w:line="340" w:lineRule="exact"/>
        <w:ind w:firstLine="240"/>
        <w:rPr>
          <w:rFonts w:asciiTheme="minorEastAsia" w:eastAsiaTheme="minorEastAsia" w:hAnsiTheme="minorEastAsia"/>
        </w:rPr>
      </w:pPr>
      <w:r w:rsidRPr="0956B961">
        <w:rPr>
          <w:rFonts w:asciiTheme="minorEastAsia" w:eastAsiaTheme="minorEastAsia" w:hAnsiTheme="minorEastAsia"/>
        </w:rPr>
        <w:t>昨今</w:t>
      </w:r>
      <w:r w:rsidR="00EA1531" w:rsidRPr="0956B961">
        <w:rPr>
          <w:rFonts w:asciiTheme="minorEastAsia" w:eastAsiaTheme="minorEastAsia" w:hAnsiTheme="minorEastAsia"/>
        </w:rPr>
        <w:t>、</w:t>
      </w:r>
      <w:r w:rsidRPr="0956B961">
        <w:rPr>
          <w:rFonts w:asciiTheme="minorEastAsia" w:eastAsiaTheme="minorEastAsia" w:hAnsiTheme="minorEastAsia"/>
        </w:rPr>
        <w:t>国内外の情勢や法律・制度の変化はますます速くなってきた。政府情報システムもこうした変化に柔軟に対応し</w:t>
      </w:r>
      <w:r w:rsidR="00EA1531" w:rsidRPr="0956B961">
        <w:rPr>
          <w:rFonts w:asciiTheme="minorEastAsia" w:eastAsiaTheme="minorEastAsia" w:hAnsiTheme="minorEastAsia"/>
        </w:rPr>
        <w:t>、</w:t>
      </w:r>
      <w:r w:rsidRPr="0956B961">
        <w:rPr>
          <w:rFonts w:asciiTheme="minorEastAsia" w:eastAsiaTheme="minorEastAsia" w:hAnsiTheme="minorEastAsia"/>
        </w:rPr>
        <w:t>国民が必要とするサービスをすみやかに提供しなければならない。しかし</w:t>
      </w:r>
      <w:r w:rsidR="00EA1531" w:rsidRPr="0956B961">
        <w:rPr>
          <w:rFonts w:asciiTheme="minorEastAsia" w:eastAsiaTheme="minorEastAsia" w:hAnsiTheme="minorEastAsia"/>
        </w:rPr>
        <w:t>、</w:t>
      </w:r>
      <w:r w:rsidRPr="0956B961">
        <w:rPr>
          <w:rFonts w:asciiTheme="minorEastAsia" w:eastAsiaTheme="minorEastAsia" w:hAnsiTheme="minorEastAsia"/>
        </w:rPr>
        <w:t>変化に柔軟に対応することは決して簡単ではない。</w:t>
      </w:r>
      <w:r w:rsidR="00017091" w:rsidRPr="0956B961">
        <w:rPr>
          <w:rFonts w:asciiTheme="minorEastAsia" w:eastAsiaTheme="minorEastAsia" w:hAnsiTheme="minorEastAsia"/>
        </w:rPr>
        <w:t>政府情報システム</w:t>
      </w:r>
      <w:r w:rsidR="000F2556" w:rsidRPr="0956B961">
        <w:rPr>
          <w:rFonts w:asciiTheme="minorEastAsia" w:eastAsiaTheme="minorEastAsia" w:hAnsiTheme="minorEastAsia"/>
        </w:rPr>
        <w:t>が</w:t>
      </w:r>
      <w:r w:rsidR="00331FA4" w:rsidRPr="0956B961">
        <w:rPr>
          <w:rFonts w:asciiTheme="minorEastAsia" w:eastAsiaTheme="minorEastAsia" w:hAnsiTheme="minorEastAsia"/>
        </w:rPr>
        <w:t>提供すべき</w:t>
      </w:r>
      <w:r w:rsidRPr="0956B961">
        <w:rPr>
          <w:rFonts w:asciiTheme="minorEastAsia" w:eastAsiaTheme="minorEastAsia" w:hAnsiTheme="minorEastAsia"/>
        </w:rPr>
        <w:t>サービスが</w:t>
      </w:r>
      <w:r w:rsidR="00331FA4" w:rsidRPr="0956B961">
        <w:rPr>
          <w:rFonts w:asciiTheme="minorEastAsia" w:eastAsiaTheme="minorEastAsia" w:hAnsiTheme="minorEastAsia"/>
        </w:rPr>
        <w:t>何か</w:t>
      </w:r>
      <w:r w:rsidRPr="0956B961">
        <w:rPr>
          <w:rFonts w:asciiTheme="minorEastAsia" w:eastAsiaTheme="minorEastAsia" w:hAnsiTheme="minorEastAsia"/>
        </w:rPr>
        <w:t>は</w:t>
      </w:r>
      <w:r w:rsidR="00AF1DC7" w:rsidRPr="0956B961">
        <w:rPr>
          <w:rFonts w:asciiTheme="minorEastAsia" w:eastAsiaTheme="minorEastAsia" w:hAnsiTheme="minorEastAsia"/>
        </w:rPr>
        <w:t>時に</w:t>
      </w:r>
      <w:r w:rsidRPr="0956B961">
        <w:rPr>
          <w:rFonts w:asciiTheme="minorEastAsia" w:eastAsiaTheme="minorEastAsia" w:hAnsiTheme="minorEastAsia"/>
        </w:rPr>
        <w:t>漠然としているし</w:t>
      </w:r>
      <w:r w:rsidR="431A3882" w:rsidRPr="0956B961">
        <w:rPr>
          <w:rFonts w:asciiTheme="minorEastAsia" w:eastAsiaTheme="minorEastAsia" w:hAnsiTheme="minorEastAsia"/>
        </w:rPr>
        <w:t>、</w:t>
      </w:r>
      <w:r w:rsidR="00EC615D" w:rsidRPr="0956B961">
        <w:rPr>
          <w:rFonts w:asciiTheme="minorEastAsia" w:eastAsiaTheme="minorEastAsia" w:hAnsiTheme="minorEastAsia"/>
        </w:rPr>
        <w:t>いま</w:t>
      </w:r>
      <w:r w:rsidRPr="0956B961">
        <w:rPr>
          <w:rFonts w:asciiTheme="minorEastAsia" w:eastAsiaTheme="minorEastAsia" w:hAnsiTheme="minorEastAsia"/>
        </w:rPr>
        <w:t>必要なものが明日も必要とは限らない。</w:t>
      </w:r>
    </w:p>
    <w:p w14:paraId="280049D2" w14:textId="469B985F" w:rsidR="00181E13" w:rsidDel="00747357" w:rsidRDefault="008761F4" w:rsidP="0A648223">
      <w:pPr>
        <w:pStyle w:val="a1"/>
        <w:spacing w:line="340" w:lineRule="exact"/>
        <w:ind w:firstLine="240"/>
        <w:rPr>
          <w:rFonts w:asciiTheme="minorEastAsia" w:eastAsiaTheme="minorEastAsia" w:hAnsiTheme="minorEastAsia"/>
        </w:rPr>
      </w:pPr>
      <w:r w:rsidRPr="0A648223">
        <w:rPr>
          <w:rFonts w:asciiTheme="minorEastAsia" w:eastAsiaTheme="minorEastAsia" w:hAnsiTheme="minorEastAsia"/>
        </w:rPr>
        <w:t>IT技術の発展は目覚まし</w:t>
      </w:r>
      <w:r w:rsidR="00F17206" w:rsidRPr="0A648223">
        <w:rPr>
          <w:rFonts w:asciiTheme="minorEastAsia" w:eastAsiaTheme="minorEastAsia" w:hAnsiTheme="minorEastAsia"/>
        </w:rPr>
        <w:t>く</w:t>
      </w:r>
      <w:r w:rsidR="00EA1531" w:rsidRPr="0A648223">
        <w:rPr>
          <w:rFonts w:asciiTheme="minorEastAsia" w:eastAsiaTheme="minorEastAsia" w:hAnsiTheme="minorEastAsia"/>
        </w:rPr>
        <w:t>、</w:t>
      </w:r>
      <w:r w:rsidRPr="0A648223">
        <w:rPr>
          <w:rFonts w:asciiTheme="minorEastAsia" w:eastAsiaTheme="minorEastAsia" w:hAnsiTheme="minorEastAsia"/>
        </w:rPr>
        <w:t>クラウド</w:t>
      </w:r>
      <w:r w:rsidR="00EA1531" w:rsidRPr="0A648223">
        <w:rPr>
          <w:rFonts w:asciiTheme="minorEastAsia" w:eastAsiaTheme="minorEastAsia" w:hAnsiTheme="minorEastAsia"/>
        </w:rPr>
        <w:t>、</w:t>
      </w:r>
      <w:r w:rsidRPr="0A648223">
        <w:rPr>
          <w:rFonts w:asciiTheme="minorEastAsia" w:eastAsiaTheme="minorEastAsia" w:hAnsiTheme="minorEastAsia"/>
        </w:rPr>
        <w:t>モバイル</w:t>
      </w:r>
      <w:r w:rsidR="00EA1531" w:rsidRPr="0A648223">
        <w:rPr>
          <w:rFonts w:asciiTheme="minorEastAsia" w:eastAsiaTheme="minorEastAsia" w:hAnsiTheme="minorEastAsia"/>
        </w:rPr>
        <w:t>、</w:t>
      </w:r>
      <w:r w:rsidRPr="0A648223">
        <w:rPr>
          <w:rFonts w:asciiTheme="minorEastAsia" w:eastAsiaTheme="minorEastAsia" w:hAnsiTheme="minorEastAsia"/>
        </w:rPr>
        <w:t>ビッグデータ</w:t>
      </w:r>
      <w:r w:rsidR="00EA1531" w:rsidRPr="0A648223">
        <w:rPr>
          <w:rFonts w:asciiTheme="minorEastAsia" w:eastAsiaTheme="minorEastAsia" w:hAnsiTheme="minorEastAsia"/>
        </w:rPr>
        <w:t>、</w:t>
      </w:r>
      <w:r w:rsidRPr="0A648223">
        <w:rPr>
          <w:rFonts w:asciiTheme="minorEastAsia" w:eastAsiaTheme="minorEastAsia" w:hAnsiTheme="minorEastAsia"/>
        </w:rPr>
        <w:t>IoT(Internet of Things)</w:t>
      </w:r>
      <w:r w:rsidR="00EA1531" w:rsidRPr="0A648223">
        <w:rPr>
          <w:rFonts w:asciiTheme="minorEastAsia" w:eastAsiaTheme="minorEastAsia" w:hAnsiTheme="minorEastAsia"/>
        </w:rPr>
        <w:t>、AI・</w:t>
      </w:r>
      <w:r w:rsidRPr="0A648223">
        <w:rPr>
          <w:rFonts w:asciiTheme="minorEastAsia" w:eastAsiaTheme="minorEastAsia" w:hAnsiTheme="minorEastAsia"/>
        </w:rPr>
        <w:t>機械学習などはこれまで不可能であったことを可能にしている。国民へのサービスのために必要なら今までのシステムを捨て</w:t>
      </w:r>
      <w:r w:rsidR="00EA1531" w:rsidRPr="0A648223">
        <w:rPr>
          <w:rFonts w:asciiTheme="minorEastAsia" w:eastAsiaTheme="minorEastAsia" w:hAnsiTheme="minorEastAsia"/>
        </w:rPr>
        <w:t>、</w:t>
      </w:r>
      <w:r w:rsidRPr="0A648223">
        <w:rPr>
          <w:rFonts w:asciiTheme="minorEastAsia" w:eastAsiaTheme="minorEastAsia" w:hAnsiTheme="minorEastAsia"/>
        </w:rPr>
        <w:t>こうしたIT新技術を用いた</w:t>
      </w:r>
      <w:r w:rsidR="003E4C9C" w:rsidRPr="0A648223">
        <w:rPr>
          <w:rFonts w:asciiTheme="minorEastAsia" w:eastAsiaTheme="minorEastAsia" w:hAnsiTheme="minorEastAsia"/>
        </w:rPr>
        <w:t>情報</w:t>
      </w:r>
      <w:r w:rsidRPr="0A648223">
        <w:rPr>
          <w:rFonts w:asciiTheme="minorEastAsia" w:eastAsiaTheme="minorEastAsia" w:hAnsiTheme="minorEastAsia"/>
        </w:rPr>
        <w:t>システムに移行することも検討すべきである。そうした移行の例として</w:t>
      </w:r>
      <w:r w:rsidR="00EA1531" w:rsidRPr="0A648223">
        <w:rPr>
          <w:rFonts w:asciiTheme="minorEastAsia" w:eastAsiaTheme="minorEastAsia" w:hAnsiTheme="minorEastAsia"/>
        </w:rPr>
        <w:t>、</w:t>
      </w:r>
      <w:r w:rsidRPr="0A648223">
        <w:rPr>
          <w:rFonts w:asciiTheme="minorEastAsia" w:eastAsiaTheme="minorEastAsia" w:hAnsiTheme="minorEastAsia"/>
        </w:rPr>
        <w:t>PaaS</w:t>
      </w:r>
      <w:r w:rsidR="00837AAD" w:rsidRPr="0A648223">
        <w:rPr>
          <w:rFonts w:asciiTheme="minorEastAsia" w:eastAsiaTheme="minorEastAsia" w:hAnsiTheme="minorEastAsia"/>
        </w:rPr>
        <w:t>又はSaa</w:t>
      </w:r>
      <w:r w:rsidR="00591F34">
        <w:rPr>
          <w:rFonts w:asciiTheme="minorEastAsia" w:eastAsiaTheme="minorEastAsia" w:hAnsiTheme="minorEastAsia"/>
        </w:rPr>
        <w:t>S</w:t>
      </w:r>
      <w:r w:rsidRPr="0A648223">
        <w:rPr>
          <w:rFonts w:asciiTheme="minorEastAsia" w:eastAsiaTheme="minorEastAsia" w:hAnsiTheme="minorEastAsia"/>
        </w:rPr>
        <w:t>などのクラウドサービスを利用して</w:t>
      </w:r>
      <w:r w:rsidR="00854788" w:rsidRPr="0A648223">
        <w:rPr>
          <w:rFonts w:asciiTheme="minorEastAsia" w:eastAsiaTheme="minorEastAsia" w:hAnsiTheme="minorEastAsia"/>
        </w:rPr>
        <w:t>柔軟な</w:t>
      </w:r>
      <w:r w:rsidR="003C32D0" w:rsidRPr="0A648223">
        <w:rPr>
          <w:rFonts w:asciiTheme="minorEastAsia" w:eastAsiaTheme="minorEastAsia" w:hAnsiTheme="minorEastAsia"/>
        </w:rPr>
        <w:t>スケーラビリティコントロールや</w:t>
      </w:r>
      <w:r w:rsidRPr="0A648223">
        <w:rPr>
          <w:rFonts w:asciiTheme="minorEastAsia" w:eastAsiaTheme="minorEastAsia" w:hAnsiTheme="minorEastAsia"/>
        </w:rPr>
        <w:t>運用</w:t>
      </w:r>
      <w:r w:rsidR="003C32D0" w:rsidRPr="0A648223">
        <w:rPr>
          <w:rFonts w:asciiTheme="minorEastAsia" w:eastAsiaTheme="minorEastAsia" w:hAnsiTheme="minorEastAsia"/>
        </w:rPr>
        <w:t>を可能にする</w:t>
      </w:r>
      <w:r w:rsidR="52FE2A77" w:rsidRPr="0A648223">
        <w:rPr>
          <w:rFonts w:asciiTheme="minorEastAsia" w:eastAsiaTheme="minorEastAsia" w:hAnsiTheme="minorEastAsia"/>
        </w:rPr>
        <w:t>方法</w:t>
      </w:r>
      <w:r w:rsidR="5D7BAA81" w:rsidRPr="0A648223">
        <w:rPr>
          <w:rFonts w:asciiTheme="minorEastAsia" w:eastAsiaTheme="minorEastAsia" w:hAnsiTheme="minorEastAsia"/>
        </w:rPr>
        <w:t>、</w:t>
      </w:r>
      <w:r w:rsidRPr="0A648223">
        <w:rPr>
          <w:rFonts w:asciiTheme="minorEastAsia" w:eastAsiaTheme="minorEastAsia" w:hAnsiTheme="minorEastAsia"/>
        </w:rPr>
        <w:t>マイクロサービスやコンテナ技術などを利用してアプリケーションの展開と改良を容易にする</w:t>
      </w:r>
      <w:r w:rsidR="00C76E47" w:rsidRPr="0A648223">
        <w:rPr>
          <w:rFonts w:asciiTheme="minorEastAsia" w:eastAsiaTheme="minorEastAsia" w:hAnsiTheme="minorEastAsia"/>
        </w:rPr>
        <w:t>方法</w:t>
      </w:r>
      <w:r w:rsidR="00EA1531" w:rsidRPr="0A648223">
        <w:rPr>
          <w:rFonts w:asciiTheme="minorEastAsia" w:eastAsiaTheme="minorEastAsia" w:hAnsiTheme="minorEastAsia"/>
        </w:rPr>
        <w:t>、</w:t>
      </w:r>
      <w:r w:rsidRPr="0A648223">
        <w:rPr>
          <w:rFonts w:asciiTheme="minorEastAsia" w:eastAsiaTheme="minorEastAsia" w:hAnsiTheme="minorEastAsia"/>
        </w:rPr>
        <w:t>モバイル環境を活用して国民への利便性を高める</w:t>
      </w:r>
      <w:r w:rsidR="00C76E47" w:rsidRPr="0A648223">
        <w:rPr>
          <w:rFonts w:asciiTheme="minorEastAsia" w:eastAsiaTheme="minorEastAsia" w:hAnsiTheme="minorEastAsia"/>
        </w:rPr>
        <w:t>方法</w:t>
      </w:r>
      <w:r w:rsidRPr="0A648223">
        <w:rPr>
          <w:rFonts w:asciiTheme="minorEastAsia" w:eastAsiaTheme="minorEastAsia" w:hAnsiTheme="minorEastAsia"/>
        </w:rPr>
        <w:t>などがある。移行には</w:t>
      </w:r>
      <w:r w:rsidR="00EA1531" w:rsidRPr="0A648223">
        <w:rPr>
          <w:rFonts w:asciiTheme="minorEastAsia" w:eastAsiaTheme="minorEastAsia" w:hAnsiTheme="minorEastAsia"/>
        </w:rPr>
        <w:t>、</w:t>
      </w:r>
      <w:r w:rsidRPr="0A648223">
        <w:rPr>
          <w:rFonts w:asciiTheme="minorEastAsia" w:eastAsiaTheme="minorEastAsia" w:hAnsiTheme="minorEastAsia"/>
        </w:rPr>
        <w:t>オンプレミスシステムからクラウドベースへのシステムの移行だけではなく</w:t>
      </w:r>
      <w:r w:rsidR="00EA1531" w:rsidRPr="0A648223">
        <w:rPr>
          <w:rFonts w:asciiTheme="minorEastAsia" w:eastAsiaTheme="minorEastAsia" w:hAnsiTheme="minorEastAsia"/>
        </w:rPr>
        <w:t>、</w:t>
      </w:r>
      <w:r w:rsidRPr="0A648223">
        <w:rPr>
          <w:rFonts w:asciiTheme="minorEastAsia" w:eastAsiaTheme="minorEastAsia" w:hAnsiTheme="minorEastAsia"/>
        </w:rPr>
        <w:t>クラウドベースの</w:t>
      </w:r>
      <w:r w:rsidR="003E4C9C" w:rsidRPr="0A648223">
        <w:rPr>
          <w:rFonts w:asciiTheme="minorEastAsia" w:eastAsiaTheme="minorEastAsia" w:hAnsiTheme="minorEastAsia"/>
        </w:rPr>
        <w:t>情報</w:t>
      </w:r>
      <w:r w:rsidRPr="0A648223">
        <w:rPr>
          <w:rFonts w:asciiTheme="minorEastAsia" w:eastAsiaTheme="minorEastAsia" w:hAnsiTheme="minorEastAsia"/>
        </w:rPr>
        <w:t>システムから別のクラウドベースの</w:t>
      </w:r>
      <w:r w:rsidR="003E4C9C" w:rsidRPr="0A648223">
        <w:rPr>
          <w:rFonts w:asciiTheme="minorEastAsia" w:eastAsiaTheme="minorEastAsia" w:hAnsiTheme="minorEastAsia"/>
        </w:rPr>
        <w:t>情報</w:t>
      </w:r>
      <w:r w:rsidRPr="0A648223">
        <w:rPr>
          <w:rFonts w:asciiTheme="minorEastAsia" w:eastAsiaTheme="minorEastAsia" w:hAnsiTheme="minorEastAsia"/>
        </w:rPr>
        <w:t>システムへの移行も含まれる。</w:t>
      </w:r>
    </w:p>
    <w:p w14:paraId="5D820AE2" w14:textId="03A218D4" w:rsidR="042C6436" w:rsidRDefault="008761F4" w:rsidP="0956B961">
      <w:pPr>
        <w:pStyle w:val="a1"/>
        <w:spacing w:line="340" w:lineRule="exact"/>
        <w:ind w:firstLine="240"/>
        <w:rPr>
          <w:rFonts w:asciiTheme="minorEastAsia" w:eastAsiaTheme="minorEastAsia" w:hAnsiTheme="minorEastAsia" w:cstheme="minorEastAsia"/>
        </w:rPr>
      </w:pPr>
      <w:r w:rsidRPr="0956B961">
        <w:rPr>
          <w:rFonts w:asciiTheme="minorEastAsia" w:eastAsiaTheme="minorEastAsia" w:hAnsiTheme="minorEastAsia" w:cstheme="minorEastAsia"/>
        </w:rPr>
        <w:t>しかし</w:t>
      </w:r>
      <w:r w:rsidR="00EA1531" w:rsidRPr="0956B961">
        <w:rPr>
          <w:rFonts w:asciiTheme="minorEastAsia" w:eastAsiaTheme="minorEastAsia" w:hAnsiTheme="minorEastAsia" w:cstheme="minorEastAsia"/>
        </w:rPr>
        <w:t>、</w:t>
      </w:r>
      <w:r w:rsidR="001A44D1" w:rsidRPr="0956B961">
        <w:rPr>
          <w:rFonts w:asciiTheme="minorEastAsia" w:eastAsiaTheme="minorEastAsia" w:hAnsiTheme="minorEastAsia" w:cstheme="minorEastAsia"/>
        </w:rPr>
        <w:t>クラウドサービスを含む</w:t>
      </w:r>
      <w:r w:rsidRPr="0956B961">
        <w:rPr>
          <w:rFonts w:asciiTheme="minorEastAsia" w:eastAsiaTheme="minorEastAsia" w:hAnsiTheme="minorEastAsia" w:cstheme="minorEastAsia"/>
        </w:rPr>
        <w:t>新しい</w:t>
      </w:r>
      <w:r w:rsidR="003E4C9C" w:rsidRPr="0956B961">
        <w:rPr>
          <w:rFonts w:asciiTheme="minorEastAsia" w:eastAsiaTheme="minorEastAsia" w:hAnsiTheme="minorEastAsia" w:cstheme="minorEastAsia"/>
        </w:rPr>
        <w:t>情報</w:t>
      </w:r>
      <w:r w:rsidRPr="0956B961">
        <w:rPr>
          <w:rFonts w:asciiTheme="minorEastAsia" w:eastAsiaTheme="minorEastAsia" w:hAnsiTheme="minorEastAsia" w:cstheme="minorEastAsia"/>
        </w:rPr>
        <w:t>システムの実装</w:t>
      </w:r>
      <w:r w:rsidR="006A40E9" w:rsidRPr="0956B961">
        <w:rPr>
          <w:rFonts w:asciiTheme="minorEastAsia" w:eastAsiaTheme="minorEastAsia" w:hAnsiTheme="minorEastAsia" w:cstheme="minorEastAsia"/>
        </w:rPr>
        <w:t>はより</w:t>
      </w:r>
      <w:r w:rsidRPr="0956B961">
        <w:rPr>
          <w:rFonts w:asciiTheme="minorEastAsia" w:eastAsiaTheme="minorEastAsia" w:hAnsiTheme="minorEastAsia" w:cstheme="minorEastAsia"/>
        </w:rPr>
        <w:t>簡単になったが</w:t>
      </w:r>
      <w:r w:rsidR="00EA1531" w:rsidRPr="0956B961">
        <w:rPr>
          <w:rFonts w:asciiTheme="minorEastAsia" w:eastAsiaTheme="minorEastAsia" w:hAnsiTheme="minorEastAsia" w:cstheme="minorEastAsia"/>
        </w:rPr>
        <w:t>、</w:t>
      </w:r>
      <w:r w:rsidRPr="0956B961">
        <w:rPr>
          <w:rFonts w:asciiTheme="minorEastAsia" w:eastAsiaTheme="minorEastAsia" w:hAnsiTheme="minorEastAsia" w:cstheme="minorEastAsia"/>
        </w:rPr>
        <w:t>以前の</w:t>
      </w:r>
      <w:r w:rsidR="003E4C9C" w:rsidRPr="0956B961">
        <w:rPr>
          <w:rFonts w:asciiTheme="minorEastAsia" w:eastAsiaTheme="minorEastAsia" w:hAnsiTheme="minorEastAsia" w:cstheme="minorEastAsia"/>
        </w:rPr>
        <w:t>情報</w:t>
      </w:r>
      <w:r w:rsidRPr="0956B961">
        <w:rPr>
          <w:rFonts w:asciiTheme="minorEastAsia" w:eastAsiaTheme="minorEastAsia" w:hAnsiTheme="minorEastAsia" w:cstheme="minorEastAsia"/>
        </w:rPr>
        <w:t>システムから新しい</w:t>
      </w:r>
      <w:r w:rsidR="003E4C9C" w:rsidRPr="0956B961">
        <w:rPr>
          <w:rFonts w:asciiTheme="minorEastAsia" w:eastAsiaTheme="minorEastAsia" w:hAnsiTheme="minorEastAsia" w:cstheme="minorEastAsia"/>
        </w:rPr>
        <w:t>情報</w:t>
      </w:r>
      <w:r w:rsidRPr="0956B961">
        <w:rPr>
          <w:rFonts w:asciiTheme="minorEastAsia" w:eastAsiaTheme="minorEastAsia" w:hAnsiTheme="minorEastAsia" w:cstheme="minorEastAsia"/>
        </w:rPr>
        <w:t>システムへの移行は容易ではない。今日</w:t>
      </w:r>
      <w:r w:rsidR="00EA1531" w:rsidRPr="0956B961">
        <w:rPr>
          <w:rFonts w:asciiTheme="minorEastAsia" w:eastAsiaTheme="minorEastAsia" w:hAnsiTheme="minorEastAsia" w:cstheme="minorEastAsia"/>
        </w:rPr>
        <w:t>、</w:t>
      </w:r>
      <w:r w:rsidRPr="0956B961">
        <w:rPr>
          <w:rFonts w:asciiTheme="minorEastAsia" w:eastAsiaTheme="minorEastAsia" w:hAnsiTheme="minorEastAsia" w:cstheme="minorEastAsia"/>
        </w:rPr>
        <w:t>移行を阻害する</w:t>
      </w:r>
      <w:r w:rsidR="00BD67B9">
        <w:rPr>
          <w:rFonts w:asciiTheme="minorEastAsia" w:eastAsiaTheme="minorEastAsia" w:hAnsiTheme="minorEastAsia" w:cstheme="minorEastAsia" w:hint="eastAsia"/>
        </w:rPr>
        <w:t>要因</w:t>
      </w:r>
      <w:r w:rsidRPr="0956B961">
        <w:rPr>
          <w:rFonts w:asciiTheme="minorEastAsia" w:eastAsiaTheme="minorEastAsia" w:hAnsiTheme="minorEastAsia" w:cstheme="minorEastAsia"/>
        </w:rPr>
        <w:t>の</w:t>
      </w:r>
      <w:r w:rsidR="00BD67B9">
        <w:rPr>
          <w:rFonts w:asciiTheme="minorEastAsia" w:eastAsiaTheme="minorEastAsia" w:hAnsiTheme="minorEastAsia" w:cstheme="minorEastAsia" w:hint="eastAsia"/>
        </w:rPr>
        <w:t>一つとして</w:t>
      </w:r>
      <w:r w:rsidRPr="0956B961">
        <w:rPr>
          <w:rFonts w:asciiTheme="minorEastAsia" w:eastAsiaTheme="minorEastAsia" w:hAnsiTheme="minorEastAsia" w:cstheme="minorEastAsia"/>
        </w:rPr>
        <w:t>データロックイン</w:t>
      </w:r>
      <w:r w:rsidR="00BD67B9">
        <w:rPr>
          <w:rFonts w:asciiTheme="minorEastAsia" w:eastAsiaTheme="minorEastAsia" w:hAnsiTheme="minorEastAsia" w:cstheme="minorEastAsia" w:hint="eastAsia"/>
        </w:rPr>
        <w:t>が</w:t>
      </w:r>
      <w:r w:rsidRPr="0956B961">
        <w:rPr>
          <w:rFonts w:asciiTheme="minorEastAsia" w:eastAsiaTheme="minorEastAsia" w:hAnsiTheme="minorEastAsia" w:cstheme="minorEastAsia"/>
        </w:rPr>
        <w:t>ある。</w:t>
      </w:r>
      <w:r w:rsidR="0004644A">
        <w:t>本文書</w:t>
      </w:r>
      <w:r w:rsidR="00FB7D25" w:rsidRPr="0956B961">
        <w:rPr>
          <w:rFonts w:asciiTheme="minorEastAsia" w:eastAsiaTheme="minorEastAsia" w:hAnsiTheme="minorEastAsia" w:cstheme="minorEastAsia"/>
        </w:rPr>
        <w:t>で</w:t>
      </w:r>
      <w:r w:rsidRPr="0956B961">
        <w:rPr>
          <w:rFonts w:asciiTheme="minorEastAsia" w:eastAsiaTheme="minorEastAsia" w:hAnsiTheme="minorEastAsia" w:cstheme="minorEastAsia"/>
        </w:rPr>
        <w:t>は</w:t>
      </w:r>
      <w:r w:rsidR="00EA1531" w:rsidRPr="0956B961">
        <w:rPr>
          <w:rFonts w:asciiTheme="minorEastAsia" w:eastAsiaTheme="minorEastAsia" w:hAnsiTheme="minorEastAsia" w:cstheme="minorEastAsia"/>
        </w:rPr>
        <w:t>、</w:t>
      </w:r>
      <w:r w:rsidRPr="0956B961">
        <w:rPr>
          <w:rFonts w:asciiTheme="minorEastAsia" w:eastAsiaTheme="minorEastAsia" w:hAnsiTheme="minorEastAsia" w:cstheme="minorEastAsia"/>
        </w:rPr>
        <w:t>データロックイン</w:t>
      </w:r>
      <w:r w:rsidR="003C4362" w:rsidRPr="0956B961">
        <w:rPr>
          <w:rFonts w:asciiTheme="minorEastAsia" w:eastAsiaTheme="minorEastAsia" w:hAnsiTheme="minorEastAsia" w:cstheme="minorEastAsia"/>
        </w:rPr>
        <w:t>とは</w:t>
      </w:r>
      <w:r w:rsidRPr="0956B961">
        <w:rPr>
          <w:rFonts w:asciiTheme="minorEastAsia" w:eastAsiaTheme="minorEastAsia" w:hAnsiTheme="minorEastAsia" w:cstheme="minorEastAsia"/>
        </w:rPr>
        <w:t>何であるかを説明し</w:t>
      </w:r>
      <w:r w:rsidR="00EA1531" w:rsidRPr="0956B961">
        <w:rPr>
          <w:rFonts w:asciiTheme="minorEastAsia" w:eastAsiaTheme="minorEastAsia" w:hAnsiTheme="minorEastAsia" w:cstheme="minorEastAsia"/>
        </w:rPr>
        <w:t>、</w:t>
      </w:r>
      <w:r w:rsidRPr="0956B961">
        <w:rPr>
          <w:rFonts w:asciiTheme="minorEastAsia" w:eastAsiaTheme="minorEastAsia" w:hAnsiTheme="minorEastAsia" w:cstheme="minorEastAsia"/>
        </w:rPr>
        <w:t>データロックインへの対策としてデータポータビリティ</w:t>
      </w:r>
      <w:r w:rsidR="00700F60" w:rsidRPr="0956B961">
        <w:rPr>
          <w:rFonts w:asciiTheme="minorEastAsia" w:eastAsiaTheme="minorEastAsia" w:hAnsiTheme="minorEastAsia" w:cstheme="minorEastAsia"/>
        </w:rPr>
        <w:t>の考え方</w:t>
      </w:r>
      <w:r w:rsidRPr="0956B961">
        <w:rPr>
          <w:rFonts w:asciiTheme="minorEastAsia" w:eastAsiaTheme="minorEastAsia" w:hAnsiTheme="minorEastAsia" w:cstheme="minorEastAsia"/>
        </w:rPr>
        <w:t>を</w:t>
      </w:r>
      <w:r w:rsidR="00BD67B9">
        <w:rPr>
          <w:rFonts w:asciiTheme="minorEastAsia" w:eastAsiaTheme="minorEastAsia" w:hAnsiTheme="minorEastAsia" w:cstheme="minorEastAsia" w:hint="eastAsia"/>
        </w:rPr>
        <w:t>解説</w:t>
      </w:r>
      <w:r w:rsidRPr="0956B961">
        <w:rPr>
          <w:rFonts w:asciiTheme="minorEastAsia" w:eastAsiaTheme="minorEastAsia" w:hAnsiTheme="minorEastAsia" w:cstheme="minorEastAsia"/>
        </w:rPr>
        <w:t>する。</w:t>
      </w:r>
      <w:r w:rsidR="0020550F" w:rsidRPr="0956B961">
        <w:rPr>
          <w:rFonts w:asciiTheme="minorEastAsia" w:eastAsiaTheme="minorEastAsia" w:hAnsiTheme="minorEastAsia" w:cstheme="minorEastAsia"/>
        </w:rPr>
        <w:t>政府情報システムの調達にあたって</w:t>
      </w:r>
      <w:r w:rsidR="00EB4E1B" w:rsidRPr="0956B961">
        <w:rPr>
          <w:rFonts w:asciiTheme="minorEastAsia" w:eastAsiaTheme="minorEastAsia" w:hAnsiTheme="minorEastAsia" w:cstheme="minorEastAsia"/>
        </w:rPr>
        <w:t>は</w:t>
      </w:r>
      <w:r w:rsidR="00EA1531" w:rsidRPr="0956B961">
        <w:rPr>
          <w:rFonts w:asciiTheme="minorEastAsia" w:eastAsiaTheme="minorEastAsia" w:hAnsiTheme="minorEastAsia" w:cstheme="minorEastAsia"/>
        </w:rPr>
        <w:t>、</w:t>
      </w:r>
      <w:r w:rsidR="0020550F" w:rsidRPr="0956B961">
        <w:rPr>
          <w:rFonts w:asciiTheme="minorEastAsia" w:eastAsiaTheme="minorEastAsia" w:hAnsiTheme="minorEastAsia" w:cstheme="minorEastAsia"/>
        </w:rPr>
        <w:t>要件としてデータポータビリティを</w:t>
      </w:r>
      <w:r w:rsidR="00EB4E1B" w:rsidRPr="0956B961">
        <w:rPr>
          <w:rFonts w:asciiTheme="minorEastAsia" w:eastAsiaTheme="minorEastAsia" w:hAnsiTheme="minorEastAsia" w:cstheme="minorEastAsia"/>
        </w:rPr>
        <w:t>含めることが</w:t>
      </w:r>
      <w:r w:rsidR="00F253AC" w:rsidRPr="0956B961">
        <w:rPr>
          <w:rFonts w:asciiTheme="minorEastAsia" w:eastAsiaTheme="minorEastAsia" w:hAnsiTheme="minorEastAsia" w:cstheme="minorEastAsia"/>
        </w:rPr>
        <w:t>求められる</w:t>
      </w:r>
      <w:r w:rsidR="00EB4E1B" w:rsidRPr="0956B961">
        <w:rPr>
          <w:rFonts w:asciiTheme="minorEastAsia" w:eastAsiaTheme="minorEastAsia" w:hAnsiTheme="minorEastAsia" w:cstheme="minorEastAsia"/>
        </w:rPr>
        <w:t>。</w:t>
      </w:r>
    </w:p>
    <w:p w14:paraId="3F018604" w14:textId="0EF69A2A" w:rsidR="0051057B" w:rsidRDefault="00BD67B9" w:rsidP="0051057B">
      <w:pPr>
        <w:pStyle w:val="a1"/>
        <w:spacing w:line="340" w:lineRule="exact"/>
        <w:ind w:firstLine="240"/>
        <w:rPr>
          <w:rFonts w:asciiTheme="minorEastAsia" w:eastAsiaTheme="minorEastAsia" w:hAnsiTheme="minorEastAsia" w:cstheme="minorEastAsia"/>
        </w:rPr>
      </w:pPr>
      <w:r>
        <w:rPr>
          <w:rFonts w:asciiTheme="minorEastAsia" w:eastAsiaTheme="minorEastAsia" w:hAnsiTheme="minorEastAsia" w:cstheme="minorEastAsia" w:hint="eastAsia"/>
        </w:rPr>
        <w:t>このディスカッションペーパーは、調達側</w:t>
      </w:r>
      <w:r w:rsidR="0051057B">
        <w:rPr>
          <w:rFonts w:asciiTheme="minorEastAsia" w:eastAsiaTheme="minorEastAsia" w:hAnsiTheme="minorEastAsia" w:cstheme="minorEastAsia" w:hint="eastAsia"/>
        </w:rPr>
        <w:t>にデータポータボリティの重要性を喚起することを目標とする</w:t>
      </w:r>
      <w:r>
        <w:rPr>
          <w:rFonts w:asciiTheme="minorEastAsia" w:eastAsiaTheme="minorEastAsia" w:hAnsiTheme="minorEastAsia" w:cstheme="minorEastAsia" w:hint="eastAsia"/>
        </w:rPr>
        <w:t>。</w:t>
      </w:r>
      <w:r w:rsidR="0051057B">
        <w:rPr>
          <w:rFonts w:asciiTheme="minorEastAsia" w:eastAsiaTheme="minorEastAsia" w:hAnsiTheme="minorEastAsia" w:cstheme="minorEastAsia" w:hint="eastAsia"/>
        </w:rPr>
        <w:t>ベンダーがデータ移行をどのように行うかの詳細は扱わない。また、データポータビリティについて発注仕様書や契約書に何を盛り込むべきかについて</w:t>
      </w:r>
      <w:r w:rsidR="005A53A4">
        <w:rPr>
          <w:rFonts w:asciiTheme="minorEastAsia" w:eastAsiaTheme="minorEastAsia" w:hAnsiTheme="minorEastAsia" w:cstheme="minorEastAsia" w:hint="eastAsia"/>
        </w:rPr>
        <w:t>は</w:t>
      </w:r>
      <w:r w:rsidR="0051057B">
        <w:rPr>
          <w:rFonts w:asciiTheme="minorEastAsia" w:eastAsiaTheme="minorEastAsia" w:hAnsiTheme="minorEastAsia" w:cstheme="minorEastAsia" w:hint="eastAsia"/>
        </w:rPr>
        <w:t>今後の検討課題とする。</w:t>
      </w:r>
    </w:p>
    <w:p w14:paraId="2D5D39EF" w14:textId="08C34900" w:rsidR="00DB3262" w:rsidRPr="0077492A" w:rsidRDefault="042C6436" w:rsidP="00BA2269">
      <w:pPr>
        <w:pStyle w:val="a1"/>
        <w:spacing w:line="340" w:lineRule="exact"/>
        <w:ind w:firstLineChars="41" w:firstLine="98"/>
        <w:rPr>
          <w:rFonts w:asciiTheme="minorEastAsia" w:eastAsiaTheme="minorEastAsia" w:hAnsiTheme="minorEastAsia"/>
        </w:rPr>
      </w:pPr>
      <w:r w:rsidRPr="0A648223" w:rsidDel="00D37F96">
        <w:t>なお</w:t>
      </w:r>
      <w:r w:rsidR="00EA1531">
        <w:t>、</w:t>
      </w:r>
      <w:r w:rsidR="51C918CB">
        <w:t>データポータビリティは</w:t>
      </w:r>
      <w:r w:rsidR="00EA1531">
        <w:t>、</w:t>
      </w:r>
      <w:r w:rsidR="51C918CB">
        <w:t>パーソナルデータの主体である本人の意向を踏まえたデータ流通・活用を推進するために議論されることが多い</w:t>
      </w:r>
      <w:sdt>
        <w:sdtPr>
          <w:id w:val="-1124076808"/>
          <w:placeholder>
            <w:docPart w:val="C8AE7B7CEAF34F33A1A143207CC4FAEC"/>
          </w:placeholder>
          <w:citation/>
        </w:sdtPr>
        <w:sdtEndPr/>
        <w:sdtContent>
          <w:r w:rsidR="0080429B">
            <w:fldChar w:fldCharType="begin"/>
          </w:r>
          <w:r w:rsidR="0080429B">
            <w:instrText xml:space="preserve"> </w:instrText>
          </w:r>
          <w:r w:rsidR="0080429B">
            <w:rPr>
              <w:rFonts w:hint="eastAsia"/>
            </w:rPr>
            <w:instrText>CITATION JET \l 1041</w:instrText>
          </w:r>
          <w:r w:rsidR="0080429B">
            <w:instrText xml:space="preserve"> </w:instrText>
          </w:r>
          <w:r w:rsidR="0080429B">
            <w:fldChar w:fldCharType="separate"/>
          </w:r>
          <w:r w:rsidR="00AD5323" w:rsidRPr="0A648223">
            <w:rPr>
              <w:noProof/>
            </w:rPr>
            <w:t xml:space="preserve"> </w:t>
          </w:r>
          <w:r w:rsidR="00AD5323">
            <w:rPr>
              <w:noProof/>
            </w:rPr>
            <w:t>[1]</w:t>
          </w:r>
          <w:r w:rsidR="0080429B">
            <w:fldChar w:fldCharType="end"/>
          </w:r>
        </w:sdtContent>
      </w:sdt>
      <w:r w:rsidR="51C918CB">
        <w:t>。</w:t>
      </w:r>
      <w:r w:rsidR="006B418A" w:rsidRPr="0A648223">
        <w:t>しかし</w:t>
      </w:r>
      <w:r w:rsidR="00EA1531">
        <w:t>、</w:t>
      </w:r>
      <w:r w:rsidR="51C918CB">
        <w:t>本文書</w:t>
      </w:r>
      <w:r w:rsidR="714482D0">
        <w:t>で</w:t>
      </w:r>
      <w:r w:rsidR="51C918CB">
        <w:t>は政府情報システムのベンダーロックインへの対策として</w:t>
      </w:r>
      <w:r w:rsidR="00F36D6C" w:rsidRPr="0A648223">
        <w:t>の</w:t>
      </w:r>
      <w:r w:rsidR="51C918CB">
        <w:t>データポータビリティを</w:t>
      </w:r>
      <w:r w:rsidR="0037124B" w:rsidRPr="0A648223">
        <w:t>示す</w:t>
      </w:r>
      <w:r w:rsidR="470CEA58">
        <w:t>。</w:t>
      </w:r>
    </w:p>
    <w:p w14:paraId="32F05FAC" w14:textId="77777777" w:rsidR="00BF16CE" w:rsidRPr="0077492A" w:rsidRDefault="00BF16CE" w:rsidP="00E41E89">
      <w:pPr>
        <w:pStyle w:val="2"/>
        <w:spacing w:before="360" w:line="340" w:lineRule="exact"/>
        <w:ind w:left="240" w:hanging="240"/>
      </w:pPr>
      <w:r w:rsidRPr="0077492A">
        <w:rPr>
          <w:rFonts w:hint="eastAsia"/>
        </w:rPr>
        <w:t xml:space="preserve">　</w:t>
      </w:r>
      <w:bookmarkStart w:id="6" w:name="_Toc80900872"/>
      <w:r w:rsidRPr="0077492A">
        <w:rPr>
          <w:rFonts w:hint="eastAsia"/>
        </w:rPr>
        <w:t>適用対象</w:t>
      </w:r>
      <w:bookmarkEnd w:id="6"/>
    </w:p>
    <w:p w14:paraId="4A9313E3" w14:textId="46D44969" w:rsidR="00BF16CE" w:rsidRPr="009F2984" w:rsidRDefault="25D12ED3" w:rsidP="00E41E89">
      <w:pPr>
        <w:pStyle w:val="a1"/>
        <w:spacing w:line="340" w:lineRule="exact"/>
        <w:ind w:firstLine="240"/>
      </w:pPr>
      <w:r>
        <w:t>政府情報システ</w:t>
      </w:r>
      <w:r w:rsidR="3623ACDD">
        <w:t>ム</w:t>
      </w:r>
      <w:r w:rsidR="4980EC41">
        <w:t>であって</w:t>
      </w:r>
      <w:r w:rsidR="00EA1531">
        <w:t>、</w:t>
      </w:r>
      <w:r w:rsidR="4980EC41">
        <w:t>そこに情報資産が</w:t>
      </w:r>
      <w:r w:rsidR="00425902">
        <w:t>蓄積される</w:t>
      </w:r>
      <w:r w:rsidR="4980EC41">
        <w:t>もの</w:t>
      </w:r>
      <w:r w:rsidR="3623ACDD">
        <w:t>すべてに</w:t>
      </w:r>
      <w:r w:rsidR="6ACA44B3">
        <w:t>適用でき</w:t>
      </w:r>
      <w:r w:rsidR="20C5E415">
        <w:t>る</w:t>
      </w:r>
      <w:r w:rsidR="6ACA44B3">
        <w:t>。</w:t>
      </w:r>
    </w:p>
    <w:p w14:paraId="076ED378" w14:textId="77777777" w:rsidR="00BF16CE" w:rsidRPr="0077492A" w:rsidRDefault="00BF16CE" w:rsidP="00E41E89">
      <w:pPr>
        <w:pStyle w:val="2"/>
        <w:spacing w:before="360" w:line="340" w:lineRule="exact"/>
        <w:ind w:left="240" w:hanging="240"/>
      </w:pPr>
      <w:r w:rsidRPr="0077492A">
        <w:rPr>
          <w:rFonts w:hint="eastAsia"/>
        </w:rPr>
        <w:lastRenderedPageBreak/>
        <w:t xml:space="preserve">　</w:t>
      </w:r>
      <w:bookmarkStart w:id="7" w:name="_Toc80900873"/>
      <w:r w:rsidRPr="0077492A">
        <w:rPr>
          <w:rFonts w:hint="eastAsia"/>
        </w:rPr>
        <w:t>位置づけ</w:t>
      </w:r>
      <w:bookmarkEnd w:id="7"/>
    </w:p>
    <w:p w14:paraId="41B35A91" w14:textId="591114C3" w:rsidR="00440516" w:rsidRPr="0077492A" w:rsidRDefault="00481F04" w:rsidP="00E41E89">
      <w:pPr>
        <w:pStyle w:val="a1"/>
        <w:spacing w:line="340" w:lineRule="exact"/>
        <w:ind w:firstLine="240"/>
      </w:pPr>
      <w:r>
        <w:rPr>
          <w:rFonts w:hint="eastAsia"/>
        </w:rPr>
        <w:t>本文書は</w:t>
      </w:r>
      <w:r w:rsidR="00EA1531">
        <w:rPr>
          <w:rFonts w:hint="eastAsia"/>
        </w:rPr>
        <w:t>、</w:t>
      </w:r>
      <w:r>
        <w:rPr>
          <w:rFonts w:hint="eastAsia"/>
        </w:rPr>
        <w:t>標準ガイドライン群の一つとして位置づけられ</w:t>
      </w:r>
      <w:r w:rsidR="008761F4">
        <w:rPr>
          <w:rFonts w:hint="eastAsia"/>
        </w:rPr>
        <w:t>る</w:t>
      </w:r>
      <w:r>
        <w:rPr>
          <w:rFonts w:hint="eastAsia"/>
        </w:rPr>
        <w:t>。</w:t>
      </w:r>
    </w:p>
    <w:p w14:paraId="18A63A74" w14:textId="77777777" w:rsidR="00BF16CE" w:rsidRPr="0077492A" w:rsidRDefault="00BF16CE" w:rsidP="00E41E89">
      <w:pPr>
        <w:pStyle w:val="2"/>
        <w:spacing w:before="360" w:line="340" w:lineRule="exact"/>
      </w:pPr>
      <w:r w:rsidRPr="0077492A">
        <w:rPr>
          <w:rFonts w:hint="eastAsia"/>
        </w:rPr>
        <w:t xml:space="preserve">　</w:t>
      </w:r>
      <w:bookmarkStart w:id="8" w:name="_Toc80900874"/>
      <w:r w:rsidRPr="0077492A">
        <w:rPr>
          <w:rFonts w:hint="eastAsia"/>
        </w:rPr>
        <w:t>用語</w:t>
      </w:r>
      <w:bookmarkEnd w:id="8"/>
    </w:p>
    <w:p w14:paraId="48A4C61E" w14:textId="777401E7" w:rsidR="00440516" w:rsidRPr="0077492A" w:rsidRDefault="00440516" w:rsidP="001614C6">
      <w:pPr>
        <w:pStyle w:val="a1"/>
        <w:ind w:firstLine="240"/>
      </w:pPr>
      <w:r>
        <w:t>本文書において使用する用語は</w:t>
      </w:r>
      <w:r w:rsidR="00EA1531">
        <w:t>、</w:t>
      </w:r>
      <w:r>
        <w:t>本文書に別段の定めがある場合を除くほか</w:t>
      </w:r>
      <w:r w:rsidR="00EA1531">
        <w:t>、</w:t>
      </w:r>
      <w:r>
        <w:t>標準ガイドライン群用語集の例によ</w:t>
      </w:r>
      <w:r w:rsidR="576F3E51">
        <w:t>る</w:t>
      </w:r>
      <w:r>
        <w:t>。</w:t>
      </w:r>
    </w:p>
    <w:p w14:paraId="74514B88" w14:textId="6C84C135" w:rsidR="00440516" w:rsidRDefault="00440516">
      <w:pPr>
        <w:pStyle w:val="1"/>
        <w:ind w:left="210" w:hanging="210"/>
      </w:pPr>
      <w:r w:rsidRPr="0077492A">
        <w:rPr>
          <w:rFonts w:hint="eastAsia"/>
        </w:rPr>
        <w:t xml:space="preserve">　</w:t>
      </w:r>
      <w:bookmarkStart w:id="9" w:name="_Toc80900875"/>
      <w:r w:rsidR="008761F4">
        <w:rPr>
          <w:rFonts w:hint="eastAsia"/>
        </w:rPr>
        <w:t>データロックイン</w:t>
      </w:r>
      <w:bookmarkEnd w:id="9"/>
    </w:p>
    <w:p w14:paraId="124143F3" w14:textId="5CF69EBD" w:rsidR="00D042A1" w:rsidRPr="00D042A1" w:rsidRDefault="008761F4" w:rsidP="009567E4">
      <w:pPr>
        <w:pStyle w:val="a1"/>
        <w:ind w:firstLine="240"/>
      </w:pPr>
      <w:r w:rsidRPr="0A648223">
        <w:rPr>
          <w:rFonts w:asciiTheme="minorEastAsia" w:eastAsiaTheme="minorEastAsia" w:hAnsiTheme="minorEastAsia" w:cstheme="minorEastAsia"/>
        </w:rPr>
        <w:t>新しい政府情報システムへの移行を妨げるのがベンダーへのロックインである。これは</w:t>
      </w:r>
      <w:r w:rsidR="00EA1531" w:rsidRPr="0A648223">
        <w:rPr>
          <w:rFonts w:asciiTheme="minorEastAsia" w:eastAsiaTheme="minorEastAsia" w:hAnsiTheme="minorEastAsia" w:cstheme="minorEastAsia"/>
        </w:rPr>
        <w:t>、</w:t>
      </w:r>
      <w:r w:rsidRPr="0A648223">
        <w:rPr>
          <w:rFonts w:asciiTheme="minorEastAsia" w:eastAsiaTheme="minorEastAsia" w:hAnsiTheme="minorEastAsia" w:cstheme="minorEastAsia"/>
        </w:rPr>
        <w:t>あるシステム</w:t>
      </w:r>
      <w:r w:rsidR="00BE4945" w:rsidRPr="0A648223">
        <w:rPr>
          <w:rFonts w:asciiTheme="minorEastAsia" w:eastAsiaTheme="minorEastAsia" w:hAnsiTheme="minorEastAsia" w:cstheme="minorEastAsia"/>
        </w:rPr>
        <w:t>を開発したベンダー</w:t>
      </w:r>
      <w:r w:rsidR="00364073" w:rsidRPr="0A648223">
        <w:rPr>
          <w:rFonts w:asciiTheme="minorEastAsia" w:eastAsiaTheme="minorEastAsia" w:hAnsiTheme="minorEastAsia" w:cstheme="minorEastAsia"/>
        </w:rPr>
        <w:t>が</w:t>
      </w:r>
      <w:r w:rsidR="002A04CD" w:rsidRPr="0A648223">
        <w:rPr>
          <w:rFonts w:asciiTheme="minorEastAsia" w:eastAsiaTheme="minorEastAsia" w:hAnsiTheme="minorEastAsia" w:cstheme="minorEastAsia"/>
        </w:rPr>
        <w:t>、</w:t>
      </w:r>
      <w:r w:rsidR="00471C3D" w:rsidRPr="0A648223">
        <w:rPr>
          <w:rFonts w:asciiTheme="minorEastAsia" w:eastAsiaTheme="minorEastAsia" w:hAnsiTheme="minorEastAsia" w:cstheme="minorEastAsia"/>
        </w:rPr>
        <w:t>その保守拡張だけではなく将来の</w:t>
      </w:r>
      <w:r w:rsidR="0D60BCC9" w:rsidRPr="0A648223">
        <w:rPr>
          <w:rFonts w:asciiTheme="minorEastAsia" w:eastAsiaTheme="minorEastAsia" w:hAnsiTheme="minorEastAsia" w:cstheme="minorEastAsia"/>
        </w:rPr>
        <w:t>作り直し</w:t>
      </w:r>
      <w:r w:rsidR="00C1562D" w:rsidRPr="0A648223">
        <w:rPr>
          <w:rFonts w:asciiTheme="minorEastAsia" w:eastAsiaTheme="minorEastAsia" w:hAnsiTheme="minorEastAsia" w:cstheme="minorEastAsia"/>
        </w:rPr>
        <w:t>において</w:t>
      </w:r>
      <w:r w:rsidR="00C2041C" w:rsidRPr="0A648223">
        <w:rPr>
          <w:rFonts w:asciiTheme="minorEastAsia" w:eastAsiaTheme="minorEastAsia" w:hAnsiTheme="minorEastAsia" w:cstheme="minorEastAsia"/>
        </w:rPr>
        <w:t>も</w:t>
      </w:r>
      <w:r w:rsidR="00C1562D" w:rsidRPr="0A648223">
        <w:rPr>
          <w:rFonts w:asciiTheme="minorEastAsia" w:eastAsiaTheme="minorEastAsia" w:hAnsiTheme="minorEastAsia" w:cstheme="minorEastAsia"/>
        </w:rPr>
        <w:t>圧倒的に有利にな</w:t>
      </w:r>
      <w:r w:rsidR="00471C3D" w:rsidRPr="0A648223">
        <w:rPr>
          <w:rFonts w:asciiTheme="minorEastAsia" w:eastAsiaTheme="minorEastAsia" w:hAnsiTheme="minorEastAsia" w:cstheme="minorEastAsia"/>
        </w:rPr>
        <w:t>る</w:t>
      </w:r>
      <w:r w:rsidR="00261295" w:rsidRPr="0A648223">
        <w:rPr>
          <w:rFonts w:asciiTheme="minorEastAsia" w:eastAsiaTheme="minorEastAsia" w:hAnsiTheme="minorEastAsia" w:cstheme="minorEastAsia"/>
        </w:rPr>
        <w:t>こと</w:t>
      </w:r>
      <w:r w:rsidRPr="0A648223">
        <w:rPr>
          <w:rFonts w:asciiTheme="minorEastAsia" w:eastAsiaTheme="minorEastAsia" w:hAnsiTheme="minorEastAsia" w:cstheme="minorEastAsia"/>
        </w:rPr>
        <w:t>を意味する。ロックインが起きれば</w:t>
      </w:r>
      <w:r w:rsidR="00EA1531" w:rsidRPr="0A648223">
        <w:rPr>
          <w:rFonts w:asciiTheme="minorEastAsia" w:eastAsiaTheme="minorEastAsia" w:hAnsiTheme="minorEastAsia" w:cstheme="minorEastAsia"/>
        </w:rPr>
        <w:t>、</w:t>
      </w:r>
      <w:r w:rsidRPr="0A648223">
        <w:rPr>
          <w:rFonts w:asciiTheme="minorEastAsia" w:eastAsiaTheme="minorEastAsia" w:hAnsiTheme="minorEastAsia" w:cstheme="minorEastAsia"/>
        </w:rPr>
        <w:t>既存システムの開発ベンダーが今後の</w:t>
      </w:r>
      <w:r w:rsidR="00803CEB" w:rsidRPr="0A648223">
        <w:rPr>
          <w:rFonts w:asciiTheme="minorEastAsia" w:eastAsiaTheme="minorEastAsia" w:hAnsiTheme="minorEastAsia" w:cstheme="minorEastAsia"/>
        </w:rPr>
        <w:t>開発</w:t>
      </w:r>
      <w:r w:rsidRPr="0A648223">
        <w:rPr>
          <w:rFonts w:asciiTheme="minorEastAsia" w:eastAsiaTheme="minorEastAsia" w:hAnsiTheme="minorEastAsia" w:cstheme="minorEastAsia"/>
        </w:rPr>
        <w:t>業務を独占する。ベンダー間の競争が起こらないのでコスト</w:t>
      </w:r>
      <w:r w:rsidR="00F64D05" w:rsidRPr="0A648223">
        <w:rPr>
          <w:rFonts w:asciiTheme="minorEastAsia" w:eastAsiaTheme="minorEastAsia" w:hAnsiTheme="minorEastAsia" w:cstheme="minorEastAsia"/>
        </w:rPr>
        <w:t>は</w:t>
      </w:r>
      <w:r w:rsidRPr="0A648223">
        <w:rPr>
          <w:rFonts w:asciiTheme="minorEastAsia" w:eastAsiaTheme="minorEastAsia" w:hAnsiTheme="minorEastAsia" w:cstheme="minorEastAsia"/>
        </w:rPr>
        <w:t>下がらないし</w:t>
      </w:r>
      <w:r w:rsidR="00EA1531" w:rsidRPr="0A648223">
        <w:rPr>
          <w:rFonts w:asciiTheme="minorEastAsia" w:eastAsiaTheme="minorEastAsia" w:hAnsiTheme="minorEastAsia" w:cstheme="minorEastAsia"/>
        </w:rPr>
        <w:t>、</w:t>
      </w:r>
      <w:r w:rsidRPr="0A648223">
        <w:rPr>
          <w:rFonts w:asciiTheme="minorEastAsia" w:eastAsiaTheme="minorEastAsia" w:hAnsiTheme="minorEastAsia" w:cstheme="minorEastAsia"/>
        </w:rPr>
        <w:t>新たなユーザ要求に対処することも難しくなる。</w:t>
      </w:r>
    </w:p>
    <w:p w14:paraId="59EE76AF" w14:textId="70DBB0EA" w:rsidR="008761F4" w:rsidRDefault="002406DB" w:rsidP="008761F4">
      <w:pPr>
        <w:pStyle w:val="a1"/>
        <w:ind w:firstLine="240"/>
      </w:pPr>
      <w:r>
        <w:t>これまで</w:t>
      </w:r>
      <w:r w:rsidR="008761F4">
        <w:t>ロックインを引き起こすのはOSであった。すなわち</w:t>
      </w:r>
      <w:r w:rsidR="00EA1531">
        <w:t>、</w:t>
      </w:r>
      <w:r w:rsidR="008761F4">
        <w:t>あるOS</w:t>
      </w:r>
      <w:r w:rsidR="00792366">
        <w:t>上で動作するシステムとして作成された</w:t>
      </w:r>
      <w:r w:rsidR="0063536C">
        <w:t>ものを</w:t>
      </w:r>
      <w:r w:rsidR="00B11A61">
        <w:t>異なる</w:t>
      </w:r>
      <w:r w:rsidR="008761F4">
        <w:t>OS</w:t>
      </w:r>
      <w:r w:rsidR="00B11A61">
        <w:t>上で動作するように</w:t>
      </w:r>
      <w:r w:rsidR="00D11FDA">
        <w:t>作り直</w:t>
      </w:r>
      <w:r w:rsidR="008761F4">
        <w:t>すことは困難であった。しかし</w:t>
      </w:r>
      <w:r w:rsidR="00EA1531">
        <w:t>、</w:t>
      </w:r>
      <w:r w:rsidR="008761F4">
        <w:t>今日のネットワーク環境においては</w:t>
      </w:r>
      <w:r w:rsidR="00EA1531">
        <w:t>、</w:t>
      </w:r>
      <w:r w:rsidR="008761F4">
        <w:t>システムに</w:t>
      </w:r>
      <w:r w:rsidR="00795A4B">
        <w:t>関わる</w:t>
      </w:r>
      <w:r w:rsidR="008761F4">
        <w:t>すべてのコンピュータが同じOSで動く必要はない。ユーザはクラウドのOSを意識しないし</w:t>
      </w:r>
      <w:r w:rsidR="00EA1531">
        <w:t>、</w:t>
      </w:r>
      <w:r w:rsidR="008761F4">
        <w:t>マルチクラウドならクラウドごとにOSが別であっても何ら問題ない。コンテナ技術を用いてシステムを別のOS上に配備することもできる。</w:t>
      </w:r>
      <w:r w:rsidR="0083433F">
        <w:rPr>
          <w:rFonts w:hint="eastAsia"/>
        </w:rPr>
        <w:t>つまり、</w:t>
      </w:r>
      <w:r w:rsidR="008761F4">
        <w:t>OSはもはやロックインを引き起こさなくなった。同様に</w:t>
      </w:r>
      <w:r w:rsidR="00EA1531">
        <w:t>、</w:t>
      </w:r>
      <w:r w:rsidR="008761F4">
        <w:t>プログラミング言語もロックインをもはや引き起こさない。</w:t>
      </w:r>
      <w:r w:rsidR="004C3897">
        <w:t>OSやプログラミング言語</w:t>
      </w:r>
      <w:r w:rsidR="001D4C82">
        <w:t>などの技術は常に進化しており</w:t>
      </w:r>
      <w:r w:rsidR="00EA1531">
        <w:t>、</w:t>
      </w:r>
      <w:r w:rsidR="26D894F2">
        <w:t>新しい</w:t>
      </w:r>
      <w:r w:rsidR="0011025F">
        <w:t>政府情報システムを開発する</w:t>
      </w:r>
      <w:r w:rsidR="003335B9">
        <w:t>ときに</w:t>
      </w:r>
      <w:r w:rsidR="0058214D">
        <w:t>最適なものを</w:t>
      </w:r>
      <w:r w:rsidR="003335B9">
        <w:t>選べば</w:t>
      </w:r>
      <w:r w:rsidR="00DD54D7">
        <w:t>よい。</w:t>
      </w:r>
    </w:p>
    <w:p w14:paraId="3D0AA544" w14:textId="20505866" w:rsidR="00440516" w:rsidRDefault="008761F4" w:rsidP="008761F4">
      <w:pPr>
        <w:pStyle w:val="a1"/>
        <w:ind w:firstLine="240"/>
      </w:pPr>
      <w:r>
        <w:t>今日問題になるのはデータロックインである。データロックインとは</w:t>
      </w:r>
      <w:r w:rsidR="00EA1531">
        <w:t>、</w:t>
      </w:r>
      <w:r>
        <w:t>既存のシステムに蓄積されたデータが新しいシステムに移行できない状態を意味する。データロックインは</w:t>
      </w:r>
      <w:r w:rsidR="00EA1531">
        <w:t>、</w:t>
      </w:r>
      <w:r>
        <w:t>オンプレミスでも存在したが</w:t>
      </w:r>
      <w:r w:rsidR="00EA1531">
        <w:t>、</w:t>
      </w:r>
      <w:r>
        <w:t>クラウドで</w:t>
      </w:r>
      <w:r w:rsidR="0051057B">
        <w:rPr>
          <w:rFonts w:hint="eastAsia"/>
        </w:rPr>
        <w:t>も存在する</w:t>
      </w:r>
      <w:r>
        <w:t>。</w:t>
      </w:r>
      <w:r>
        <w:tab/>
      </w:r>
    </w:p>
    <w:p w14:paraId="45E3A9DB" w14:textId="74451120" w:rsidR="00E47C04" w:rsidRDefault="0051057B" w:rsidP="00E47C04">
      <w:pPr>
        <w:pStyle w:val="a1"/>
        <w:ind w:firstLine="240"/>
      </w:pPr>
      <w:r>
        <w:rPr>
          <w:rFonts w:hint="eastAsia"/>
        </w:rPr>
        <w:t>データの</w:t>
      </w:r>
      <w:r w:rsidR="00E83CEE">
        <w:t>移行が難しい</w:t>
      </w:r>
      <w:r>
        <w:rPr>
          <w:rFonts w:hint="eastAsia"/>
        </w:rPr>
        <w:t>理由を説明する</w:t>
      </w:r>
      <w:r w:rsidR="00E83CEE">
        <w:t>。</w:t>
      </w:r>
      <w:r w:rsidR="008163A4">
        <w:t>今日の政府情報システム</w:t>
      </w:r>
      <w:r w:rsidR="00AB4A2A">
        <w:t>の</w:t>
      </w:r>
      <w:r w:rsidR="008163A4">
        <w:t>データは複雑にな</w:t>
      </w:r>
      <w:r w:rsidR="0031681C">
        <w:t>ることが多い</w:t>
      </w:r>
      <w:r w:rsidR="008163A4">
        <w:t>。そうした複雑なデータは</w:t>
      </w:r>
      <w:r w:rsidR="00D676EE">
        <w:t>、同じ情報を表現する方法</w:t>
      </w:r>
      <w:r w:rsidR="00DA7CD1">
        <w:t>が毎回少し</w:t>
      </w:r>
      <w:r w:rsidR="15F9F347">
        <w:t>ずつ</w:t>
      </w:r>
      <w:r w:rsidR="00DA7CD1">
        <w:t>違っていたり</w:t>
      </w:r>
      <w:r w:rsidR="00093F2E">
        <w:t>、</w:t>
      </w:r>
      <w:r w:rsidR="79B31690">
        <w:t>仕様</w:t>
      </w:r>
      <w:r w:rsidR="001E1E52">
        <w:t>が更新され</w:t>
      </w:r>
      <w:r w:rsidR="3E0FC8B1">
        <w:t>ず</w:t>
      </w:r>
      <w:r w:rsidR="1A27D38B">
        <w:t>実情とずれ</w:t>
      </w:r>
      <w:r w:rsidR="001E1E52">
        <w:t>てい</w:t>
      </w:r>
      <w:r w:rsidR="00D676EE">
        <w:t>たり</w:t>
      </w:r>
      <w:r w:rsidR="004735CE">
        <w:t>する</w:t>
      </w:r>
      <w:r w:rsidR="008163A4">
        <w:t>。</w:t>
      </w:r>
      <w:r w:rsidR="00CD3728">
        <w:t>さらに、</w:t>
      </w:r>
      <w:r w:rsidR="008163A4">
        <w:t>データの在処や仕様が分からない</w:t>
      </w:r>
      <w:r w:rsidR="00CD3728">
        <w:t>場合</w:t>
      </w:r>
      <w:r w:rsidR="005C54D4">
        <w:t>もある</w:t>
      </w:r>
      <w:r w:rsidR="008163A4">
        <w:t>。そ</w:t>
      </w:r>
      <w:r w:rsidR="005C54D4">
        <w:t>のような</w:t>
      </w:r>
      <w:r w:rsidR="008163A4">
        <w:t>状態に陥ってしまえば</w:t>
      </w:r>
      <w:r w:rsidR="005C54D4">
        <w:t>、</w:t>
      </w:r>
      <w:r w:rsidR="008163A4">
        <w:t>データ移行は困難になる。</w:t>
      </w:r>
      <w:r w:rsidR="001A332D">
        <w:t>また、データフォーマットそのものが契約により非公開と</w:t>
      </w:r>
      <w:r w:rsidR="00B953F1">
        <w:t>され、開示に別途コストを</w:t>
      </w:r>
      <w:r w:rsidR="006067ED">
        <w:t>要する</w:t>
      </w:r>
      <w:r w:rsidR="00B953F1">
        <w:t>場合もある。</w:t>
      </w:r>
    </w:p>
    <w:p w14:paraId="3F14760D" w14:textId="4030532B" w:rsidR="00E47C04" w:rsidRDefault="00E47C04">
      <w:pPr>
        <w:pStyle w:val="1"/>
        <w:ind w:left="210" w:hanging="210"/>
      </w:pPr>
      <w:r w:rsidRPr="0077492A">
        <w:rPr>
          <w:rFonts w:hint="eastAsia"/>
        </w:rPr>
        <w:lastRenderedPageBreak/>
        <w:t xml:space="preserve">　</w:t>
      </w:r>
      <w:bookmarkStart w:id="10" w:name="_Toc80900876"/>
      <w:r w:rsidRPr="008761F4">
        <w:rPr>
          <w:rFonts w:hint="eastAsia"/>
        </w:rPr>
        <w:t>データポータビリティ</w:t>
      </w:r>
      <w:r>
        <w:rPr>
          <w:rFonts w:hint="eastAsia"/>
        </w:rPr>
        <w:t>とは</w:t>
      </w:r>
      <w:bookmarkEnd w:id="10"/>
    </w:p>
    <w:p w14:paraId="7A7AC1E1" w14:textId="18AEFAA1" w:rsidR="00E47C04" w:rsidRDefault="00E47C04" w:rsidP="00E47C04">
      <w:pPr>
        <w:pStyle w:val="a1"/>
        <w:ind w:firstLine="240"/>
      </w:pPr>
      <w:r>
        <w:t>本文書でいうデータポータビリティは</w:t>
      </w:r>
      <w:r w:rsidR="00EA1531">
        <w:t>、</w:t>
      </w:r>
      <w:r>
        <w:t>政府情報システムに蓄積されたデータが</w:t>
      </w:r>
      <w:r w:rsidR="00EA1531">
        <w:t>、</w:t>
      </w:r>
      <w:r>
        <w:t>新しい政府情報システムに完全かつ実用的な形で移行する手段</w:t>
      </w:r>
      <w:r w:rsidR="006067ED">
        <w:t>及び必要な権利</w:t>
      </w:r>
      <w:r>
        <w:t>が提供されていることである。データポータビリティはデータロックインが起こらないことを保証する。</w:t>
      </w:r>
      <w:r w:rsidR="00CA5FAF">
        <w:t>システム更改が想定される</w:t>
      </w:r>
      <w:r>
        <w:t>政府情報</w:t>
      </w:r>
      <w:r w:rsidR="007763A4">
        <w:t>シ</w:t>
      </w:r>
      <w:r>
        <w:t>ステムの調達にあたっては</w:t>
      </w:r>
      <w:r w:rsidR="00EA1531">
        <w:t>、</w:t>
      </w:r>
      <w:r>
        <w:t>データポータビリティを非機能要件として含めることが</w:t>
      </w:r>
      <w:r w:rsidR="00F66F95">
        <w:t>求められる。</w:t>
      </w:r>
      <w:r w:rsidR="002E6F9C">
        <w:rPr>
          <w:rFonts w:hint="eastAsia"/>
        </w:rPr>
        <w:t>前もって準備すれば、データ</w:t>
      </w:r>
      <w:r w:rsidR="002E6F9C">
        <w:t>移行コストを大きく削減できる可能性がある。</w:t>
      </w:r>
    </w:p>
    <w:p w14:paraId="5E0EE93A" w14:textId="4791DB90" w:rsidR="002E6F9C" w:rsidRDefault="7385EB7F">
      <w:pPr>
        <w:pStyle w:val="a1"/>
        <w:ind w:firstLine="240"/>
      </w:pPr>
      <w:r>
        <w:t>データポータビリティは</w:t>
      </w:r>
      <w:r w:rsidR="00EA1531">
        <w:t>、</w:t>
      </w:r>
      <w:r>
        <w:t>政府情報システムをその開発ベンダーが拡張することを妨げるものでもなく</w:t>
      </w:r>
      <w:r w:rsidR="00EA1531">
        <w:t>、</w:t>
      </w:r>
      <w:r>
        <w:t>現在のベンダーが新しい政府情報システムを開発することを妨げるものでもない。</w:t>
      </w:r>
      <w:r w:rsidR="007E69BF">
        <w:t>したがって</w:t>
      </w:r>
      <w:r w:rsidR="00EA1531">
        <w:t>、</w:t>
      </w:r>
      <w:r>
        <w:t>データポータビリティとして提供される移行手段は使われないこともある。使われない可能性がある手段を用意することは無駄に思われるかもしれないがデータロックインを避けるためには必要なことである。</w:t>
      </w:r>
    </w:p>
    <w:p w14:paraId="10A8EC3B" w14:textId="11BCA3DA" w:rsidR="00524551" w:rsidRPr="00A1413E" w:rsidDel="000A2414" w:rsidRDefault="02B8999B" w:rsidP="00C966AC">
      <w:pPr>
        <w:pStyle w:val="a1"/>
        <w:ind w:firstLine="240"/>
      </w:pPr>
      <w:r>
        <w:t>データポータビリティは、</w:t>
      </w:r>
      <w:r w:rsidR="002E6F9C">
        <w:rPr>
          <w:rFonts w:hint="eastAsia"/>
        </w:rPr>
        <w:t>オンプレミスと</w:t>
      </w:r>
      <w:r w:rsidR="008C4941">
        <w:t>クラウド</w:t>
      </w:r>
      <w:r w:rsidR="002E6F9C">
        <w:rPr>
          <w:rFonts w:hint="eastAsia"/>
        </w:rPr>
        <w:t>のどちら</w:t>
      </w:r>
      <w:r w:rsidR="008C4941">
        <w:t>において</w:t>
      </w:r>
      <w:r w:rsidR="002E6F9C">
        <w:rPr>
          <w:rFonts w:hint="eastAsia"/>
        </w:rPr>
        <w:t>も</w:t>
      </w:r>
      <w:r w:rsidR="008C4941">
        <w:t>必須</w:t>
      </w:r>
      <w:r w:rsidR="12E09206">
        <w:t>の</w:t>
      </w:r>
      <w:r w:rsidR="008C4941">
        <w:t>要件である。</w:t>
      </w:r>
      <w:r w:rsidR="00562440">
        <w:rPr>
          <w:rFonts w:hint="eastAsia"/>
        </w:rPr>
        <w:t>データが取り出せる</w:t>
      </w:r>
      <w:r w:rsidR="008A3CC1">
        <w:rPr>
          <w:rFonts w:hint="eastAsia"/>
        </w:rPr>
        <w:t>ことは</w:t>
      </w:r>
      <w:r w:rsidR="66FAC12F">
        <w:t>政府</w:t>
      </w:r>
      <w:r w:rsidR="00C41DBE">
        <w:rPr>
          <w:rFonts w:hint="eastAsia"/>
        </w:rPr>
        <w:t>・民間</w:t>
      </w:r>
      <w:r w:rsidR="66FAC12F">
        <w:t>によるデータ活用にも役立つ。</w:t>
      </w:r>
    </w:p>
    <w:p w14:paraId="1A2D357F" w14:textId="77777777" w:rsidR="001639C7" w:rsidRDefault="001639C7">
      <w:pPr>
        <w:pStyle w:val="a1"/>
        <w:ind w:firstLine="240"/>
      </w:pPr>
    </w:p>
    <w:p w14:paraId="4BFB162F" w14:textId="4BA4EB15" w:rsidR="008761F4" w:rsidRDefault="008761F4">
      <w:pPr>
        <w:pStyle w:val="1"/>
        <w:ind w:left="210" w:hanging="210"/>
      </w:pPr>
      <w:r w:rsidRPr="0077492A">
        <w:rPr>
          <w:rFonts w:hint="eastAsia"/>
        </w:rPr>
        <w:t xml:space="preserve">　</w:t>
      </w:r>
      <w:bookmarkStart w:id="11" w:name="_Toc80900877"/>
      <w:r w:rsidRPr="008761F4">
        <w:rPr>
          <w:rFonts w:hint="eastAsia"/>
        </w:rPr>
        <w:t>データポータビリティを実現するための要件</w:t>
      </w:r>
      <w:bookmarkEnd w:id="11"/>
    </w:p>
    <w:p w14:paraId="310F0B26" w14:textId="6588462D" w:rsidR="008761F4" w:rsidRDefault="008761F4" w:rsidP="008761F4">
      <w:pPr>
        <w:pStyle w:val="2"/>
        <w:spacing w:before="360"/>
      </w:pPr>
      <w:r>
        <w:rPr>
          <w:rFonts w:hint="eastAsia"/>
        </w:rPr>
        <w:t xml:space="preserve">　</w:t>
      </w:r>
      <w:bookmarkStart w:id="12" w:name="_Toc80900878"/>
      <w:r w:rsidRPr="008761F4">
        <w:rPr>
          <w:rFonts w:hint="eastAsia"/>
        </w:rPr>
        <w:t>データの移行</w:t>
      </w:r>
      <w:r>
        <w:rPr>
          <w:rFonts w:hint="eastAsia"/>
        </w:rPr>
        <w:t>手段</w:t>
      </w:r>
      <w:bookmarkEnd w:id="12"/>
    </w:p>
    <w:p w14:paraId="292B858D" w14:textId="0CE6960D" w:rsidR="008761F4" w:rsidRDefault="008761F4" w:rsidP="008761F4">
      <w:pPr>
        <w:pStyle w:val="3"/>
        <w:spacing w:before="360"/>
        <w:ind w:left="315" w:hanging="210"/>
      </w:pPr>
      <w:r>
        <w:rPr>
          <w:rFonts w:hint="eastAsia"/>
        </w:rPr>
        <w:t xml:space="preserve">　</w:t>
      </w:r>
      <w:bookmarkStart w:id="13" w:name="_Toc80900879"/>
      <w:r>
        <w:t>データの取出し手段があるこ</w:t>
      </w:r>
      <w:r>
        <w:rPr>
          <w:rFonts w:hint="eastAsia"/>
        </w:rPr>
        <w:t>と</w:t>
      </w:r>
      <w:bookmarkEnd w:id="13"/>
    </w:p>
    <w:p w14:paraId="3DDB126C" w14:textId="77777777" w:rsidR="008761F4" w:rsidRDefault="008761F4" w:rsidP="008761F4">
      <w:pPr>
        <w:pStyle w:val="a1"/>
        <w:ind w:firstLine="240"/>
      </w:pPr>
    </w:p>
    <w:p w14:paraId="09A6FDB1" w14:textId="28D8AA6E" w:rsidR="008761F4" w:rsidRDefault="008761F4" w:rsidP="00C966AC">
      <w:pPr>
        <w:pStyle w:val="a1"/>
        <w:ind w:firstLine="240"/>
      </w:pPr>
      <w:r>
        <w:t>情報システムから移行用データを取り出す手段が提供されていること。</w:t>
      </w:r>
      <w:r w:rsidR="00AF6E9C">
        <w:t>ファイルとしての</w:t>
      </w:r>
      <w:r>
        <w:t>取出</w:t>
      </w:r>
      <w:r w:rsidR="000A3FF9">
        <w:t>し</w:t>
      </w:r>
      <w:r w:rsidR="00EA1531">
        <w:t>、</w:t>
      </w:r>
      <w:r w:rsidR="00B40442">
        <w:t>データ</w:t>
      </w:r>
      <w:r w:rsidR="00C966AC">
        <w:rPr>
          <w:rFonts w:hint="eastAsia"/>
        </w:rPr>
        <w:t>取出し</w:t>
      </w:r>
      <w:r>
        <w:t>のためのプロトコル</w:t>
      </w:r>
      <w:r w:rsidR="00EA1531">
        <w:t>、</w:t>
      </w:r>
      <w:r w:rsidR="20C5E415">
        <w:t>データベースの提供するエクスポート</w:t>
      </w:r>
      <w:r w:rsidR="0065277E">
        <w:rPr>
          <w:rFonts w:hint="eastAsia"/>
        </w:rPr>
        <w:t>機能などが考えられる。</w:t>
      </w:r>
    </w:p>
    <w:p w14:paraId="6D60DFF5" w14:textId="7D69A4D8" w:rsidR="008761F4" w:rsidRDefault="008761F4" w:rsidP="0027764F">
      <w:pPr>
        <w:pStyle w:val="3"/>
        <w:spacing w:before="360"/>
        <w:ind w:left="315" w:hanging="210"/>
      </w:pPr>
      <w:r>
        <w:rPr>
          <w:rFonts w:hint="eastAsia"/>
        </w:rPr>
        <w:t xml:space="preserve">　</w:t>
      </w:r>
      <w:bookmarkStart w:id="14" w:name="_Toc80900880"/>
      <w:r>
        <w:t>現実的な時間で可能な移行手段であること</w:t>
      </w:r>
      <w:bookmarkEnd w:id="14"/>
    </w:p>
    <w:p w14:paraId="4CF21EAA" w14:textId="0302051B" w:rsidR="008761F4" w:rsidRDefault="0065277E" w:rsidP="008761F4">
      <w:pPr>
        <w:pStyle w:val="a1"/>
        <w:ind w:firstLine="240"/>
      </w:pPr>
      <w:r>
        <w:rPr>
          <w:rFonts w:hint="eastAsia"/>
        </w:rPr>
        <w:t>大量の</w:t>
      </w:r>
      <w:r w:rsidR="008761F4">
        <w:t>データ</w:t>
      </w:r>
      <w:r>
        <w:rPr>
          <w:rFonts w:hint="eastAsia"/>
        </w:rPr>
        <w:t>を取り出す場合であっても、</w:t>
      </w:r>
      <w:r w:rsidR="008761F4">
        <w:t>現実的な時間で行えることを確認する必要がある。</w:t>
      </w:r>
    </w:p>
    <w:p w14:paraId="52ADFFD3" w14:textId="5FE65E5C" w:rsidR="008A049B" w:rsidRDefault="008A049B" w:rsidP="008A049B">
      <w:pPr>
        <w:pStyle w:val="2"/>
        <w:spacing w:before="360"/>
      </w:pPr>
      <w:r>
        <w:rPr>
          <w:rFonts w:hint="eastAsia"/>
        </w:rPr>
        <w:lastRenderedPageBreak/>
        <w:t xml:space="preserve">　</w:t>
      </w:r>
      <w:bookmarkStart w:id="15" w:name="_Toc80900881"/>
      <w:r w:rsidRPr="008761F4">
        <w:rPr>
          <w:rFonts w:hint="eastAsia"/>
        </w:rPr>
        <w:t>移行データの</w:t>
      </w:r>
      <w:r>
        <w:rPr>
          <w:rFonts w:hint="eastAsia"/>
        </w:rPr>
        <w:t>形式</w:t>
      </w:r>
      <w:bookmarkEnd w:id="15"/>
    </w:p>
    <w:p w14:paraId="05610901" w14:textId="732BB6B5" w:rsidR="001E0967" w:rsidRDefault="0086136F" w:rsidP="0027764F">
      <w:pPr>
        <w:pStyle w:val="3"/>
        <w:spacing w:before="360"/>
        <w:ind w:left="315" w:hanging="210"/>
      </w:pPr>
      <w:r>
        <w:rPr>
          <w:rFonts w:hint="eastAsia"/>
        </w:rPr>
        <w:t xml:space="preserve">　</w:t>
      </w:r>
      <w:bookmarkStart w:id="16" w:name="_Toc80900882"/>
      <w:r w:rsidR="001E0967">
        <w:rPr>
          <w:rFonts w:hint="eastAsia"/>
        </w:rPr>
        <w:t>データの標準化</w:t>
      </w:r>
      <w:bookmarkEnd w:id="16"/>
    </w:p>
    <w:p w14:paraId="02BF2E26" w14:textId="5C77CB55" w:rsidR="002453BE" w:rsidRDefault="003E60DD" w:rsidP="001E0967">
      <w:pPr>
        <w:pStyle w:val="a1"/>
        <w:ind w:firstLine="240"/>
      </w:pPr>
      <w:r>
        <w:rPr>
          <w:rFonts w:hint="eastAsia"/>
        </w:rPr>
        <w:t>多くの政府情報システムで使われるデータなら</w:t>
      </w:r>
      <w:r w:rsidR="00EA1531">
        <w:rPr>
          <w:rFonts w:hint="eastAsia"/>
        </w:rPr>
        <w:t>、</w:t>
      </w:r>
      <w:r w:rsidR="001F0071">
        <w:rPr>
          <w:rFonts w:hint="eastAsia"/>
        </w:rPr>
        <w:t>その形式を</w:t>
      </w:r>
      <w:r w:rsidR="00064355">
        <w:rPr>
          <w:rFonts w:hint="eastAsia"/>
        </w:rPr>
        <w:t>標準化</w:t>
      </w:r>
      <w:r w:rsidR="001E669A">
        <w:rPr>
          <w:rFonts w:hint="eastAsia"/>
        </w:rPr>
        <w:t>する</w:t>
      </w:r>
      <w:r w:rsidR="00321C12">
        <w:rPr>
          <w:rFonts w:hint="eastAsia"/>
        </w:rPr>
        <w:t>ことが考えられる</w:t>
      </w:r>
      <w:r w:rsidR="00E6319C">
        <w:rPr>
          <w:rFonts w:hint="eastAsia"/>
        </w:rPr>
        <w:t>。</w:t>
      </w:r>
      <w:r w:rsidR="00416AC1">
        <w:rPr>
          <w:rFonts w:hint="eastAsia"/>
        </w:rPr>
        <w:t>簡単に言えば</w:t>
      </w:r>
      <w:r w:rsidR="00EA1531">
        <w:rPr>
          <w:rFonts w:hint="eastAsia"/>
        </w:rPr>
        <w:t>、</w:t>
      </w:r>
      <w:r w:rsidR="00E6319C">
        <w:rPr>
          <w:rFonts w:hint="eastAsia"/>
        </w:rPr>
        <w:t>同じ情報を表すデータの形式</w:t>
      </w:r>
      <w:r w:rsidR="00416AC1">
        <w:rPr>
          <w:rFonts w:hint="eastAsia"/>
        </w:rPr>
        <w:t>を</w:t>
      </w:r>
      <w:r w:rsidR="00E6319C">
        <w:rPr>
          <w:rFonts w:hint="eastAsia"/>
        </w:rPr>
        <w:t>一つに決め</w:t>
      </w:r>
      <w:r w:rsidR="00416AC1">
        <w:rPr>
          <w:rFonts w:hint="eastAsia"/>
        </w:rPr>
        <w:t>ることが標準化である</w:t>
      </w:r>
      <w:r w:rsidR="006B27B1">
        <w:rPr>
          <w:rFonts w:hint="eastAsia"/>
        </w:rPr>
        <w:t>。</w:t>
      </w:r>
      <w:r w:rsidR="00BF382A">
        <w:rPr>
          <w:rFonts w:hint="eastAsia"/>
        </w:rPr>
        <w:t>移行元</w:t>
      </w:r>
      <w:r w:rsidR="00534581">
        <w:rPr>
          <w:rFonts w:hint="eastAsia"/>
        </w:rPr>
        <w:t>のシステムと移行先のシステム</w:t>
      </w:r>
      <w:r w:rsidR="00312A58">
        <w:rPr>
          <w:rFonts w:hint="eastAsia"/>
        </w:rPr>
        <w:t>が標準</w:t>
      </w:r>
      <w:r w:rsidR="006B27B1">
        <w:rPr>
          <w:rFonts w:hint="eastAsia"/>
        </w:rPr>
        <w:t>のデータ</w:t>
      </w:r>
      <w:r w:rsidR="00312A58">
        <w:rPr>
          <w:rFonts w:hint="eastAsia"/>
        </w:rPr>
        <w:t>形式</w:t>
      </w:r>
      <w:r w:rsidR="00E459D2">
        <w:rPr>
          <w:rFonts w:hint="eastAsia"/>
        </w:rPr>
        <w:t>をサポートすれば</w:t>
      </w:r>
      <w:r w:rsidR="00EA1531">
        <w:rPr>
          <w:rFonts w:hint="eastAsia"/>
        </w:rPr>
        <w:t>、</w:t>
      </w:r>
      <w:r w:rsidR="004B54C4">
        <w:rPr>
          <w:rFonts w:hint="eastAsia"/>
        </w:rPr>
        <w:t>原理的に</w:t>
      </w:r>
      <w:r w:rsidR="00416AC1">
        <w:rPr>
          <w:rFonts w:hint="eastAsia"/>
        </w:rPr>
        <w:t>データ移行の</w:t>
      </w:r>
      <w:r w:rsidR="004B54C4">
        <w:rPr>
          <w:rFonts w:hint="eastAsia"/>
        </w:rPr>
        <w:t>問題は起きないはずである</w:t>
      </w:r>
      <w:r w:rsidR="005367A9">
        <w:rPr>
          <w:rFonts w:hint="eastAsia"/>
        </w:rPr>
        <w:t>。</w:t>
      </w:r>
    </w:p>
    <w:p w14:paraId="20B7E992" w14:textId="3151E558" w:rsidR="001213B9" w:rsidRDefault="00EE234E" w:rsidP="001E0967">
      <w:pPr>
        <w:pStyle w:val="a1"/>
        <w:ind w:firstLine="240"/>
      </w:pPr>
      <w:r>
        <w:t>国内における</w:t>
      </w:r>
      <w:r w:rsidR="001213B9">
        <w:t>政府情報システム</w:t>
      </w:r>
      <w:r>
        <w:t>または自治体情報システム</w:t>
      </w:r>
      <w:r w:rsidR="00321C12">
        <w:t>のためのデータ標準化</w:t>
      </w:r>
      <w:r w:rsidR="005D11E7">
        <w:t>の取組み</w:t>
      </w:r>
      <w:r w:rsidR="00572F6E">
        <w:t>の一覧</w:t>
      </w:r>
      <w:r w:rsidR="005D11E7">
        <w:t>を付録に</w:t>
      </w:r>
      <w:r w:rsidR="00EB63D4">
        <w:t>示す。これらの標準化されたデータ形式を採用</w:t>
      </w:r>
      <w:r w:rsidR="00A90996">
        <w:t>することが望ましい。しかし</w:t>
      </w:r>
      <w:r w:rsidR="00EA1531">
        <w:t>、</w:t>
      </w:r>
      <w:r w:rsidR="00A90996">
        <w:t>政府情報システムで</w:t>
      </w:r>
      <w:r w:rsidR="009443F5">
        <w:t>扱う</w:t>
      </w:r>
      <w:r w:rsidR="00A90996">
        <w:t>データのすべてが標準化可能なわけではな</w:t>
      </w:r>
      <w:r w:rsidR="0000188A">
        <w:t>く</w:t>
      </w:r>
      <w:r w:rsidR="00EA1531">
        <w:t>、</w:t>
      </w:r>
      <w:r w:rsidR="0000188A">
        <w:t>独自のデータ形式を使わざるを得ないことは当然</w:t>
      </w:r>
      <w:r w:rsidR="00FF30F1">
        <w:t>考えられる。</w:t>
      </w:r>
    </w:p>
    <w:p w14:paraId="68A9FA47" w14:textId="4FF7F83A" w:rsidR="0086136F" w:rsidRDefault="00D32679" w:rsidP="0027764F">
      <w:pPr>
        <w:pStyle w:val="3"/>
        <w:spacing w:before="360"/>
        <w:ind w:left="105" w:firstLineChars="0" w:firstLine="0"/>
      </w:pPr>
      <w:r>
        <w:t xml:space="preserve">　</w:t>
      </w:r>
      <w:bookmarkStart w:id="17" w:name="_Toc80900883"/>
      <w:r w:rsidR="0086136F">
        <w:t>文字の表現</w:t>
      </w:r>
      <w:bookmarkEnd w:id="17"/>
    </w:p>
    <w:p w14:paraId="50F4AE8A" w14:textId="417C8371" w:rsidR="0086136F" w:rsidRDefault="006368E1" w:rsidP="0086136F">
      <w:pPr>
        <w:pStyle w:val="a1"/>
        <w:ind w:firstLine="240"/>
      </w:pPr>
      <w:r>
        <w:t>移行用データ</w:t>
      </w:r>
      <w:r w:rsidR="1D80B3C2">
        <w:t>における文字の表現については</w:t>
      </w:r>
      <w:r w:rsidR="00EA1531">
        <w:t>、</w:t>
      </w:r>
      <w:r w:rsidR="0086136F">
        <w:t>文字環境導入実践ガイドブック</w:t>
      </w:r>
      <w:sdt>
        <w:sdtPr>
          <w:id w:val="17596433"/>
          <w:placeholder>
            <w:docPart w:val="C8AE7B7CEAF34F33A1A143207CC4FAEC"/>
          </w:placeholder>
          <w:citation/>
        </w:sdtPr>
        <w:sdtEndPr/>
        <w:sdtContent>
          <w:r w:rsidR="00C711C9">
            <w:fldChar w:fldCharType="begin"/>
          </w:r>
          <w:r w:rsidR="00C711C9">
            <w:instrText xml:space="preserve"> </w:instrText>
          </w:r>
          <w:r w:rsidR="00C711C9">
            <w:rPr>
              <w:rFonts w:hint="eastAsia"/>
            </w:rPr>
            <w:instrText>CITATION 政府C2 \l 1041</w:instrText>
          </w:r>
          <w:r w:rsidR="00C711C9">
            <w:instrText xml:space="preserve"> </w:instrText>
          </w:r>
          <w:r w:rsidR="00C711C9">
            <w:fldChar w:fldCharType="separate"/>
          </w:r>
          <w:r w:rsidR="00AD5323" w:rsidRPr="4B87CBC4">
            <w:rPr>
              <w:noProof/>
            </w:rPr>
            <w:t xml:space="preserve"> </w:t>
          </w:r>
          <w:r w:rsidR="00AD5323">
            <w:rPr>
              <w:noProof/>
            </w:rPr>
            <w:t>[2]</w:t>
          </w:r>
          <w:r w:rsidR="00C711C9">
            <w:fldChar w:fldCharType="end"/>
          </w:r>
        </w:sdtContent>
      </w:sdt>
      <w:r w:rsidR="0086136F">
        <w:t>に従う</w:t>
      </w:r>
      <w:r w:rsidR="679B32F3">
        <w:t>。さらに</w:t>
      </w:r>
      <w:r w:rsidR="00EA1531">
        <w:t>、</w:t>
      </w:r>
      <w:r w:rsidR="483E07F6">
        <w:t>IV</w:t>
      </w:r>
      <w:r w:rsidR="005149DB">
        <w:t>D/IVS</w:t>
      </w:r>
      <w:sdt>
        <w:sdtPr>
          <w:id w:val="-2125680883"/>
          <w:placeholder>
            <w:docPart w:val="C8AE7B7CEAF34F33A1A143207CC4FAEC"/>
          </w:placeholder>
          <w:citation/>
        </w:sdtPr>
        <w:sdtEndPr/>
        <w:sdtContent>
          <w:r w:rsidR="00161240">
            <w:fldChar w:fldCharType="begin"/>
          </w:r>
          <w:r w:rsidR="00161240">
            <w:instrText xml:space="preserve"> </w:instrText>
          </w:r>
          <w:r w:rsidR="00161240">
            <w:rPr>
              <w:rFonts w:hint="eastAsia"/>
            </w:rPr>
            <w:instrText>CITATION 文字情 \l 1041</w:instrText>
          </w:r>
          <w:r w:rsidR="00161240">
            <w:instrText xml:space="preserve"> </w:instrText>
          </w:r>
          <w:r w:rsidR="00161240">
            <w:fldChar w:fldCharType="separate"/>
          </w:r>
          <w:r w:rsidR="00AD5323" w:rsidRPr="4B87CBC4">
            <w:rPr>
              <w:noProof/>
            </w:rPr>
            <w:t xml:space="preserve"> </w:t>
          </w:r>
          <w:r w:rsidR="00AD5323">
            <w:rPr>
              <w:noProof/>
            </w:rPr>
            <w:t>[3]</w:t>
          </w:r>
          <w:r w:rsidR="00161240">
            <w:fldChar w:fldCharType="end"/>
          </w:r>
        </w:sdtContent>
      </w:sdt>
      <w:r w:rsidR="00157609" w:rsidRPr="4B87CBC4">
        <w:t>を</w:t>
      </w:r>
      <w:r w:rsidR="00B055D3" w:rsidRPr="4B87CBC4">
        <w:t>併せて</w:t>
      </w:r>
      <w:r w:rsidR="1F483748">
        <w:t>利用</w:t>
      </w:r>
      <w:r w:rsidR="0B74EF00">
        <w:t>すれば外字を回避す</w:t>
      </w:r>
      <w:r w:rsidR="3B8C3604">
        <w:t>ることが</w:t>
      </w:r>
      <w:r w:rsidR="2E5BB040">
        <w:t>さらに容易になる</w:t>
      </w:r>
      <w:r w:rsidR="0086136F">
        <w:t>。</w:t>
      </w:r>
      <w:r w:rsidR="559903F9">
        <w:t>ベース</w:t>
      </w:r>
      <w:r w:rsidR="5E38CE36">
        <w:t>・</w:t>
      </w:r>
      <w:r w:rsidR="559903F9">
        <w:t>レジストリに</w:t>
      </w:r>
      <w:r w:rsidR="31424629">
        <w:t>文字情報基盤が</w:t>
      </w:r>
      <w:r w:rsidR="559903F9">
        <w:t>含まれている</w:t>
      </w:r>
      <w:r w:rsidR="1637DFB2">
        <w:t>ので</w:t>
      </w:r>
      <w:r w:rsidR="00EA1531">
        <w:t>、</w:t>
      </w:r>
      <w:r w:rsidR="1637DFB2">
        <w:t>その所管部門である</w:t>
      </w:r>
      <w:r w:rsidR="427AAA45">
        <w:t>文字情報技術促進協議会</w:t>
      </w:r>
      <w:r w:rsidR="00347E5E">
        <w:rPr>
          <w:rStyle w:val="affff1"/>
        </w:rPr>
        <w:footnoteReference w:id="4"/>
      </w:r>
      <w:r w:rsidR="294A9671">
        <w:t>から</w:t>
      </w:r>
      <w:r w:rsidR="6E53C7D5">
        <w:t>IVS/IVDについては</w:t>
      </w:r>
      <w:r w:rsidR="294A9671">
        <w:t>詳細な情報が提供され</w:t>
      </w:r>
      <w:r w:rsidR="00073E86">
        <w:t>ている</w:t>
      </w:r>
      <w:r w:rsidR="427AAA45">
        <w:t>。</w:t>
      </w:r>
    </w:p>
    <w:p w14:paraId="5115D04D" w14:textId="747E0742" w:rsidR="0E474076" w:rsidRDefault="0086136F" w:rsidP="63A7BD51">
      <w:pPr>
        <w:pStyle w:val="a1"/>
        <w:ind w:firstLine="240"/>
        <w:rPr>
          <w:rFonts w:asciiTheme="minorEastAsia" w:eastAsiaTheme="minorEastAsia" w:hAnsiTheme="minorEastAsia" w:cstheme="minorEastAsia"/>
        </w:rPr>
      </w:pPr>
      <w:r>
        <w:t>ISO/IEC 10646の私用領域</w:t>
      </w:r>
      <w:r w:rsidR="000F25FF">
        <w:rPr>
          <w:rStyle w:val="affff1"/>
        </w:rPr>
        <w:footnoteReference w:id="5"/>
      </w:r>
      <w:r w:rsidRPr="63A7BD51">
        <w:rPr>
          <w:rFonts w:asciiTheme="minorEastAsia" w:eastAsiaTheme="minorEastAsia" w:hAnsiTheme="minorEastAsia" w:cstheme="minorEastAsia"/>
        </w:rPr>
        <w:t>に属する文字が移行用データに存在し</w:t>
      </w:r>
      <w:r w:rsidR="00D40D4D" w:rsidRPr="63A7BD51">
        <w:rPr>
          <w:rFonts w:asciiTheme="minorEastAsia" w:eastAsiaTheme="minorEastAsia" w:hAnsiTheme="minorEastAsia" w:cstheme="minorEastAsia" w:hint="eastAsia"/>
        </w:rPr>
        <w:t>てはならない</w:t>
      </w:r>
      <w:r w:rsidRPr="63A7BD51">
        <w:rPr>
          <w:rFonts w:asciiTheme="minorEastAsia" w:eastAsiaTheme="minorEastAsia" w:hAnsiTheme="minorEastAsia" w:cstheme="minorEastAsia"/>
        </w:rPr>
        <w:t>。これは</w:t>
      </w:r>
      <w:r w:rsidR="00EA1531">
        <w:rPr>
          <w:rFonts w:asciiTheme="minorEastAsia" w:eastAsiaTheme="minorEastAsia" w:hAnsiTheme="minorEastAsia" w:cstheme="minorEastAsia"/>
        </w:rPr>
        <w:t>、</w:t>
      </w:r>
      <w:r w:rsidRPr="63A7BD51">
        <w:rPr>
          <w:rFonts w:asciiTheme="minorEastAsia" w:eastAsiaTheme="minorEastAsia" w:hAnsiTheme="minorEastAsia" w:cstheme="minorEastAsia"/>
        </w:rPr>
        <w:t>移行先システム</w:t>
      </w:r>
      <w:r w:rsidR="43BBDCC6" w:rsidRPr="63A7BD51">
        <w:rPr>
          <w:rFonts w:asciiTheme="minorEastAsia" w:eastAsiaTheme="minorEastAsia" w:hAnsiTheme="minorEastAsia" w:cstheme="minorEastAsia"/>
        </w:rPr>
        <w:t>において</w:t>
      </w:r>
      <w:r w:rsidRPr="63A7BD51">
        <w:rPr>
          <w:rFonts w:asciiTheme="minorEastAsia" w:eastAsiaTheme="minorEastAsia" w:hAnsiTheme="minorEastAsia" w:cstheme="minorEastAsia"/>
        </w:rPr>
        <w:t>私用領域の文字</w:t>
      </w:r>
      <w:r w:rsidR="43BBDCC6" w:rsidRPr="63A7BD51">
        <w:rPr>
          <w:rFonts w:asciiTheme="minorEastAsia" w:eastAsiaTheme="minorEastAsia" w:hAnsiTheme="minorEastAsia" w:cstheme="minorEastAsia"/>
        </w:rPr>
        <w:t>を</w:t>
      </w:r>
      <w:r w:rsidRPr="63A7BD51">
        <w:rPr>
          <w:rFonts w:asciiTheme="minorEastAsia" w:eastAsiaTheme="minorEastAsia" w:hAnsiTheme="minorEastAsia" w:cstheme="minorEastAsia"/>
        </w:rPr>
        <w:t>これまでと同様</w:t>
      </w:r>
      <w:r w:rsidR="7E335F6C" w:rsidRPr="63A7BD51">
        <w:rPr>
          <w:rFonts w:asciiTheme="minorEastAsia" w:eastAsiaTheme="minorEastAsia" w:hAnsiTheme="minorEastAsia" w:cstheme="minorEastAsia"/>
        </w:rPr>
        <w:t>に表示・印刷す</w:t>
      </w:r>
      <w:r w:rsidRPr="63A7BD51">
        <w:rPr>
          <w:rFonts w:asciiTheme="minorEastAsia" w:eastAsiaTheme="minorEastAsia" w:hAnsiTheme="minorEastAsia" w:cstheme="minorEastAsia"/>
        </w:rPr>
        <w:t>ることが困難だからである。ただし</w:t>
      </w:r>
      <w:r w:rsidR="00EA1531">
        <w:rPr>
          <w:rFonts w:asciiTheme="minorEastAsia" w:eastAsiaTheme="minorEastAsia" w:hAnsiTheme="minorEastAsia" w:cstheme="minorEastAsia"/>
        </w:rPr>
        <w:t>、</w:t>
      </w:r>
      <w:r w:rsidRPr="63A7BD51">
        <w:rPr>
          <w:rFonts w:asciiTheme="minorEastAsia" w:eastAsiaTheme="minorEastAsia" w:hAnsiTheme="minorEastAsia" w:cstheme="minorEastAsia"/>
        </w:rPr>
        <w:t>業界で認められた中立的な団体</w:t>
      </w:r>
      <w:r w:rsidR="180B8DC6" w:rsidRPr="63A7BD51">
        <w:rPr>
          <w:rFonts w:asciiTheme="minorEastAsia" w:eastAsiaTheme="minorEastAsia" w:hAnsiTheme="minorEastAsia" w:cstheme="minorEastAsia"/>
        </w:rPr>
        <w:t>（一般社団法人文字情報技術促進協議会など）</w:t>
      </w:r>
      <w:r w:rsidRPr="63A7BD51">
        <w:rPr>
          <w:rFonts w:asciiTheme="minorEastAsia" w:eastAsiaTheme="minorEastAsia" w:hAnsiTheme="minorEastAsia" w:cstheme="minorEastAsia"/>
        </w:rPr>
        <w:t>の</w:t>
      </w:r>
      <w:r w:rsidR="00657A09" w:rsidRPr="63A7BD51">
        <w:rPr>
          <w:rFonts w:asciiTheme="minorEastAsia" w:eastAsiaTheme="minorEastAsia" w:hAnsiTheme="minorEastAsia" w:cstheme="minorEastAsia" w:hint="eastAsia"/>
        </w:rPr>
        <w:t>取決め</w:t>
      </w:r>
      <w:r w:rsidRPr="63A7BD51">
        <w:rPr>
          <w:rFonts w:asciiTheme="minorEastAsia" w:eastAsiaTheme="minorEastAsia" w:hAnsiTheme="minorEastAsia" w:cstheme="minorEastAsia"/>
        </w:rPr>
        <w:t>に従って私用領域を用いる場合はこの限りではない。</w:t>
      </w:r>
    </w:p>
    <w:p w14:paraId="4BE83C0A" w14:textId="3AC2B992" w:rsidR="20CC7C8D" w:rsidRDefault="28E828CA" w:rsidP="0E474076">
      <w:pPr>
        <w:pStyle w:val="a1"/>
        <w:ind w:firstLine="240"/>
        <w:rPr>
          <w:rFonts w:asciiTheme="minorEastAsia" w:eastAsiaTheme="minorEastAsia" w:hAnsiTheme="minorEastAsia" w:cstheme="minorEastAsia"/>
        </w:rPr>
      </w:pPr>
      <w:r w:rsidRPr="63A7BD51">
        <w:rPr>
          <w:rFonts w:asciiTheme="minorEastAsia" w:eastAsiaTheme="minorEastAsia" w:hAnsiTheme="minorEastAsia" w:cstheme="minorEastAsia"/>
        </w:rPr>
        <w:t>政府情報システムが内部で保持する文字と</w:t>
      </w:r>
      <w:r w:rsidR="00EA1531">
        <w:rPr>
          <w:rFonts w:asciiTheme="minorEastAsia" w:eastAsiaTheme="minorEastAsia" w:hAnsiTheme="minorEastAsia" w:cstheme="minorEastAsia"/>
        </w:rPr>
        <w:t>、</w:t>
      </w:r>
      <w:r w:rsidRPr="63A7BD51">
        <w:rPr>
          <w:rFonts w:asciiTheme="minorEastAsia" w:eastAsiaTheme="minorEastAsia" w:hAnsiTheme="minorEastAsia" w:cstheme="minorEastAsia"/>
        </w:rPr>
        <w:t>移行用データに現れる文字とはできるだけ</w:t>
      </w:r>
      <w:r w:rsidR="6B5DDD8C" w:rsidRPr="63A7BD51">
        <w:rPr>
          <w:rFonts w:asciiTheme="minorEastAsia" w:eastAsiaTheme="minorEastAsia" w:hAnsiTheme="minorEastAsia" w:cstheme="minorEastAsia"/>
        </w:rPr>
        <w:t>そろえ</w:t>
      </w:r>
      <w:r w:rsidRPr="63A7BD51">
        <w:rPr>
          <w:rFonts w:asciiTheme="minorEastAsia" w:eastAsiaTheme="minorEastAsia" w:hAnsiTheme="minorEastAsia" w:cstheme="minorEastAsia"/>
        </w:rPr>
        <w:t>ることが必要である。政府情報システム内部では文字を非標準的な形式で保有</w:t>
      </w:r>
      <w:r w:rsidR="00026288" w:rsidRPr="63A7BD51">
        <w:rPr>
          <w:rFonts w:asciiTheme="minorEastAsia" w:eastAsiaTheme="minorEastAsia" w:hAnsiTheme="minorEastAsia" w:cstheme="minorEastAsia" w:hint="eastAsia"/>
        </w:rPr>
        <w:t>しておいて移行時に</w:t>
      </w:r>
      <w:r w:rsidR="72CDBBE5" w:rsidRPr="63A7BD51">
        <w:rPr>
          <w:rFonts w:asciiTheme="minorEastAsia" w:eastAsiaTheme="minorEastAsia" w:hAnsiTheme="minorEastAsia" w:cstheme="minorEastAsia"/>
        </w:rPr>
        <w:t>標準的なテキストデータに変換するという方法もあるが</w:t>
      </w:r>
      <w:r w:rsidR="00EA1531">
        <w:rPr>
          <w:rFonts w:asciiTheme="minorEastAsia" w:eastAsiaTheme="minorEastAsia" w:hAnsiTheme="minorEastAsia" w:cstheme="minorEastAsia"/>
        </w:rPr>
        <w:t>、</w:t>
      </w:r>
      <w:r w:rsidR="1DEB4B71" w:rsidRPr="63A7BD51">
        <w:rPr>
          <w:rFonts w:asciiTheme="minorEastAsia" w:eastAsiaTheme="minorEastAsia" w:hAnsiTheme="minorEastAsia" w:cstheme="minorEastAsia"/>
        </w:rPr>
        <w:t>この方法で</w:t>
      </w:r>
      <w:r w:rsidRPr="63A7BD51">
        <w:rPr>
          <w:rFonts w:asciiTheme="minorEastAsia" w:eastAsiaTheme="minorEastAsia" w:hAnsiTheme="minorEastAsia" w:cstheme="minorEastAsia"/>
        </w:rPr>
        <w:t>はデータポータビリティを保証したとは言えないので注意が必要である。</w:t>
      </w:r>
      <w:r w:rsidR="3941BF0B" w:rsidRPr="63A7BD51">
        <w:rPr>
          <w:rFonts w:asciiTheme="minorEastAsia" w:eastAsiaTheme="minorEastAsia" w:hAnsiTheme="minorEastAsia" w:cstheme="minorEastAsia"/>
        </w:rPr>
        <w:t>実際に</w:t>
      </w:r>
      <w:r w:rsidR="00EA1531">
        <w:rPr>
          <w:rFonts w:asciiTheme="minorEastAsia" w:eastAsiaTheme="minorEastAsia" w:hAnsiTheme="minorEastAsia" w:cstheme="minorEastAsia"/>
        </w:rPr>
        <w:t>、</w:t>
      </w:r>
      <w:r w:rsidR="3941BF0B" w:rsidRPr="63A7BD51">
        <w:rPr>
          <w:rFonts w:asciiTheme="minorEastAsia" w:eastAsiaTheme="minorEastAsia" w:hAnsiTheme="minorEastAsia" w:cstheme="minorEastAsia"/>
        </w:rPr>
        <w:t>テキストデータの自動変換が難しいことは文字情報基盤</w:t>
      </w:r>
      <w:r w:rsidR="583F7A24" w:rsidRPr="63A7BD51">
        <w:rPr>
          <w:rFonts w:asciiTheme="minorEastAsia" w:eastAsiaTheme="minorEastAsia" w:hAnsiTheme="minorEastAsia" w:cstheme="minorEastAsia"/>
        </w:rPr>
        <w:t>関連事業</w:t>
      </w:r>
      <w:r w:rsidR="3941BF0B" w:rsidRPr="63A7BD51">
        <w:rPr>
          <w:rFonts w:asciiTheme="minorEastAsia" w:eastAsiaTheme="minorEastAsia" w:hAnsiTheme="minorEastAsia" w:cstheme="minorEastAsia"/>
        </w:rPr>
        <w:t>でも実証されている。</w:t>
      </w:r>
    </w:p>
    <w:p w14:paraId="3EB39A6A" w14:textId="722AB717" w:rsidR="008A049B" w:rsidRDefault="008A049B" w:rsidP="0027764F">
      <w:pPr>
        <w:pStyle w:val="3"/>
        <w:spacing w:before="360"/>
        <w:ind w:left="315" w:hanging="210"/>
      </w:pPr>
      <w:r>
        <w:lastRenderedPageBreak/>
        <w:t xml:space="preserve">　</w:t>
      </w:r>
      <w:bookmarkStart w:id="18" w:name="_Toc80900884"/>
      <w:r>
        <w:t>テキスト形式</w:t>
      </w:r>
      <w:bookmarkEnd w:id="18"/>
    </w:p>
    <w:p w14:paraId="0B379DCB" w14:textId="2279DBFC" w:rsidR="008A049B" w:rsidRDefault="000759ED" w:rsidP="008A049B">
      <w:pPr>
        <w:pStyle w:val="a1"/>
        <w:ind w:firstLine="240"/>
      </w:pPr>
      <w:r>
        <w:rPr>
          <w:rFonts w:hint="eastAsia"/>
        </w:rPr>
        <w:t>標準化された符号化方式</w:t>
      </w:r>
      <w:r w:rsidR="001270E2">
        <w:rPr>
          <w:rStyle w:val="affff1"/>
        </w:rPr>
        <w:footnoteReference w:id="6"/>
      </w:r>
      <w:r>
        <w:rPr>
          <w:rFonts w:hint="eastAsia"/>
        </w:rPr>
        <w:t>による</w:t>
      </w:r>
      <w:r w:rsidR="008A049B">
        <w:rPr>
          <w:rFonts w:hint="eastAsia"/>
        </w:rPr>
        <w:t>テキスト形式であることが望ましく</w:t>
      </w:r>
      <w:r w:rsidR="00EA1531">
        <w:rPr>
          <w:rFonts w:hint="eastAsia"/>
        </w:rPr>
        <w:t>、</w:t>
      </w:r>
      <w:r w:rsidR="008A049B">
        <w:rPr>
          <w:rFonts w:hint="eastAsia"/>
        </w:rPr>
        <w:t>バイナリ形式は好ましくない。これは</w:t>
      </w:r>
      <w:r w:rsidR="00EA1531">
        <w:rPr>
          <w:rFonts w:hint="eastAsia"/>
        </w:rPr>
        <w:t>、</w:t>
      </w:r>
      <w:r w:rsidR="008A049B">
        <w:rPr>
          <w:rFonts w:hint="eastAsia"/>
        </w:rPr>
        <w:t>移行用データを読み込めないというトラブルがあったとき</w:t>
      </w:r>
      <w:r w:rsidR="00EA1531">
        <w:rPr>
          <w:rFonts w:hint="eastAsia"/>
        </w:rPr>
        <w:t>、</w:t>
      </w:r>
      <w:r w:rsidR="008A049B">
        <w:rPr>
          <w:rFonts w:hint="eastAsia"/>
        </w:rPr>
        <w:t>テキスト形式のほうが対処しやすいからである。</w:t>
      </w:r>
    </w:p>
    <w:p w14:paraId="0802B46A" w14:textId="75B46743" w:rsidR="008A049B" w:rsidRPr="008A049B" w:rsidRDefault="008A049B" w:rsidP="0027764F">
      <w:pPr>
        <w:pStyle w:val="3"/>
        <w:spacing w:before="360"/>
        <w:ind w:left="315" w:hanging="210"/>
      </w:pPr>
      <w:r>
        <w:t xml:space="preserve">　</w:t>
      </w:r>
      <w:bookmarkStart w:id="19" w:name="_Toc80900885"/>
      <w:r>
        <w:t>JSON</w:t>
      </w:r>
      <w:r w:rsidR="00EA1531">
        <w:t>、</w:t>
      </w:r>
      <w:r w:rsidR="007D7E8C">
        <w:t xml:space="preserve"> </w:t>
      </w:r>
      <w:r>
        <w:t>XML</w:t>
      </w:r>
      <w:r w:rsidR="00EA1531">
        <w:t>、</w:t>
      </w:r>
      <w:r w:rsidR="007D7E8C">
        <w:t xml:space="preserve"> CSV</w:t>
      </w:r>
      <w:r>
        <w:t>などの採用</w:t>
      </w:r>
      <w:bookmarkEnd w:id="19"/>
    </w:p>
    <w:p w14:paraId="0C5AA171" w14:textId="530AD777" w:rsidR="008A049B" w:rsidRDefault="008A049B">
      <w:pPr>
        <w:pStyle w:val="a1"/>
        <w:ind w:firstLine="240"/>
      </w:pPr>
      <w:r>
        <w:rPr>
          <w:rFonts w:hint="eastAsia"/>
        </w:rPr>
        <w:t>JSON</w:t>
      </w:r>
      <w:r w:rsidR="00EA1531">
        <w:rPr>
          <w:rFonts w:hint="eastAsia"/>
        </w:rPr>
        <w:t>、</w:t>
      </w:r>
      <w:r>
        <w:rPr>
          <w:rFonts w:hint="eastAsia"/>
        </w:rPr>
        <w:t xml:space="preserve"> XML</w:t>
      </w:r>
      <w:r w:rsidR="00EA1531">
        <w:rPr>
          <w:rFonts w:hint="eastAsia"/>
        </w:rPr>
        <w:t>、</w:t>
      </w:r>
      <w:r w:rsidR="00B40442">
        <w:rPr>
          <w:rFonts w:hint="eastAsia"/>
        </w:rPr>
        <w:t xml:space="preserve"> </w:t>
      </w:r>
      <w:r w:rsidR="00B40442">
        <w:t>CSV</w:t>
      </w:r>
      <w:r w:rsidR="00F05776">
        <w:rPr>
          <w:rStyle w:val="affff1"/>
        </w:rPr>
        <w:footnoteReference w:id="7"/>
      </w:r>
      <w:r>
        <w:rPr>
          <w:rFonts w:hint="eastAsia"/>
        </w:rPr>
        <w:t>など</w:t>
      </w:r>
      <w:r w:rsidR="002D75A0">
        <w:rPr>
          <w:rFonts w:hint="eastAsia"/>
        </w:rPr>
        <w:t>の標準化されている形式</w:t>
      </w:r>
      <w:r>
        <w:rPr>
          <w:rFonts w:hint="eastAsia"/>
        </w:rPr>
        <w:t>であること。特定のベンダーや特定のソフトウェアでしか扱えない独自形式であってはならない。</w:t>
      </w:r>
    </w:p>
    <w:p w14:paraId="4B625BE8" w14:textId="43DC2566" w:rsidR="008A049B" w:rsidRDefault="008A049B" w:rsidP="0027764F">
      <w:pPr>
        <w:pStyle w:val="3"/>
        <w:spacing w:before="360"/>
        <w:ind w:left="315" w:hanging="210"/>
      </w:pPr>
      <w:r>
        <w:t xml:space="preserve">　</w:t>
      </w:r>
      <w:bookmarkStart w:id="20" w:name="_Toc80900886"/>
      <w:r>
        <w:t>スキーマ</w:t>
      </w:r>
      <w:bookmarkEnd w:id="20"/>
    </w:p>
    <w:p w14:paraId="07B4D246" w14:textId="1254291B" w:rsidR="00ED6873" w:rsidRDefault="2D7621B8" w:rsidP="2A1F86C3">
      <w:pPr>
        <w:pStyle w:val="a1"/>
        <w:ind w:firstLine="240"/>
        <w:rPr>
          <w:rFonts w:asciiTheme="minorHAnsi" w:eastAsiaTheme="minorEastAsia"/>
        </w:rPr>
      </w:pPr>
      <w:r w:rsidRPr="2A1F86C3">
        <w:rPr>
          <w:rFonts w:asciiTheme="minorHAnsi" w:eastAsiaTheme="minorEastAsia"/>
        </w:rPr>
        <w:t>移行用データが満たすべき制約</w:t>
      </w:r>
      <w:r w:rsidR="002328D1">
        <w:rPr>
          <w:rFonts w:asciiTheme="minorHAnsi" w:eastAsiaTheme="minorEastAsia" w:hint="eastAsia"/>
        </w:rPr>
        <w:t>を表現したものをスキーマという。</w:t>
      </w:r>
      <w:r w:rsidRPr="2A1F86C3">
        <w:rPr>
          <w:rFonts w:asciiTheme="minorHAnsi" w:eastAsiaTheme="minorEastAsia"/>
        </w:rPr>
        <w:t>JSON</w:t>
      </w:r>
      <w:r w:rsidR="00A375AD">
        <w:rPr>
          <w:rFonts w:asciiTheme="minorHAnsi" w:eastAsiaTheme="minorEastAsia" w:hint="eastAsia"/>
        </w:rPr>
        <w:t>用のスキーマ</w:t>
      </w:r>
      <w:r w:rsidR="004B0B70" w:rsidRPr="2A1F86C3">
        <w:rPr>
          <w:rFonts w:asciiTheme="minorHAnsi" w:eastAsiaTheme="minorEastAsia"/>
        </w:rPr>
        <w:t>なら</w:t>
      </w:r>
      <w:r w:rsidR="009B1397">
        <w:rPr>
          <w:rFonts w:asciiTheme="minorHAnsi" w:eastAsiaTheme="minorEastAsia" w:hint="eastAsia"/>
        </w:rPr>
        <w:t>どのような</w:t>
      </w:r>
      <w:r w:rsidRPr="2A1F86C3">
        <w:rPr>
          <w:rFonts w:asciiTheme="minorHAnsi" w:eastAsiaTheme="minorEastAsia"/>
        </w:rPr>
        <w:t>キー名を用いるか</w:t>
      </w:r>
      <w:r w:rsidR="00A375AD">
        <w:rPr>
          <w:rFonts w:asciiTheme="minorHAnsi" w:eastAsiaTheme="minorEastAsia" w:hint="eastAsia"/>
        </w:rPr>
        <w:t>などを表現し</w:t>
      </w:r>
      <w:r w:rsidR="00EA1531">
        <w:rPr>
          <w:rFonts w:asciiTheme="minorHAnsi" w:eastAsiaTheme="minorEastAsia"/>
        </w:rPr>
        <w:t>、</w:t>
      </w:r>
      <w:r w:rsidRPr="2A1F86C3">
        <w:rPr>
          <w:rFonts w:asciiTheme="minorHAnsi" w:eastAsiaTheme="minorEastAsia"/>
        </w:rPr>
        <w:t>XML</w:t>
      </w:r>
      <w:r w:rsidR="00A375AD">
        <w:rPr>
          <w:rFonts w:asciiTheme="minorHAnsi" w:eastAsiaTheme="minorEastAsia" w:hint="eastAsia"/>
        </w:rPr>
        <w:t>用のスキーマ</w:t>
      </w:r>
      <w:r w:rsidR="00A375AD" w:rsidRPr="2A1F86C3">
        <w:rPr>
          <w:rFonts w:asciiTheme="minorHAnsi" w:eastAsiaTheme="minorEastAsia"/>
        </w:rPr>
        <w:t>なら</w:t>
      </w:r>
      <w:r w:rsidR="009B1397">
        <w:rPr>
          <w:rFonts w:asciiTheme="minorHAnsi" w:eastAsiaTheme="minorEastAsia" w:hint="eastAsia"/>
        </w:rPr>
        <w:t>どのような</w:t>
      </w:r>
      <w:r w:rsidRPr="2A1F86C3">
        <w:rPr>
          <w:rFonts w:asciiTheme="minorHAnsi" w:eastAsiaTheme="minorEastAsia"/>
        </w:rPr>
        <w:t>タグ名・属性名を用いるかなど</w:t>
      </w:r>
      <w:r w:rsidR="00A375AD">
        <w:rPr>
          <w:rFonts w:asciiTheme="minorHAnsi" w:eastAsiaTheme="minorEastAsia" w:hint="eastAsia"/>
        </w:rPr>
        <w:t>を表現する</w:t>
      </w:r>
      <w:r w:rsidR="261B33EF" w:rsidRPr="2A1F86C3">
        <w:rPr>
          <w:rFonts w:asciiTheme="minorHAnsi" w:eastAsiaTheme="minorEastAsia"/>
        </w:rPr>
        <w:t>。</w:t>
      </w:r>
      <w:r w:rsidR="18092A14" w:rsidRPr="2A1F86C3">
        <w:rPr>
          <w:rFonts w:asciiTheme="minorHAnsi" w:eastAsiaTheme="minorEastAsia"/>
        </w:rPr>
        <w:t>スキーマを記述するための言語として</w:t>
      </w:r>
      <w:r w:rsidR="18092A14" w:rsidRPr="2A1F86C3">
        <w:rPr>
          <w:rFonts w:asciiTheme="minorHAnsi" w:eastAsiaTheme="minorEastAsia"/>
        </w:rPr>
        <w:t>JSON Schema</w:t>
      </w:r>
      <w:r w:rsidR="00EA1531">
        <w:rPr>
          <w:rFonts w:asciiTheme="minorHAnsi" w:eastAsiaTheme="minorEastAsia"/>
        </w:rPr>
        <w:t>、</w:t>
      </w:r>
      <w:r w:rsidR="18092A14" w:rsidRPr="2A1F86C3">
        <w:rPr>
          <w:rFonts w:asciiTheme="minorHAnsi" w:eastAsiaTheme="minorEastAsia"/>
        </w:rPr>
        <w:t xml:space="preserve"> W3C XML Schema</w:t>
      </w:r>
      <w:r w:rsidR="00EA1531">
        <w:rPr>
          <w:rFonts w:asciiTheme="minorHAnsi" w:eastAsiaTheme="minorEastAsia"/>
        </w:rPr>
        <w:t>、</w:t>
      </w:r>
      <w:r w:rsidR="18092A14" w:rsidRPr="2A1F86C3">
        <w:rPr>
          <w:rFonts w:asciiTheme="minorHAnsi" w:eastAsiaTheme="minorEastAsia"/>
        </w:rPr>
        <w:t xml:space="preserve"> RELAX NG</w:t>
      </w:r>
      <w:r w:rsidR="00EA1531">
        <w:rPr>
          <w:rFonts w:asciiTheme="minorHAnsi" w:eastAsiaTheme="minorEastAsia"/>
        </w:rPr>
        <w:t>、</w:t>
      </w:r>
      <w:r w:rsidR="18092A14" w:rsidRPr="2A1F86C3">
        <w:rPr>
          <w:rFonts w:asciiTheme="minorHAnsi" w:eastAsiaTheme="minorEastAsia"/>
        </w:rPr>
        <w:t xml:space="preserve"> CSV Schema</w:t>
      </w:r>
      <w:r w:rsidR="18092A14" w:rsidRPr="2A1F86C3">
        <w:rPr>
          <w:rFonts w:asciiTheme="minorHAnsi" w:eastAsiaTheme="minorEastAsia"/>
        </w:rPr>
        <w:t>などがある</w:t>
      </w:r>
      <w:r w:rsidRPr="2A1F86C3">
        <w:rPr>
          <w:rFonts w:asciiTheme="minorHAnsi" w:eastAsiaTheme="minorEastAsia"/>
        </w:rPr>
        <w:t>。</w:t>
      </w:r>
    </w:p>
    <w:p w14:paraId="27669A0B" w14:textId="083CA914" w:rsidR="00E13E68" w:rsidRDefault="2D7621B8" w:rsidP="2A1F86C3">
      <w:pPr>
        <w:pStyle w:val="a1"/>
        <w:ind w:firstLine="240"/>
        <w:rPr>
          <w:rFonts w:asciiTheme="minorHAnsi" w:eastAsiaTheme="minorEastAsia"/>
        </w:rPr>
      </w:pPr>
      <w:r w:rsidRPr="2A1F86C3">
        <w:rPr>
          <w:rFonts w:asciiTheme="minorHAnsi" w:eastAsiaTheme="minorEastAsia"/>
        </w:rPr>
        <w:t>スキーマがあれば</w:t>
      </w:r>
      <w:r w:rsidR="00EA1531">
        <w:rPr>
          <w:rFonts w:asciiTheme="minorHAnsi" w:eastAsiaTheme="minorEastAsia"/>
        </w:rPr>
        <w:t>、</w:t>
      </w:r>
      <w:r w:rsidRPr="2A1F86C3">
        <w:rPr>
          <w:rFonts w:asciiTheme="minorHAnsi" w:eastAsiaTheme="minorEastAsia"/>
        </w:rPr>
        <w:t>移行用データがそれに従っているかどうかをプログラムによって検証できる。スキーマは</w:t>
      </w:r>
      <w:r w:rsidR="00EA1531">
        <w:rPr>
          <w:rFonts w:asciiTheme="minorHAnsi" w:eastAsiaTheme="minorEastAsia"/>
        </w:rPr>
        <w:t>、</w:t>
      </w:r>
      <w:r w:rsidRPr="2A1F86C3">
        <w:rPr>
          <w:rFonts w:asciiTheme="minorHAnsi" w:eastAsiaTheme="minorEastAsia"/>
        </w:rPr>
        <w:t>移行先クラウドの開発者が移行用データを理解するためにも役立つ。</w:t>
      </w:r>
    </w:p>
    <w:p w14:paraId="24A02DF8" w14:textId="75D17FB8" w:rsidR="00967423" w:rsidRDefault="2EED26A8" w:rsidP="2A1F86C3">
      <w:pPr>
        <w:pStyle w:val="a1"/>
        <w:ind w:firstLine="240"/>
        <w:rPr>
          <w:rFonts w:asciiTheme="minorHAnsi" w:eastAsiaTheme="minorEastAsia"/>
        </w:rPr>
      </w:pPr>
      <w:r w:rsidRPr="2A1F86C3">
        <w:rPr>
          <w:rFonts w:asciiTheme="minorHAnsi" w:eastAsiaTheme="minorEastAsia"/>
        </w:rPr>
        <w:t>実際には</w:t>
      </w:r>
      <w:r w:rsidR="00EA1531">
        <w:rPr>
          <w:rFonts w:asciiTheme="minorHAnsi" w:eastAsiaTheme="minorEastAsia"/>
        </w:rPr>
        <w:t>、</w:t>
      </w:r>
      <w:r w:rsidR="2D7621B8" w:rsidRPr="2A1F86C3">
        <w:rPr>
          <w:rFonts w:asciiTheme="minorHAnsi" w:eastAsiaTheme="minorEastAsia"/>
        </w:rPr>
        <w:t>スキーマを作成せずに文書化だけに頼ることも</w:t>
      </w:r>
      <w:r w:rsidR="2543314C" w:rsidRPr="2A1F86C3">
        <w:rPr>
          <w:rFonts w:asciiTheme="minorHAnsi" w:eastAsiaTheme="minorEastAsia"/>
        </w:rPr>
        <w:t>多い。これはスキーマ</w:t>
      </w:r>
      <w:r w:rsidR="151A87EB" w:rsidRPr="2A1F86C3">
        <w:rPr>
          <w:rFonts w:asciiTheme="minorHAnsi" w:eastAsiaTheme="minorEastAsia"/>
        </w:rPr>
        <w:t>を運用するコストが高く</w:t>
      </w:r>
      <w:r w:rsidR="00EA1531">
        <w:rPr>
          <w:rFonts w:asciiTheme="minorHAnsi" w:eastAsiaTheme="minorEastAsia"/>
        </w:rPr>
        <w:t>、</w:t>
      </w:r>
      <w:r w:rsidR="60AE2E38" w:rsidRPr="2A1F86C3">
        <w:rPr>
          <w:rFonts w:asciiTheme="minorHAnsi" w:eastAsiaTheme="minorEastAsia"/>
        </w:rPr>
        <w:t>利点を帳消し</w:t>
      </w:r>
      <w:r w:rsidR="151A87EB" w:rsidRPr="2A1F86C3">
        <w:rPr>
          <w:rFonts w:asciiTheme="minorHAnsi" w:eastAsiaTheme="minorEastAsia"/>
        </w:rPr>
        <w:t>に</w:t>
      </w:r>
      <w:r w:rsidR="60AE2E38" w:rsidRPr="2A1F86C3">
        <w:rPr>
          <w:rFonts w:asciiTheme="minorHAnsi" w:eastAsiaTheme="minorEastAsia"/>
        </w:rPr>
        <w:t>してしまう</w:t>
      </w:r>
      <w:r w:rsidR="71C1308F" w:rsidRPr="2A1F86C3">
        <w:rPr>
          <w:rFonts w:asciiTheme="minorHAnsi" w:eastAsiaTheme="minorEastAsia"/>
        </w:rPr>
        <w:t>場合に</w:t>
      </w:r>
      <w:r w:rsidR="2F9C8558" w:rsidRPr="2A1F86C3">
        <w:rPr>
          <w:rFonts w:asciiTheme="minorHAnsi" w:eastAsiaTheme="minorEastAsia"/>
        </w:rPr>
        <w:t>行われる</w:t>
      </w:r>
      <w:r w:rsidR="7F6D90C3" w:rsidRPr="2A1F86C3">
        <w:rPr>
          <w:rFonts w:asciiTheme="minorHAnsi" w:eastAsiaTheme="minorEastAsia"/>
        </w:rPr>
        <w:t>。</w:t>
      </w:r>
      <w:r w:rsidRPr="2A1F86C3">
        <w:rPr>
          <w:rFonts w:asciiTheme="minorHAnsi" w:eastAsiaTheme="minorEastAsia"/>
        </w:rPr>
        <w:t>しかし</w:t>
      </w:r>
      <w:r w:rsidR="00EA1531">
        <w:rPr>
          <w:rFonts w:asciiTheme="minorHAnsi" w:eastAsiaTheme="minorEastAsia"/>
        </w:rPr>
        <w:t>、</w:t>
      </w:r>
      <w:r w:rsidR="43678050" w:rsidRPr="2A1F86C3">
        <w:rPr>
          <w:rFonts w:asciiTheme="minorHAnsi" w:eastAsiaTheme="minorEastAsia"/>
        </w:rPr>
        <w:t>文書化だけに頼ると</w:t>
      </w:r>
      <w:r w:rsidR="2D7621B8" w:rsidRPr="2A1F86C3">
        <w:rPr>
          <w:rFonts w:asciiTheme="minorHAnsi" w:eastAsiaTheme="minorEastAsia"/>
        </w:rPr>
        <w:t>移行用データ</w:t>
      </w:r>
      <w:r w:rsidR="43F82176" w:rsidRPr="2A1F86C3">
        <w:rPr>
          <w:rFonts w:asciiTheme="minorHAnsi" w:eastAsiaTheme="minorEastAsia"/>
        </w:rPr>
        <w:t>のスキーマによる</w:t>
      </w:r>
      <w:r w:rsidR="2D7621B8" w:rsidRPr="2A1F86C3">
        <w:rPr>
          <w:rFonts w:asciiTheme="minorHAnsi" w:eastAsiaTheme="minorEastAsia"/>
        </w:rPr>
        <w:t>検証</w:t>
      </w:r>
      <w:r w:rsidR="3E8BAD06" w:rsidRPr="2A1F86C3">
        <w:rPr>
          <w:rFonts w:asciiTheme="minorHAnsi" w:eastAsiaTheme="minorEastAsia"/>
        </w:rPr>
        <w:t>が</w:t>
      </w:r>
      <w:r w:rsidR="2F2599B7" w:rsidRPr="2A1F86C3">
        <w:rPr>
          <w:rFonts w:asciiTheme="minorHAnsi" w:eastAsiaTheme="minorEastAsia"/>
        </w:rPr>
        <w:t>でき</w:t>
      </w:r>
      <w:r w:rsidR="2D7621B8" w:rsidRPr="2A1F86C3">
        <w:rPr>
          <w:rFonts w:asciiTheme="minorHAnsi" w:eastAsiaTheme="minorEastAsia"/>
        </w:rPr>
        <w:t>なくなるという問題点があるので</w:t>
      </w:r>
      <w:r w:rsidR="00EA1531">
        <w:rPr>
          <w:rFonts w:asciiTheme="minorHAnsi" w:eastAsiaTheme="minorEastAsia"/>
        </w:rPr>
        <w:t>、</w:t>
      </w:r>
      <w:r w:rsidR="2D7621B8" w:rsidRPr="2A1F86C3">
        <w:rPr>
          <w:rFonts w:asciiTheme="minorHAnsi" w:eastAsiaTheme="minorEastAsia"/>
        </w:rPr>
        <w:t>移行用データ検証用のプログラムを用意するなどの対策が必要</w:t>
      </w:r>
      <w:r w:rsidR="2F9C8558" w:rsidRPr="2A1F86C3">
        <w:rPr>
          <w:rFonts w:asciiTheme="minorHAnsi" w:eastAsiaTheme="minorEastAsia"/>
        </w:rPr>
        <w:t>にな</w:t>
      </w:r>
      <w:r w:rsidR="2D7621B8" w:rsidRPr="2A1F86C3">
        <w:rPr>
          <w:rFonts w:asciiTheme="minorHAnsi" w:eastAsiaTheme="minorEastAsia"/>
        </w:rPr>
        <w:t>る。</w:t>
      </w:r>
    </w:p>
    <w:p w14:paraId="24C38C93" w14:textId="3547B112" w:rsidR="00967423" w:rsidRDefault="4EB85339" w:rsidP="00214651">
      <w:pPr>
        <w:pStyle w:val="3"/>
        <w:spacing w:before="360"/>
        <w:ind w:left="315" w:hanging="210"/>
        <w:rPr>
          <w:rFonts w:ascii="ＭＳ 明朝" w:eastAsia="ＭＳ 明朝" w:hAnsiTheme="minorHAnsi" w:cstheme="minorBidi"/>
        </w:rPr>
      </w:pPr>
      <w:r>
        <w:t xml:space="preserve">　</w:t>
      </w:r>
      <w:bookmarkStart w:id="21" w:name="_Toc80900887"/>
      <w:r w:rsidR="00967423">
        <w:t>データフォーマット及びデータの権利</w:t>
      </w:r>
      <w:bookmarkEnd w:id="21"/>
    </w:p>
    <w:p w14:paraId="0DA32D35" w14:textId="02A5A880" w:rsidR="00D918AB" w:rsidRPr="0086136F" w:rsidRDefault="005334E5">
      <w:pPr>
        <w:pStyle w:val="a1"/>
        <w:ind w:firstLine="240"/>
        <w:rPr>
          <w:rFonts w:asciiTheme="minorHAnsi" w:eastAsiaTheme="minorEastAsia"/>
        </w:rPr>
      </w:pPr>
      <w:r>
        <w:t>データフォーマット及びデータの権利がベンダーに属してい</w:t>
      </w:r>
      <w:r w:rsidR="007C3CEF">
        <w:t>ては</w:t>
      </w:r>
      <w:r w:rsidR="640FE0C6">
        <w:t>、移行用</w:t>
      </w:r>
      <w:r w:rsidR="000130FC">
        <w:t>データを</w:t>
      </w:r>
      <w:r w:rsidR="6CAFAB03">
        <w:t>移行先のシステムに取り込むことが</w:t>
      </w:r>
      <w:r w:rsidR="000130FC">
        <w:t>できない</w:t>
      </w:r>
      <w:r w:rsidR="00255A84">
        <w:t>。</w:t>
      </w:r>
      <w:r w:rsidR="1E233F32">
        <w:t>移行用</w:t>
      </w:r>
      <w:r w:rsidR="00A015F0">
        <w:t>データを妨げなく利用</w:t>
      </w:r>
      <w:r w:rsidR="1B2C389B">
        <w:t>す</w:t>
      </w:r>
      <w:r w:rsidR="00A015F0">
        <w:t>る権利を</w:t>
      </w:r>
      <w:r w:rsidR="7B7F4883">
        <w:t>政府が</w:t>
      </w:r>
      <w:r w:rsidR="00A015F0">
        <w:t>保持していることが必要である。</w:t>
      </w:r>
      <w:r w:rsidR="552C9103">
        <w:t>特に、あらかじめ開発されたパッケージ製品を用いる場合には、データフォーマット及びデータの</w:t>
      </w:r>
      <w:r w:rsidR="0DEF11F3">
        <w:t>権利について</w:t>
      </w:r>
      <w:r w:rsidR="00F642BC">
        <w:rPr>
          <w:rFonts w:hint="eastAsia"/>
        </w:rPr>
        <w:t>発注時点で</w:t>
      </w:r>
      <w:r w:rsidR="0DEF11F3">
        <w:t>明確にしておく必要がある。</w:t>
      </w:r>
    </w:p>
    <w:p w14:paraId="1960E531" w14:textId="01563853" w:rsidR="008A049B" w:rsidRDefault="00ED6873" w:rsidP="0027764F">
      <w:pPr>
        <w:pStyle w:val="3"/>
        <w:spacing w:before="360"/>
        <w:ind w:left="315" w:hanging="210"/>
      </w:pPr>
      <w:r>
        <w:lastRenderedPageBreak/>
        <w:t xml:space="preserve">　</w:t>
      </w:r>
      <w:bookmarkStart w:id="22" w:name="_Toc80900888"/>
      <w:r>
        <w:t>文書化</w:t>
      </w:r>
      <w:bookmarkEnd w:id="22"/>
    </w:p>
    <w:p w14:paraId="1C2D831B" w14:textId="35B1A568" w:rsidR="00E221DD" w:rsidRDefault="008A049B" w:rsidP="00ED6873">
      <w:pPr>
        <w:pStyle w:val="a1"/>
        <w:ind w:firstLine="240"/>
      </w:pPr>
      <w:r w:rsidRPr="63A7BD51">
        <w:rPr>
          <w:rFonts w:asciiTheme="minorEastAsia" w:eastAsiaTheme="minorEastAsia" w:hAnsiTheme="minorEastAsia" w:cstheme="minorEastAsia" w:hint="eastAsia"/>
        </w:rPr>
        <w:t>移行用データ</w:t>
      </w:r>
      <w:r w:rsidR="00F642BC">
        <w:rPr>
          <w:rFonts w:asciiTheme="minorEastAsia" w:eastAsiaTheme="minorEastAsia" w:hAnsiTheme="minorEastAsia" w:cstheme="minorEastAsia" w:hint="eastAsia"/>
        </w:rPr>
        <w:t>の所在や形式について</w:t>
      </w:r>
      <w:r w:rsidR="00EA1531">
        <w:rPr>
          <w:rFonts w:asciiTheme="minorEastAsia" w:eastAsiaTheme="minorEastAsia" w:hAnsiTheme="minorEastAsia" w:cstheme="minorEastAsia" w:hint="eastAsia"/>
        </w:rPr>
        <w:t>、</w:t>
      </w:r>
      <w:r w:rsidRPr="63A7BD51">
        <w:rPr>
          <w:rFonts w:asciiTheme="minorEastAsia" w:eastAsiaTheme="minorEastAsia" w:hAnsiTheme="minorEastAsia" w:cstheme="minorEastAsia" w:hint="eastAsia"/>
        </w:rPr>
        <w:t>文書で</w:t>
      </w:r>
      <w:r w:rsidR="00F642BC">
        <w:rPr>
          <w:rFonts w:asciiTheme="minorEastAsia" w:eastAsiaTheme="minorEastAsia" w:hAnsiTheme="minorEastAsia" w:cstheme="minorEastAsia" w:hint="eastAsia"/>
        </w:rPr>
        <w:t>詳しく</w:t>
      </w:r>
      <w:r w:rsidRPr="63A7BD51">
        <w:rPr>
          <w:rFonts w:asciiTheme="minorEastAsia" w:eastAsiaTheme="minorEastAsia" w:hAnsiTheme="minorEastAsia" w:cstheme="minorEastAsia" w:hint="eastAsia"/>
        </w:rPr>
        <w:t>記述することが必要である。この文書は</w:t>
      </w:r>
      <w:r w:rsidR="00EA1531">
        <w:rPr>
          <w:rFonts w:asciiTheme="minorEastAsia" w:eastAsiaTheme="minorEastAsia" w:hAnsiTheme="minorEastAsia" w:cstheme="minorEastAsia" w:hint="eastAsia"/>
        </w:rPr>
        <w:t>、</w:t>
      </w:r>
      <w:r w:rsidRPr="63A7BD51">
        <w:rPr>
          <w:rFonts w:asciiTheme="minorEastAsia" w:eastAsiaTheme="minorEastAsia" w:hAnsiTheme="minorEastAsia" w:cstheme="minorEastAsia" w:hint="eastAsia"/>
        </w:rPr>
        <w:t>情報システムの業務要件を理解しているユーザなら理解できるように書くこと</w:t>
      </w:r>
      <w:r>
        <w:rPr>
          <w:rFonts w:hint="eastAsia"/>
        </w:rPr>
        <w:t>。</w:t>
      </w:r>
      <w:r w:rsidR="009815AA">
        <w:rPr>
          <w:rFonts w:hint="eastAsia"/>
        </w:rPr>
        <w:t>この</w:t>
      </w:r>
      <w:r w:rsidR="002F4CC4">
        <w:rPr>
          <w:rFonts w:hint="eastAsia"/>
        </w:rPr>
        <w:t>文書は、</w:t>
      </w:r>
      <w:r w:rsidR="005E43B9">
        <w:rPr>
          <w:rFonts w:hint="eastAsia"/>
        </w:rPr>
        <w:t>新規</w:t>
      </w:r>
      <w:r w:rsidR="002F4CC4">
        <w:rPr>
          <w:rFonts w:hint="eastAsia"/>
        </w:rPr>
        <w:t>開発のときに</w:t>
      </w:r>
      <w:r w:rsidR="00E82B50">
        <w:rPr>
          <w:rFonts w:hint="eastAsia"/>
        </w:rPr>
        <w:t>一度</w:t>
      </w:r>
      <w:r w:rsidR="005E43B9">
        <w:rPr>
          <w:rFonts w:hint="eastAsia"/>
        </w:rPr>
        <w:t>書き上げればよいというものではなく、</w:t>
      </w:r>
      <w:r w:rsidR="009815AA">
        <w:rPr>
          <w:rFonts w:hint="eastAsia"/>
        </w:rPr>
        <w:t>システム</w:t>
      </w:r>
      <w:r w:rsidR="00E82B50">
        <w:rPr>
          <w:rFonts w:hint="eastAsia"/>
        </w:rPr>
        <w:t>の</w:t>
      </w:r>
      <w:r w:rsidR="009815AA">
        <w:rPr>
          <w:rFonts w:hint="eastAsia"/>
        </w:rPr>
        <w:t>運用</w:t>
      </w:r>
      <w:r w:rsidR="00E82B50">
        <w:rPr>
          <w:rFonts w:hint="eastAsia"/>
        </w:rPr>
        <w:t>中に継続して改定する必要がある。</w:t>
      </w:r>
    </w:p>
    <w:p w14:paraId="6CA83321" w14:textId="3A4C0954" w:rsidR="00ED6873" w:rsidRDefault="00ED6873" w:rsidP="00ED6873">
      <w:pPr>
        <w:pStyle w:val="2"/>
        <w:spacing w:before="360"/>
      </w:pPr>
      <w:r>
        <w:t xml:space="preserve">　</w:t>
      </w:r>
      <w:bookmarkStart w:id="23" w:name="_Toc80900889"/>
      <w:r>
        <w:t>完全性と安全性</w:t>
      </w:r>
      <w:bookmarkEnd w:id="23"/>
    </w:p>
    <w:p w14:paraId="63DE6B29" w14:textId="7B23651D" w:rsidR="008A049B" w:rsidRDefault="00ED6873" w:rsidP="009567E4">
      <w:pPr>
        <w:pStyle w:val="3"/>
        <w:spacing w:before="360"/>
        <w:ind w:left="315" w:hanging="210"/>
      </w:pPr>
      <w:r>
        <w:rPr>
          <w:rFonts w:hint="eastAsia"/>
        </w:rPr>
        <w:t xml:space="preserve">　</w:t>
      </w:r>
      <w:bookmarkStart w:id="24" w:name="_Toc80900890"/>
      <w:r>
        <w:rPr>
          <w:rFonts w:hint="eastAsia"/>
        </w:rPr>
        <w:t>完全性</w:t>
      </w:r>
      <w:bookmarkStart w:id="25" w:name="_Toc80900891"/>
      <w:bookmarkEnd w:id="24"/>
      <w:bookmarkEnd w:id="25"/>
    </w:p>
    <w:p w14:paraId="66C1E0CE" w14:textId="4DA138A6" w:rsidR="008A049B" w:rsidRDefault="008A049B" w:rsidP="00C966AC">
      <w:pPr>
        <w:pStyle w:val="a1"/>
        <w:ind w:firstLine="240"/>
        <w:rPr>
          <w:rFonts w:asciiTheme="minorEastAsia" w:eastAsiaTheme="minorEastAsia" w:hAnsiTheme="minorEastAsia" w:cstheme="minorEastAsia"/>
        </w:rPr>
      </w:pPr>
      <w:r w:rsidRPr="63A7BD51">
        <w:rPr>
          <w:rFonts w:asciiTheme="minorEastAsia" w:eastAsiaTheme="minorEastAsia" w:hAnsiTheme="minorEastAsia" w:cstheme="minorEastAsia" w:hint="eastAsia"/>
        </w:rPr>
        <w:t>情報システムに蓄積された情報資産を</w:t>
      </w:r>
      <w:r w:rsidR="00ED6873" w:rsidRPr="63A7BD51">
        <w:rPr>
          <w:rFonts w:asciiTheme="minorEastAsia" w:eastAsiaTheme="minorEastAsia" w:hAnsiTheme="minorEastAsia" w:cstheme="minorEastAsia" w:hint="eastAsia"/>
        </w:rPr>
        <w:t>移行用データが</w:t>
      </w:r>
      <w:r w:rsidRPr="63A7BD51">
        <w:rPr>
          <w:rFonts w:asciiTheme="minorEastAsia" w:eastAsiaTheme="minorEastAsia" w:hAnsiTheme="minorEastAsia" w:cstheme="minorEastAsia" w:hint="eastAsia"/>
        </w:rPr>
        <w:t>もれなく表現していることを完全性と呼ぶ。データポータビリティには</w:t>
      </w:r>
      <w:r w:rsidR="00EA1531">
        <w:rPr>
          <w:rFonts w:asciiTheme="minorEastAsia" w:eastAsiaTheme="minorEastAsia" w:hAnsiTheme="minorEastAsia" w:cstheme="minorEastAsia" w:hint="eastAsia"/>
        </w:rPr>
        <w:t>、</w:t>
      </w:r>
      <w:r w:rsidRPr="63A7BD51">
        <w:rPr>
          <w:rFonts w:asciiTheme="minorEastAsia" w:eastAsiaTheme="minorEastAsia" w:hAnsiTheme="minorEastAsia" w:cstheme="minorEastAsia" w:hint="eastAsia"/>
        </w:rPr>
        <w:t>移行用データの完全性を客観的に確認するための方法が提示</w:t>
      </w:r>
      <w:r w:rsidR="00C52735" w:rsidRPr="63A7BD51">
        <w:rPr>
          <w:rFonts w:asciiTheme="minorEastAsia" w:eastAsiaTheme="minorEastAsia" w:hAnsiTheme="minorEastAsia" w:cstheme="minorEastAsia" w:hint="eastAsia"/>
        </w:rPr>
        <w:t>されていること</w:t>
      </w:r>
      <w:r w:rsidR="00EA1531">
        <w:rPr>
          <w:rFonts w:asciiTheme="minorEastAsia" w:eastAsiaTheme="minorEastAsia" w:hAnsiTheme="minorEastAsia" w:cstheme="minorEastAsia" w:hint="eastAsia"/>
        </w:rPr>
        <w:t>、</w:t>
      </w:r>
      <w:r w:rsidR="00C52735" w:rsidRPr="63A7BD51">
        <w:rPr>
          <w:rFonts w:asciiTheme="minorEastAsia" w:eastAsiaTheme="minorEastAsia" w:hAnsiTheme="minorEastAsia" w:cstheme="minorEastAsia" w:hint="eastAsia"/>
        </w:rPr>
        <w:t>その方法に従って</w:t>
      </w:r>
      <w:r w:rsidR="00EC0EFA" w:rsidRPr="63A7BD51">
        <w:rPr>
          <w:rFonts w:asciiTheme="minorEastAsia" w:eastAsiaTheme="minorEastAsia" w:hAnsiTheme="minorEastAsia" w:cstheme="minorEastAsia" w:hint="eastAsia"/>
        </w:rPr>
        <w:t>実際に確認</w:t>
      </w:r>
      <w:r w:rsidR="00384031" w:rsidRPr="63A7BD51">
        <w:rPr>
          <w:rFonts w:asciiTheme="minorEastAsia" w:eastAsiaTheme="minorEastAsia" w:hAnsiTheme="minorEastAsia" w:cstheme="minorEastAsia" w:hint="eastAsia"/>
        </w:rPr>
        <w:t>がと</w:t>
      </w:r>
      <w:r w:rsidR="00EC0EFA" w:rsidRPr="63A7BD51">
        <w:rPr>
          <w:rFonts w:asciiTheme="minorEastAsia" w:eastAsiaTheme="minorEastAsia" w:hAnsiTheme="minorEastAsia" w:cstheme="minorEastAsia" w:hint="eastAsia"/>
        </w:rPr>
        <w:t>れている</w:t>
      </w:r>
      <w:r w:rsidRPr="63A7BD51">
        <w:rPr>
          <w:rFonts w:asciiTheme="minorEastAsia" w:eastAsiaTheme="minorEastAsia" w:hAnsiTheme="minorEastAsia" w:cstheme="minorEastAsia" w:hint="eastAsia"/>
        </w:rPr>
        <w:t>こと</w:t>
      </w:r>
      <w:r w:rsidR="00ED6873" w:rsidRPr="63A7BD51">
        <w:rPr>
          <w:rFonts w:asciiTheme="minorEastAsia" w:eastAsiaTheme="minorEastAsia" w:hAnsiTheme="minorEastAsia" w:cstheme="minorEastAsia" w:hint="eastAsia"/>
        </w:rPr>
        <w:t>が必要である</w:t>
      </w:r>
      <w:r w:rsidRPr="63A7BD51">
        <w:rPr>
          <w:rFonts w:asciiTheme="minorEastAsia" w:eastAsiaTheme="minorEastAsia" w:hAnsiTheme="minorEastAsia" w:cstheme="minorEastAsia" w:hint="eastAsia"/>
        </w:rPr>
        <w:t>。</w:t>
      </w:r>
    </w:p>
    <w:p w14:paraId="62AAE0D4" w14:textId="0C038F37" w:rsidR="00ED6873" w:rsidRDefault="00ED6873" w:rsidP="00ED6873">
      <w:pPr>
        <w:pStyle w:val="3"/>
        <w:spacing w:before="360"/>
        <w:ind w:left="315" w:hanging="210"/>
      </w:pPr>
      <w:bookmarkStart w:id="26" w:name="_Toc80900892"/>
      <w:r>
        <w:rPr>
          <w:rFonts w:hint="eastAsia"/>
        </w:rPr>
        <w:t>安全性</w:t>
      </w:r>
      <w:bookmarkEnd w:id="26"/>
    </w:p>
    <w:p w14:paraId="518516F2" w14:textId="6941E1E3" w:rsidR="00960E20" w:rsidRDefault="008A049B" w:rsidP="00960E20">
      <w:pPr>
        <w:pStyle w:val="a1"/>
        <w:ind w:firstLine="240"/>
      </w:pPr>
      <w:r>
        <w:t>情報システムに蓄積された情報資産が移行完了後に</w:t>
      </w:r>
      <w:r w:rsidR="00EA1531">
        <w:t>、</w:t>
      </w:r>
      <w:r>
        <w:t>確実に復元不可能な形で消去できること</w:t>
      </w:r>
      <w:r w:rsidR="00ED6873">
        <w:t>が必要である</w:t>
      </w:r>
      <w:r>
        <w:t>。</w:t>
      </w:r>
      <w:r w:rsidR="00C2798D">
        <w:t>物理ディスクをユーザが管理できる</w:t>
      </w:r>
      <w:r w:rsidR="00F554C4">
        <w:t>オンプレミスシステム</w:t>
      </w:r>
      <w:r w:rsidR="31BB1531">
        <w:t>の場合は</w:t>
      </w:r>
      <w:r w:rsidR="00EA1531">
        <w:t>、</w:t>
      </w:r>
      <w:r w:rsidR="00F554C4">
        <w:t>物理</w:t>
      </w:r>
      <w:r w:rsidR="00A026A5">
        <w:t>ディスクの消去</w:t>
      </w:r>
      <w:r w:rsidR="00AC1BE4">
        <w:t>や破壊</w:t>
      </w:r>
      <w:r w:rsidR="00A026A5">
        <w:t>も可能</w:t>
      </w:r>
      <w:r w:rsidR="00C2798D">
        <w:t>である</w:t>
      </w:r>
      <w:r w:rsidR="002549E9">
        <w:rPr>
          <w:rFonts w:hint="eastAsia"/>
          <w:noProof/>
        </w:rPr>
        <w:t xml:space="preserve"> </w:t>
      </w:r>
      <w:r w:rsidR="002549E9">
        <w:rPr>
          <w:noProof/>
        </w:rPr>
        <w:t>[</w:t>
      </w:r>
      <w:r w:rsidR="002549E9">
        <w:rPr>
          <w:rFonts w:hint="eastAsia"/>
          <w:noProof/>
        </w:rPr>
        <w:t>4</w:t>
      </w:r>
      <w:r w:rsidR="002549E9">
        <w:rPr>
          <w:noProof/>
        </w:rPr>
        <w:t>]</w:t>
      </w:r>
      <w:r w:rsidR="00C2798D">
        <w:t>。</w:t>
      </w:r>
      <w:r w:rsidR="00665EA5">
        <w:t>クラウドベースの場合は別の方法をとる必要がある</w:t>
      </w:r>
      <w:r w:rsidR="002549E9">
        <w:rPr>
          <w:noProof/>
        </w:rPr>
        <w:t xml:space="preserve"> [</w:t>
      </w:r>
      <w:r w:rsidR="002549E9">
        <w:rPr>
          <w:rFonts w:hint="eastAsia"/>
          <w:noProof/>
        </w:rPr>
        <w:t>5</w:t>
      </w:r>
      <w:r w:rsidR="002549E9">
        <w:rPr>
          <w:noProof/>
        </w:rPr>
        <w:t>]</w:t>
      </w:r>
      <w:r w:rsidR="00665EA5">
        <w:t>。</w:t>
      </w:r>
    </w:p>
    <w:p w14:paraId="79CE1528" w14:textId="77777777" w:rsidR="00960E20" w:rsidRDefault="00960E20" w:rsidP="00960E20">
      <w:pPr>
        <w:pStyle w:val="a1"/>
        <w:ind w:firstLine="240"/>
      </w:pPr>
    </w:p>
    <w:p w14:paraId="720E982A" w14:textId="7D6BEE44" w:rsidR="00960E20" w:rsidRDefault="00960E20">
      <w:pPr>
        <w:pStyle w:val="1"/>
        <w:ind w:left="210" w:hanging="210"/>
      </w:pPr>
      <w:r w:rsidRPr="0077492A">
        <w:rPr>
          <w:rFonts w:hint="eastAsia"/>
        </w:rPr>
        <w:t xml:space="preserve">　</w:t>
      </w:r>
      <w:bookmarkStart w:id="27" w:name="_Toc80900893"/>
      <w:r>
        <w:rPr>
          <w:rFonts w:hint="eastAsia"/>
        </w:rPr>
        <w:t>まとめ</w:t>
      </w:r>
      <w:bookmarkEnd w:id="27"/>
    </w:p>
    <w:p w14:paraId="201B6DFE" w14:textId="5984F1DC" w:rsidR="00960E20" w:rsidRDefault="00D52D4B" w:rsidP="00ED6873">
      <w:pPr>
        <w:pStyle w:val="a1"/>
        <w:ind w:firstLine="240"/>
      </w:pPr>
      <w:r w:rsidRPr="00D52D4B">
        <w:rPr>
          <w:rFonts w:hint="eastAsia"/>
        </w:rPr>
        <w:t>これから調達する政府情報システムも</w:t>
      </w:r>
      <w:r w:rsidR="00EA1531">
        <w:rPr>
          <w:rFonts w:hint="eastAsia"/>
        </w:rPr>
        <w:t>、</w:t>
      </w:r>
      <w:r w:rsidRPr="00D52D4B">
        <w:rPr>
          <w:rFonts w:hint="eastAsia"/>
        </w:rPr>
        <w:t>いずれは時代に合わなくなり</w:t>
      </w:r>
      <w:r w:rsidR="00A156C3">
        <w:rPr>
          <w:rFonts w:hint="eastAsia"/>
        </w:rPr>
        <w:t>更改</w:t>
      </w:r>
      <w:r w:rsidR="00485AA8">
        <w:rPr>
          <w:rFonts w:hint="eastAsia"/>
        </w:rPr>
        <w:t>の対象となる</w:t>
      </w:r>
      <w:r w:rsidRPr="00D52D4B">
        <w:rPr>
          <w:rFonts w:hint="eastAsia"/>
        </w:rPr>
        <w:t>。</w:t>
      </w:r>
      <w:r w:rsidR="00527BE1">
        <w:rPr>
          <w:rFonts w:hint="eastAsia"/>
        </w:rPr>
        <w:t>システム更新の際に</w:t>
      </w:r>
      <w:r w:rsidR="00BF62EB" w:rsidRPr="00D52D4B">
        <w:rPr>
          <w:rFonts w:hint="eastAsia"/>
        </w:rPr>
        <w:t>システムに</w:t>
      </w:r>
      <w:r w:rsidRPr="00D52D4B">
        <w:rPr>
          <w:rFonts w:hint="eastAsia"/>
        </w:rPr>
        <w:t>蓄積されたデータが</w:t>
      </w:r>
      <w:r w:rsidR="00F44B90">
        <w:rPr>
          <w:rFonts w:hint="eastAsia"/>
        </w:rPr>
        <w:t>別の</w:t>
      </w:r>
      <w:r w:rsidRPr="00D52D4B">
        <w:rPr>
          <w:rFonts w:hint="eastAsia"/>
        </w:rPr>
        <w:t>システムに移行できなければ（すなわちデータがロックインされれば）</w:t>
      </w:r>
      <w:r w:rsidR="00D06A00">
        <w:rPr>
          <w:rFonts w:hint="eastAsia"/>
        </w:rPr>
        <w:t>システム</w:t>
      </w:r>
      <w:r w:rsidR="00B87814">
        <w:rPr>
          <w:rFonts w:hint="eastAsia"/>
        </w:rPr>
        <w:t>の刷新は</w:t>
      </w:r>
      <w:r w:rsidRPr="00D52D4B">
        <w:rPr>
          <w:rFonts w:hint="eastAsia"/>
        </w:rPr>
        <w:t>困難になる。</w:t>
      </w:r>
    </w:p>
    <w:p w14:paraId="1FE93987" w14:textId="4CF558A7" w:rsidR="00960E20" w:rsidRDefault="39EA09BD" w:rsidP="00ED6873">
      <w:pPr>
        <w:pStyle w:val="a1"/>
        <w:ind w:firstLine="240"/>
      </w:pPr>
      <w:r>
        <w:t>本</w:t>
      </w:r>
      <w:r w:rsidR="0004644A">
        <w:t>文書</w:t>
      </w:r>
      <w:r>
        <w:t>では</w:t>
      </w:r>
      <w:r w:rsidR="00EA1531">
        <w:t>、</w:t>
      </w:r>
      <w:r w:rsidR="517989BB">
        <w:t>データロックインへの対策</w:t>
      </w:r>
      <w:r>
        <w:t>として</w:t>
      </w:r>
      <w:r w:rsidR="517989BB">
        <w:t>データポータビリティ</w:t>
      </w:r>
      <w:r>
        <w:t>を</w:t>
      </w:r>
      <w:r w:rsidR="00F642BC">
        <w:rPr>
          <w:rFonts w:hint="eastAsia"/>
        </w:rPr>
        <w:t>解説</w:t>
      </w:r>
      <w:r>
        <w:t>した</w:t>
      </w:r>
      <w:r w:rsidR="517989BB">
        <w:t>。データポータビリティとは</w:t>
      </w:r>
      <w:r w:rsidR="00EA1531">
        <w:t>、</w:t>
      </w:r>
      <w:r w:rsidR="517989BB">
        <w:t>システムに蓄積されたすべてのデータが新しいシステムに完全かつ実用的な形で移行する手段が提供されていることである。データポータビリティを実現するための要件とし</w:t>
      </w:r>
      <w:r w:rsidR="3FAF7A90">
        <w:t>て</w:t>
      </w:r>
      <w:r w:rsidR="00EA1531">
        <w:t>、</w:t>
      </w:r>
      <w:r w:rsidR="517989BB">
        <w:t>データの移行手段</w:t>
      </w:r>
      <w:r w:rsidR="00EA1531">
        <w:t>、</w:t>
      </w:r>
      <w:r w:rsidR="517989BB">
        <w:t>移行データの形式</w:t>
      </w:r>
      <w:r w:rsidR="00EA1531">
        <w:t>、</w:t>
      </w:r>
      <w:r w:rsidR="517989BB">
        <w:t>データの完全性と安全性</w:t>
      </w:r>
      <w:r w:rsidR="002D75A0">
        <w:t>（移行済みデータが復元不可能な形で消去されていること）</w:t>
      </w:r>
      <w:r w:rsidR="517989BB">
        <w:t>を</w:t>
      </w:r>
      <w:r w:rsidR="00F642BC">
        <w:rPr>
          <w:rFonts w:hint="eastAsia"/>
        </w:rPr>
        <w:t>整理</w:t>
      </w:r>
      <w:r w:rsidR="517989BB">
        <w:t>した。</w:t>
      </w:r>
    </w:p>
    <w:p w14:paraId="52503793" w14:textId="4BF69955" w:rsidR="00D47370" w:rsidRDefault="23D52395" w:rsidP="2A1F86C3">
      <w:pPr>
        <w:pStyle w:val="a1"/>
        <w:spacing w:line="340" w:lineRule="exact"/>
        <w:ind w:firstLine="240"/>
      </w:pPr>
      <w:r>
        <w:t>情報資産が蓄積</w:t>
      </w:r>
      <w:r w:rsidR="69569832">
        <w:t>され</w:t>
      </w:r>
      <w:r>
        <w:t>る政府情報システムを調達するときは</w:t>
      </w:r>
      <w:r w:rsidR="00EA1531">
        <w:t>、</w:t>
      </w:r>
      <w:r w:rsidR="3D5A13AD">
        <w:t>調達仕様書で</w:t>
      </w:r>
      <w:r w:rsidR="003E2261">
        <w:t>要件として</w:t>
      </w:r>
      <w:r w:rsidR="54EAD513">
        <w:t>データポータビリティに</w:t>
      </w:r>
      <w:r w:rsidR="63F2B61A">
        <w:t>言及</w:t>
      </w:r>
      <w:r w:rsidR="7CE0F1B3">
        <w:t>されたい</w:t>
      </w:r>
      <w:r w:rsidR="665872A6">
        <w:t>。移行</w:t>
      </w:r>
      <w:r w:rsidR="30A34CFD">
        <w:t>すべき</w:t>
      </w:r>
      <w:r w:rsidR="665872A6">
        <w:t>データ</w:t>
      </w:r>
      <w:r w:rsidR="1F6C88D4">
        <w:t>を列挙できればさらによい。</w:t>
      </w:r>
      <w:r w:rsidR="2A48B6F7">
        <w:t>最初から</w:t>
      </w:r>
      <w:r w:rsidR="5E7D9A1C">
        <w:t>システム移行を意識し</w:t>
      </w:r>
      <w:r w:rsidR="00EA1531">
        <w:t>、</w:t>
      </w:r>
      <w:r w:rsidR="182CAFBF">
        <w:t>データ</w:t>
      </w:r>
      <w:r w:rsidR="2280B16E">
        <w:t>ポータビリティ</w:t>
      </w:r>
      <w:r w:rsidR="2A48B6F7">
        <w:t>を準備しておく</w:t>
      </w:r>
      <w:r w:rsidR="6309419C">
        <w:t>ことによって</w:t>
      </w:r>
      <w:r w:rsidR="056EABE3">
        <w:t>データロックイン</w:t>
      </w:r>
      <w:r w:rsidR="2FF793E1">
        <w:t>を</w:t>
      </w:r>
      <w:r w:rsidR="138FBA45">
        <w:t>避ける</w:t>
      </w:r>
      <w:r w:rsidR="2FF793E1">
        <w:t>ことができ</w:t>
      </w:r>
      <w:r w:rsidR="622CE11B">
        <w:t>る。</w:t>
      </w:r>
    </w:p>
    <w:p w14:paraId="7979450C" w14:textId="41C63304" w:rsidR="007A0E85" w:rsidRDefault="007A0E85">
      <w:pPr>
        <w:widowControl/>
        <w:jc w:val="left"/>
      </w:pPr>
      <w:r>
        <w:lastRenderedPageBreak/>
        <w:br w:type="page"/>
      </w:r>
    </w:p>
    <w:p w14:paraId="4C24CEDE" w14:textId="5229B36C" w:rsidR="007264AF" w:rsidRDefault="00214651" w:rsidP="0027764F">
      <w:pPr>
        <w:pStyle w:val="1"/>
        <w:numPr>
          <w:ilvl w:val="0"/>
          <w:numId w:val="0"/>
        </w:numPr>
        <w:ind w:left="100"/>
      </w:pPr>
      <w:bookmarkStart w:id="28" w:name="_Toc80900894"/>
      <w:r>
        <w:lastRenderedPageBreak/>
        <w:t>付録1: 政府</w:t>
      </w:r>
      <w:r w:rsidR="005A7981">
        <w:t>・</w:t>
      </w:r>
      <w:r w:rsidR="00A60E8A">
        <w:t>自治体情報システム</w:t>
      </w:r>
      <w:r>
        <w:t>のためのデータ標準化の取り組み</w:t>
      </w:r>
      <w:bookmarkEnd w:id="28"/>
    </w:p>
    <w:p w14:paraId="684D42DC" w14:textId="77777777" w:rsidR="00214651" w:rsidRDefault="00214651" w:rsidP="00214651">
      <w:pPr>
        <w:pStyle w:val="3"/>
        <w:spacing w:before="360"/>
        <w:ind w:left="315" w:hanging="210"/>
      </w:pPr>
      <w:r>
        <w:rPr>
          <w:rFonts w:hint="eastAsia"/>
        </w:rPr>
        <w:t xml:space="preserve">　</w:t>
      </w:r>
      <w:bookmarkStart w:id="29" w:name="_Toc80900895"/>
      <w:r>
        <w:rPr>
          <w:rFonts w:hint="eastAsia"/>
        </w:rPr>
        <w:t>行政データ連携</w:t>
      </w:r>
      <w:bookmarkEnd w:id="29"/>
    </w:p>
    <w:p w14:paraId="0C88BCA5" w14:textId="77777777" w:rsidR="00D44061" w:rsidRPr="0086136F" w:rsidRDefault="00D44061" w:rsidP="00214651">
      <w:pPr>
        <w:pStyle w:val="a2"/>
        <w:ind w:left="105" w:firstLine="240"/>
      </w:pPr>
    </w:p>
    <w:p w14:paraId="35CDDD68" w14:textId="6A3A46CE" w:rsidR="0094672B" w:rsidRPr="0094672B" w:rsidRDefault="00912155" w:rsidP="0027764F">
      <w:pPr>
        <w:pStyle w:val="a2"/>
        <w:ind w:left="105" w:firstLine="240"/>
      </w:pPr>
      <w:r w:rsidRPr="00912155">
        <w:rPr>
          <w:rFonts w:hint="eastAsia"/>
        </w:rPr>
        <w:t>内閣官房情報通信技術（ＩＴ）総合戦略室</w:t>
      </w:r>
      <w:r w:rsidR="00E90643">
        <w:rPr>
          <w:rFonts w:hint="eastAsia"/>
        </w:rPr>
        <w:t>は</w:t>
      </w:r>
      <w:r w:rsidR="008D24B8" w:rsidRPr="008D24B8">
        <w:rPr>
          <w:rFonts w:hint="eastAsia"/>
        </w:rPr>
        <w:t>デジタル・ガバメント推進標準ガイドライン</w:t>
      </w:r>
      <w:r w:rsidR="006A6E07">
        <w:rPr>
          <w:rFonts w:hint="eastAsia"/>
        </w:rPr>
        <w:t>を</w:t>
      </w:r>
      <w:r w:rsidR="009E3C2B">
        <w:rPr>
          <w:rFonts w:hint="eastAsia"/>
        </w:rPr>
        <w:t>まとめている。</w:t>
      </w:r>
      <w:r w:rsidR="00E90643">
        <w:rPr>
          <w:rFonts w:hint="eastAsia"/>
        </w:rPr>
        <w:t>そのうち</w:t>
      </w:r>
      <w:r w:rsidR="00EA1531">
        <w:t>、</w:t>
      </w:r>
      <w:r w:rsidR="00214651" w:rsidRPr="007F4C0C">
        <w:t>行政基本情報データ連携モデル</w:t>
      </w:r>
      <w:r w:rsidR="009F294E" w:rsidRPr="007F4C0C">
        <w:rPr>
          <w:noProof/>
        </w:rPr>
        <w:t>[</w:t>
      </w:r>
      <w:r w:rsidR="009F294E">
        <w:rPr>
          <w:rFonts w:hint="eastAsia"/>
          <w:noProof/>
        </w:rPr>
        <w:t>6</w:t>
      </w:r>
      <w:r w:rsidR="009F294E" w:rsidRPr="007F4C0C">
        <w:rPr>
          <w:noProof/>
        </w:rPr>
        <w:t>]</w:t>
      </w:r>
      <w:r w:rsidR="00214651" w:rsidRPr="007F4C0C">
        <w:t>と行政サービス・データ連携モデル</w:t>
      </w:r>
      <w:r w:rsidR="00632988">
        <w:rPr>
          <w:rFonts w:hint="eastAsia"/>
        </w:rPr>
        <w:t>（β版）</w:t>
      </w:r>
      <w:r w:rsidR="009F294E" w:rsidRPr="007F4C0C">
        <w:rPr>
          <w:rFonts w:hint="eastAsia"/>
          <w:noProof/>
        </w:rPr>
        <w:t xml:space="preserve"> </w:t>
      </w:r>
      <w:r w:rsidR="009F294E" w:rsidRPr="007F4C0C">
        <w:rPr>
          <w:noProof/>
        </w:rPr>
        <w:t>[</w:t>
      </w:r>
      <w:r w:rsidR="009F294E">
        <w:rPr>
          <w:rFonts w:hint="eastAsia"/>
          <w:noProof/>
        </w:rPr>
        <w:t>7</w:t>
      </w:r>
      <w:r w:rsidR="009F294E" w:rsidRPr="007F4C0C">
        <w:rPr>
          <w:noProof/>
        </w:rPr>
        <w:t>]</w:t>
      </w:r>
      <w:r w:rsidR="00E90643">
        <w:rPr>
          <w:rFonts w:hint="eastAsia"/>
        </w:rPr>
        <w:t>が</w:t>
      </w:r>
      <w:r w:rsidR="00A825A4">
        <w:rPr>
          <w:rFonts w:hint="eastAsia"/>
        </w:rPr>
        <w:t>データ標準化</w:t>
      </w:r>
      <w:r w:rsidR="003E60EF">
        <w:rPr>
          <w:rFonts w:hint="eastAsia"/>
        </w:rPr>
        <w:t>であ</w:t>
      </w:r>
      <w:r w:rsidR="00A825A4">
        <w:rPr>
          <w:rFonts w:hint="eastAsia"/>
        </w:rPr>
        <w:t>る。</w:t>
      </w:r>
    </w:p>
    <w:p w14:paraId="6892D912" w14:textId="5CC5B2FB" w:rsidR="0086556D" w:rsidRDefault="00F844AC" w:rsidP="0086556D">
      <w:pPr>
        <w:pStyle w:val="3"/>
        <w:spacing w:before="360"/>
        <w:ind w:left="315" w:hanging="210"/>
      </w:pPr>
      <w:r>
        <w:rPr>
          <w:rFonts w:hint="eastAsia"/>
        </w:rPr>
        <w:t xml:space="preserve">　</w:t>
      </w:r>
      <w:bookmarkStart w:id="30" w:name="_Toc80900896"/>
      <w:r w:rsidR="003E7E85" w:rsidRPr="00B32015">
        <w:rPr>
          <w:rFonts w:hint="eastAsia"/>
        </w:rPr>
        <w:t>中間標準レイアウト</w:t>
      </w:r>
      <w:bookmarkEnd w:id="30"/>
    </w:p>
    <w:p w14:paraId="56495F92" w14:textId="77777777" w:rsidR="00C16C84" w:rsidRDefault="00C16C84" w:rsidP="00F844AC">
      <w:pPr>
        <w:pStyle w:val="a1"/>
        <w:ind w:firstLine="240"/>
        <w:rPr>
          <w:color w:val="333333"/>
          <w:szCs w:val="24"/>
          <w:shd w:val="clear" w:color="auto" w:fill="FFFFFF"/>
        </w:rPr>
      </w:pPr>
    </w:p>
    <w:p w14:paraId="226F1F5D" w14:textId="22EF1CAC" w:rsidR="009370F3" w:rsidRPr="00364E6C" w:rsidRDefault="007553E9" w:rsidP="00364E6C">
      <w:pPr>
        <w:pStyle w:val="a1"/>
        <w:ind w:firstLine="240"/>
        <w:rPr>
          <w:szCs w:val="24"/>
        </w:rPr>
      </w:pPr>
      <w:r w:rsidRPr="00945AEC">
        <w:rPr>
          <w:rFonts w:hint="eastAsia"/>
          <w:szCs w:val="24"/>
        </w:rPr>
        <w:t>中間標準レイアウト</w:t>
      </w:r>
      <w:r w:rsidR="00CB1CCA">
        <w:rPr>
          <w:rFonts w:hint="eastAsia"/>
          <w:szCs w:val="24"/>
        </w:rPr>
        <w:t xml:space="preserve"> [</w:t>
      </w:r>
      <w:r w:rsidR="00CB1CCA">
        <w:rPr>
          <w:szCs w:val="24"/>
        </w:rPr>
        <w:t>8]</w:t>
      </w:r>
      <w:r>
        <w:rPr>
          <w:rFonts w:hint="eastAsia"/>
          <w:szCs w:val="24"/>
        </w:rPr>
        <w:t>は</w:t>
      </w:r>
      <w:r w:rsidR="00EA1531">
        <w:t>、</w:t>
      </w:r>
      <w:r w:rsidR="00FC16F8" w:rsidRPr="004A5B5E">
        <w:rPr>
          <w:rFonts w:hint="eastAsia"/>
          <w:color w:val="333333"/>
          <w:szCs w:val="24"/>
          <w:shd w:val="clear" w:color="auto" w:fill="FFFFFF"/>
        </w:rPr>
        <w:t>総務省</w:t>
      </w:r>
      <w:r w:rsidR="00426B36" w:rsidRPr="004A5B5E">
        <w:rPr>
          <w:rFonts w:hint="eastAsia"/>
          <w:color w:val="333333"/>
          <w:szCs w:val="24"/>
          <w:shd w:val="clear" w:color="auto" w:fill="FFFFFF"/>
        </w:rPr>
        <w:t>の「</w:t>
      </w:r>
      <w:r w:rsidR="00946BA7" w:rsidRPr="004A5B5E">
        <w:rPr>
          <w:rFonts w:hint="eastAsia"/>
          <w:color w:val="333333"/>
          <w:szCs w:val="24"/>
          <w:shd w:val="clear" w:color="auto" w:fill="FFFFFF"/>
        </w:rPr>
        <w:t>自治体クラウドの円滑なデータ移行等に関する研究会</w:t>
      </w:r>
      <w:r w:rsidR="00426B36" w:rsidRPr="004A5B5E">
        <w:rPr>
          <w:rFonts w:hint="eastAsia"/>
          <w:color w:val="333333"/>
          <w:szCs w:val="24"/>
          <w:shd w:val="clear" w:color="auto" w:fill="FFFFFF"/>
        </w:rPr>
        <w:t>」（平成23年度）がまとめ</w:t>
      </w:r>
      <w:r w:rsidR="00EA1531">
        <w:t>、</w:t>
      </w:r>
      <w:r w:rsidR="004A5B5E" w:rsidRPr="004A5B5E">
        <w:rPr>
          <w:rFonts w:hint="eastAsia"/>
          <w:color w:val="333333"/>
          <w:szCs w:val="24"/>
          <w:shd w:val="clear" w:color="auto" w:fill="FFFFFF"/>
        </w:rPr>
        <w:t>その後は</w:t>
      </w:r>
      <w:r w:rsidR="00B27171" w:rsidRPr="004A5B5E">
        <w:rPr>
          <w:rFonts w:hint="eastAsia"/>
          <w:color w:val="333333"/>
          <w:szCs w:val="24"/>
          <w:shd w:val="clear" w:color="auto" w:fill="FFFFFF"/>
        </w:rPr>
        <w:t>地方公共団体情報システム機構（J-LIS）</w:t>
      </w:r>
      <w:r w:rsidR="004A5B5E" w:rsidRPr="004A5B5E">
        <w:rPr>
          <w:rFonts w:hint="eastAsia"/>
          <w:color w:val="333333"/>
          <w:szCs w:val="24"/>
          <w:shd w:val="clear" w:color="auto" w:fill="FFFFFF"/>
        </w:rPr>
        <w:t>が</w:t>
      </w:r>
      <w:r w:rsidR="00B27171" w:rsidRPr="004A5B5E">
        <w:rPr>
          <w:rFonts w:hint="eastAsia"/>
          <w:color w:val="333333"/>
          <w:szCs w:val="24"/>
          <w:shd w:val="clear" w:color="auto" w:fill="FFFFFF"/>
        </w:rPr>
        <w:t>維持管理して</w:t>
      </w:r>
      <w:r w:rsidR="004A5B5E" w:rsidRPr="004A5B5E">
        <w:rPr>
          <w:rFonts w:hint="eastAsia"/>
          <w:color w:val="333333"/>
          <w:szCs w:val="24"/>
          <w:shd w:val="clear" w:color="auto" w:fill="FFFFFF"/>
        </w:rPr>
        <w:t>いる</w:t>
      </w:r>
      <w:r w:rsidR="00C16C84">
        <w:rPr>
          <w:rFonts w:hint="eastAsia"/>
          <w:szCs w:val="24"/>
        </w:rPr>
        <w:t>。</w:t>
      </w:r>
    </w:p>
    <w:p w14:paraId="4D608DA9" w14:textId="3E5CEA40" w:rsidR="00677B45" w:rsidRDefault="00677B45" w:rsidP="00677B45">
      <w:pPr>
        <w:pStyle w:val="3"/>
        <w:spacing w:before="360"/>
        <w:ind w:left="315" w:hanging="210"/>
      </w:pPr>
      <w:r>
        <w:rPr>
          <w:rFonts w:hint="eastAsia"/>
        </w:rPr>
        <w:t xml:space="preserve">　</w:t>
      </w:r>
      <w:bookmarkStart w:id="31" w:name="_Toc80900897"/>
      <w:r w:rsidR="000072E7" w:rsidRPr="000072E7">
        <w:rPr>
          <w:rFonts w:hint="eastAsia"/>
        </w:rPr>
        <w:t>地域情報プラットフォーム標準仕様</w:t>
      </w:r>
      <w:bookmarkEnd w:id="31"/>
    </w:p>
    <w:p w14:paraId="74456E94" w14:textId="26B01C97" w:rsidR="0072074F" w:rsidRDefault="0072074F">
      <w:pPr>
        <w:widowControl/>
        <w:jc w:val="left"/>
      </w:pPr>
    </w:p>
    <w:p w14:paraId="4D45A68B" w14:textId="08EF1002" w:rsidR="0072074F" w:rsidRPr="00CD7608" w:rsidRDefault="00CC04D3" w:rsidP="00CD7608">
      <w:pPr>
        <w:pStyle w:val="a1"/>
        <w:ind w:firstLine="240"/>
        <w:rPr>
          <w:szCs w:val="24"/>
        </w:rPr>
      </w:pPr>
      <w:r w:rsidRPr="0072074F">
        <w:rPr>
          <w:rFonts w:hint="eastAsia"/>
        </w:rPr>
        <w:t>地域情報プラットフォーム標準仕様</w:t>
      </w:r>
      <w:r w:rsidR="000F1D9A">
        <w:rPr>
          <w:rFonts w:hint="eastAsia"/>
        </w:rPr>
        <w:t>[</w:t>
      </w:r>
      <w:r w:rsidR="000F1D9A">
        <w:t>9]</w:t>
      </w:r>
      <w:r>
        <w:rPr>
          <w:rFonts w:hint="eastAsia"/>
        </w:rPr>
        <w:t>は</w:t>
      </w:r>
      <w:r w:rsidR="00EA1531">
        <w:t>、</w:t>
      </w:r>
      <w:r w:rsidR="0072074F" w:rsidRPr="0072074F">
        <w:rPr>
          <w:rFonts w:hint="eastAsia"/>
        </w:rPr>
        <w:t>総務省事業として策定</w:t>
      </w:r>
      <w:r>
        <w:rPr>
          <w:rFonts w:hint="eastAsia"/>
        </w:rPr>
        <w:t>され</w:t>
      </w:r>
      <w:r w:rsidR="00EA1531">
        <w:rPr>
          <w:rFonts w:hint="eastAsia"/>
        </w:rPr>
        <w:t>、</w:t>
      </w:r>
      <w:r w:rsidR="0072074F" w:rsidRPr="0072074F">
        <w:rPr>
          <w:rFonts w:hint="eastAsia"/>
        </w:rPr>
        <w:t>（一財）全国地域情報化推進協会（APPLIC）</w:t>
      </w:r>
      <w:r>
        <w:rPr>
          <w:rFonts w:hint="eastAsia"/>
        </w:rPr>
        <w:t>が</w:t>
      </w:r>
      <w:r w:rsidR="0072074F" w:rsidRPr="0072074F">
        <w:rPr>
          <w:rFonts w:hint="eastAsia"/>
        </w:rPr>
        <w:t>公開し運用</w:t>
      </w:r>
      <w:r>
        <w:rPr>
          <w:rFonts w:hint="eastAsia"/>
        </w:rPr>
        <w:t>している。</w:t>
      </w:r>
    </w:p>
    <w:p w14:paraId="4E3B56F9" w14:textId="03D73604" w:rsidR="00632988" w:rsidRDefault="00632988" w:rsidP="00632988">
      <w:pPr>
        <w:pStyle w:val="3"/>
        <w:spacing w:before="360"/>
        <w:ind w:left="315" w:hanging="210"/>
      </w:pPr>
      <w:r>
        <w:rPr>
          <w:rFonts w:hint="eastAsia"/>
        </w:rPr>
        <w:t xml:space="preserve"> </w:t>
      </w:r>
      <w:bookmarkStart w:id="32" w:name="_Toc80900898"/>
      <w:r>
        <w:rPr>
          <w:rFonts w:hint="eastAsia"/>
        </w:rPr>
        <w:t>共通語彙基盤</w:t>
      </w:r>
      <w:bookmarkEnd w:id="32"/>
    </w:p>
    <w:p w14:paraId="26C397BF" w14:textId="4974E563" w:rsidR="00632988" w:rsidRDefault="00632988" w:rsidP="00632988">
      <w:pPr>
        <w:pStyle w:val="a1"/>
        <w:ind w:firstLine="240"/>
        <w:rPr>
          <w:color w:val="333333"/>
          <w:szCs w:val="24"/>
          <w:shd w:val="clear" w:color="auto" w:fill="FFFFFF"/>
        </w:rPr>
      </w:pPr>
    </w:p>
    <w:p w14:paraId="2490F230" w14:textId="6A61AA25" w:rsidR="00632988" w:rsidRDefault="00632988" w:rsidP="00632988">
      <w:pPr>
        <w:pStyle w:val="a1"/>
        <w:ind w:firstLine="240"/>
        <w:rPr>
          <w:color w:val="333333"/>
          <w:szCs w:val="24"/>
          <w:shd w:val="clear" w:color="auto" w:fill="FFFFFF"/>
        </w:rPr>
      </w:pPr>
      <w:r w:rsidRPr="00632988">
        <w:rPr>
          <w:rFonts w:hint="eastAsia"/>
          <w:color w:val="333333"/>
          <w:szCs w:val="24"/>
          <w:shd w:val="clear" w:color="auto" w:fill="FFFFFF"/>
        </w:rPr>
        <w:t>情報処理推進機構(IPA)の共通語彙基盤</w:t>
      </w:r>
      <w:r>
        <w:rPr>
          <w:rFonts w:hint="eastAsia"/>
          <w:color w:val="333333"/>
          <w:szCs w:val="24"/>
          <w:shd w:val="clear" w:color="auto" w:fill="FFFFFF"/>
        </w:rPr>
        <w:t>[</w:t>
      </w:r>
      <w:r>
        <w:rPr>
          <w:color w:val="333333"/>
          <w:szCs w:val="24"/>
          <w:shd w:val="clear" w:color="auto" w:fill="FFFFFF"/>
        </w:rPr>
        <w:t>10]</w:t>
      </w:r>
      <w:r w:rsidRPr="00632988">
        <w:rPr>
          <w:rFonts w:hint="eastAsia"/>
          <w:color w:val="333333"/>
          <w:szCs w:val="24"/>
          <w:shd w:val="clear" w:color="auto" w:fill="FFFFFF"/>
        </w:rPr>
        <w:t>は</w:t>
      </w:r>
      <w:r w:rsidR="00EA1531">
        <w:t>、</w:t>
      </w:r>
      <w:r w:rsidRPr="00632988">
        <w:rPr>
          <w:rFonts w:hint="eastAsia"/>
          <w:color w:val="333333"/>
          <w:szCs w:val="24"/>
          <w:shd w:val="clear" w:color="auto" w:fill="FFFFFF"/>
        </w:rPr>
        <w:t>データで用いる様々な用語の表記</w:t>
      </w:r>
      <w:r w:rsidR="00EA1531">
        <w:rPr>
          <w:rFonts w:hint="eastAsia"/>
          <w:color w:val="333333"/>
          <w:szCs w:val="24"/>
          <w:shd w:val="clear" w:color="auto" w:fill="FFFFFF"/>
        </w:rPr>
        <w:t>、</w:t>
      </w:r>
      <w:r w:rsidRPr="00632988">
        <w:rPr>
          <w:rFonts w:hint="eastAsia"/>
          <w:color w:val="333333"/>
          <w:szCs w:val="24"/>
          <w:shd w:val="clear" w:color="auto" w:fill="FFFFFF"/>
        </w:rPr>
        <w:t>意味</w:t>
      </w:r>
      <w:r w:rsidR="00EA1531">
        <w:rPr>
          <w:rFonts w:hint="eastAsia"/>
          <w:color w:val="333333"/>
          <w:szCs w:val="24"/>
          <w:shd w:val="clear" w:color="auto" w:fill="FFFFFF"/>
        </w:rPr>
        <w:t>、</w:t>
      </w:r>
      <w:r w:rsidRPr="00632988">
        <w:rPr>
          <w:rFonts w:hint="eastAsia"/>
          <w:color w:val="333333"/>
          <w:szCs w:val="24"/>
          <w:shd w:val="clear" w:color="auto" w:fill="FFFFFF"/>
        </w:rPr>
        <w:t>構造を統一し</w:t>
      </w:r>
      <w:r w:rsidR="00EA1531">
        <w:rPr>
          <w:rFonts w:hint="eastAsia"/>
          <w:color w:val="333333"/>
          <w:szCs w:val="24"/>
          <w:shd w:val="clear" w:color="auto" w:fill="FFFFFF"/>
        </w:rPr>
        <w:t>、</w:t>
      </w:r>
      <w:r w:rsidRPr="00632988">
        <w:rPr>
          <w:rFonts w:hint="eastAsia"/>
          <w:color w:val="333333"/>
          <w:szCs w:val="24"/>
          <w:shd w:val="clear" w:color="auto" w:fill="FFFFFF"/>
        </w:rPr>
        <w:t>分野を超えてデータの検索向上やシステム連携強化を実現するための標準である。</w:t>
      </w:r>
    </w:p>
    <w:p w14:paraId="1C5B0222" w14:textId="1FBF1777" w:rsidR="00632988" w:rsidRDefault="00632988" w:rsidP="00632988">
      <w:pPr>
        <w:pStyle w:val="3"/>
        <w:spacing w:before="360"/>
        <w:ind w:left="315" w:hanging="210"/>
      </w:pPr>
      <w:r>
        <w:rPr>
          <w:rFonts w:hint="eastAsia"/>
        </w:rPr>
        <w:t xml:space="preserve"> </w:t>
      </w:r>
      <w:bookmarkStart w:id="33" w:name="_Toc80900899"/>
      <w:r w:rsidRPr="00632988">
        <w:rPr>
          <w:rFonts w:hint="eastAsia"/>
        </w:rPr>
        <w:t>ベース・レジストリとしての住所・所在地マスターデータ</w:t>
      </w:r>
      <w:bookmarkEnd w:id="33"/>
    </w:p>
    <w:p w14:paraId="59DAFCF6" w14:textId="794A97E7" w:rsidR="00632988" w:rsidRDefault="00632988" w:rsidP="00632988">
      <w:pPr>
        <w:pStyle w:val="a1"/>
        <w:ind w:firstLine="240"/>
        <w:rPr>
          <w:color w:val="333333"/>
          <w:szCs w:val="24"/>
          <w:shd w:val="clear" w:color="auto" w:fill="FFFFFF"/>
        </w:rPr>
      </w:pPr>
    </w:p>
    <w:p w14:paraId="3DB26C75" w14:textId="76ADD342" w:rsidR="00632988" w:rsidRPr="00632988" w:rsidRDefault="00632988" w:rsidP="0A648223">
      <w:pPr>
        <w:pStyle w:val="a1"/>
        <w:ind w:firstLine="240"/>
        <w:rPr>
          <w:color w:val="333333"/>
          <w:shd w:val="clear" w:color="auto" w:fill="FFFFFF"/>
        </w:rPr>
      </w:pPr>
      <w:r>
        <w:t>住所・所在地の情報をベース・レジストリとして整備・更新するために考慮・検討すべき事項を整理したディスカッションペーパ</w:t>
      </w:r>
      <w:r w:rsidR="0002420D">
        <w:t>ー</w:t>
      </w:r>
      <w:r>
        <w:t>[11]</w:t>
      </w:r>
      <w:r w:rsidR="0094672B" w:rsidRPr="0A648223">
        <w:rPr>
          <w:color w:val="333333"/>
        </w:rPr>
        <w:t xml:space="preserve"> が</w:t>
      </w:r>
      <w:r w:rsidR="008B43C3" w:rsidRPr="0A648223">
        <w:rPr>
          <w:color w:val="333333"/>
        </w:rPr>
        <w:t>政府C</w:t>
      </w:r>
      <w:r w:rsidR="494A827B" w:rsidRPr="0A648223">
        <w:rPr>
          <w:color w:val="333333"/>
        </w:rPr>
        <w:t>IO</w:t>
      </w:r>
      <w:r w:rsidR="008B43C3" w:rsidRPr="0A648223">
        <w:rPr>
          <w:color w:val="333333"/>
        </w:rPr>
        <w:t>ポータルに掲載されている</w:t>
      </w:r>
      <w:r>
        <w:t>。</w:t>
      </w:r>
    </w:p>
    <w:p w14:paraId="62888D7E" w14:textId="79312694" w:rsidR="00632988" w:rsidRDefault="00632988" w:rsidP="00632988">
      <w:pPr>
        <w:pStyle w:val="3"/>
        <w:numPr>
          <w:ilvl w:val="2"/>
          <w:numId w:val="46"/>
        </w:numPr>
        <w:spacing w:before="360"/>
        <w:ind w:leftChars="0" w:firstLineChars="0"/>
      </w:pPr>
      <w:r>
        <w:rPr>
          <w:rFonts w:hint="eastAsia"/>
        </w:rPr>
        <w:t xml:space="preserve"> </w:t>
      </w:r>
      <w:bookmarkStart w:id="34" w:name="_Toc80900900"/>
      <w:r w:rsidR="006436F9">
        <w:rPr>
          <w:rFonts w:hint="eastAsia"/>
        </w:rPr>
        <w:t>海外の</w:t>
      </w:r>
      <w:r w:rsidR="005E3EDA">
        <w:rPr>
          <w:rFonts w:hint="eastAsia"/>
        </w:rPr>
        <w:t>取り組み</w:t>
      </w:r>
      <w:bookmarkEnd w:id="34"/>
    </w:p>
    <w:p w14:paraId="2BA91342" w14:textId="77777777" w:rsidR="00632988" w:rsidRDefault="00632988" w:rsidP="00632988">
      <w:pPr>
        <w:pStyle w:val="a1"/>
        <w:ind w:firstLine="240"/>
        <w:rPr>
          <w:color w:val="333333"/>
          <w:szCs w:val="24"/>
          <w:shd w:val="clear" w:color="auto" w:fill="FFFFFF"/>
        </w:rPr>
      </w:pPr>
    </w:p>
    <w:p w14:paraId="03D42BE9" w14:textId="2453770D" w:rsidR="001B5F24" w:rsidRDefault="001B5F24" w:rsidP="005E3EDA">
      <w:pPr>
        <w:pStyle w:val="a2"/>
        <w:ind w:left="105" w:firstLine="240"/>
      </w:pPr>
      <w:r>
        <w:rPr>
          <w:rFonts w:hint="eastAsia"/>
        </w:rPr>
        <w:t>海外においても</w:t>
      </w:r>
      <w:r w:rsidR="00EA1531">
        <w:t>、</w:t>
      </w:r>
      <w:r>
        <w:rPr>
          <w:rFonts w:hint="eastAsia"/>
        </w:rPr>
        <w:t>政府</w:t>
      </w:r>
      <w:r w:rsidR="006D167D">
        <w:rPr>
          <w:rFonts w:hint="eastAsia"/>
        </w:rPr>
        <w:t>・自治体情報システムのためのデータ標準化の試みは数多く存在する</w:t>
      </w:r>
      <w:r w:rsidR="00CF5A54">
        <w:rPr>
          <w:rFonts w:hint="eastAsia"/>
        </w:rPr>
        <w:t>。ここでは住所</w:t>
      </w:r>
      <w:r w:rsidR="00E7211D">
        <w:rPr>
          <w:rFonts w:hint="eastAsia"/>
        </w:rPr>
        <w:t>のデータ</w:t>
      </w:r>
      <w:r w:rsidR="00CF5A54">
        <w:rPr>
          <w:rFonts w:hint="eastAsia"/>
        </w:rPr>
        <w:t>標準化に絞って取り上げる。</w:t>
      </w:r>
    </w:p>
    <w:p w14:paraId="5EF08C85" w14:textId="310B0311" w:rsidR="00AC6CF7" w:rsidRDefault="0086067A" w:rsidP="00CA4F91">
      <w:pPr>
        <w:pStyle w:val="a2"/>
        <w:ind w:left="105" w:firstLine="240"/>
      </w:pPr>
      <w:r w:rsidRPr="0086067A">
        <w:rPr>
          <w:rFonts w:hint="eastAsia"/>
        </w:rPr>
        <w:t>アメリカ合衆国郵便公社は</w:t>
      </w:r>
      <w:r w:rsidR="00EA1531">
        <w:t>、</w:t>
      </w:r>
      <w:r w:rsidRPr="0086067A">
        <w:rPr>
          <w:rFonts w:hint="eastAsia"/>
        </w:rPr>
        <w:t>住所を文字列として表現するための標準</w:t>
      </w:r>
      <w:r w:rsidR="000F1D9A">
        <w:rPr>
          <w:rFonts w:hint="eastAsia"/>
        </w:rPr>
        <w:t>[</w:t>
      </w:r>
      <w:r w:rsidR="000F1D9A">
        <w:t>1</w:t>
      </w:r>
      <w:r w:rsidR="00632988">
        <w:t>2</w:t>
      </w:r>
      <w:r w:rsidR="000F1D9A">
        <w:t>]</w:t>
      </w:r>
      <w:r w:rsidRPr="0086067A">
        <w:rPr>
          <w:rFonts w:hint="eastAsia"/>
        </w:rPr>
        <w:lastRenderedPageBreak/>
        <w:t>を定めている。</w:t>
      </w:r>
      <w:r w:rsidR="00AC6CF7">
        <w:rPr>
          <w:rFonts w:hint="eastAsia"/>
        </w:rPr>
        <w:t>文字列として与えられた住所を正規化するためのソフトウェアも開発されている。</w:t>
      </w:r>
    </w:p>
    <w:p w14:paraId="3FF162B1" w14:textId="1801FB80" w:rsidR="001D4776" w:rsidRDefault="00362513" w:rsidP="00761A70">
      <w:pPr>
        <w:pStyle w:val="a2"/>
        <w:ind w:left="105" w:firstLine="240"/>
      </w:pPr>
      <w:r>
        <w:rPr>
          <w:rFonts w:hint="eastAsia"/>
        </w:rPr>
        <w:t>住所をX</w:t>
      </w:r>
      <w:r>
        <w:t>ML</w:t>
      </w:r>
      <w:r>
        <w:rPr>
          <w:rFonts w:hint="eastAsia"/>
        </w:rPr>
        <w:t>で表現する仕様も</w:t>
      </w:r>
      <w:r w:rsidR="005F1F42">
        <w:rPr>
          <w:rFonts w:hint="eastAsia"/>
        </w:rPr>
        <w:t>数多く</w:t>
      </w:r>
      <w:r w:rsidR="005A46E7">
        <w:rPr>
          <w:rFonts w:hint="eastAsia"/>
        </w:rPr>
        <w:t>存在す</w:t>
      </w:r>
      <w:r>
        <w:rPr>
          <w:rFonts w:hint="eastAsia"/>
        </w:rPr>
        <w:t>る。</w:t>
      </w:r>
      <w:r w:rsidR="002F1C93" w:rsidRPr="002F1C93">
        <w:rPr>
          <w:rFonts w:hint="eastAsia"/>
        </w:rPr>
        <w:t>米国連邦地理データ委員会</w:t>
      </w:r>
      <w:r w:rsidR="005A46E7">
        <w:rPr>
          <w:rFonts w:hint="eastAsia"/>
        </w:rPr>
        <w:t>が</w:t>
      </w:r>
      <w:r w:rsidR="005A46E7" w:rsidRPr="002F1C93">
        <w:rPr>
          <w:rFonts w:hint="eastAsia"/>
        </w:rPr>
        <w:t>20</w:t>
      </w:r>
      <w:r w:rsidR="005A46E7">
        <w:t>1</w:t>
      </w:r>
      <w:r w:rsidR="005A46E7" w:rsidRPr="002F1C93">
        <w:rPr>
          <w:rFonts w:hint="eastAsia"/>
        </w:rPr>
        <w:t>1年に</w:t>
      </w:r>
      <w:r w:rsidR="005A46E7">
        <w:rPr>
          <w:rFonts w:hint="eastAsia"/>
        </w:rPr>
        <w:t>制定した</w:t>
      </w:r>
      <w:r w:rsidR="002F1C93" w:rsidRPr="002F1C93">
        <w:rPr>
          <w:rFonts w:hint="eastAsia"/>
        </w:rPr>
        <w:t>United States Thoroughfare</w:t>
      </w:r>
      <w:r w:rsidR="00EA1531">
        <w:rPr>
          <w:rFonts w:hint="eastAsia"/>
        </w:rPr>
        <w:t>、</w:t>
      </w:r>
      <w:r w:rsidR="002F1C93" w:rsidRPr="002F1C93">
        <w:rPr>
          <w:rFonts w:hint="eastAsia"/>
        </w:rPr>
        <w:t xml:space="preserve"> Landmark</w:t>
      </w:r>
      <w:r w:rsidR="00EA1531">
        <w:rPr>
          <w:rFonts w:hint="eastAsia"/>
        </w:rPr>
        <w:t>、</w:t>
      </w:r>
      <w:r w:rsidR="002F1C93" w:rsidRPr="002F1C93">
        <w:rPr>
          <w:rFonts w:hint="eastAsia"/>
        </w:rPr>
        <w:t xml:space="preserve"> and Postal Address Data Standard</w:t>
      </w:r>
      <w:r w:rsidR="000F1D9A">
        <w:t>[1</w:t>
      </w:r>
      <w:r w:rsidR="00632988">
        <w:t>3</w:t>
      </w:r>
      <w:r w:rsidR="000F1D9A">
        <w:t>]</w:t>
      </w:r>
      <w:r w:rsidR="005A46E7">
        <w:rPr>
          <w:rFonts w:hint="eastAsia"/>
        </w:rPr>
        <w:t>はその一つである</w:t>
      </w:r>
      <w:r w:rsidR="002F1C93" w:rsidRPr="002F1C93">
        <w:rPr>
          <w:rFonts w:hint="eastAsia"/>
        </w:rPr>
        <w:t>。</w:t>
      </w:r>
      <w:r w:rsidR="009965AF">
        <w:rPr>
          <w:rFonts w:hint="eastAsia"/>
        </w:rPr>
        <w:t>住所をX</w:t>
      </w:r>
      <w:r w:rsidR="009965AF">
        <w:t>ML</w:t>
      </w:r>
      <w:r w:rsidR="009965AF">
        <w:rPr>
          <w:rFonts w:hint="eastAsia"/>
        </w:rPr>
        <w:t>で表現する</w:t>
      </w:r>
      <w:r w:rsidR="00D44061">
        <w:rPr>
          <w:rFonts w:hint="eastAsia"/>
        </w:rPr>
        <w:t>さまざまの</w:t>
      </w:r>
      <w:r w:rsidR="009965AF">
        <w:rPr>
          <w:rFonts w:hint="eastAsia"/>
        </w:rPr>
        <w:t>仕様</w:t>
      </w:r>
      <w:r w:rsidR="00EB3BC7">
        <w:rPr>
          <w:rFonts w:hint="eastAsia"/>
        </w:rPr>
        <w:t>の</w:t>
      </w:r>
      <w:r w:rsidR="00761A70">
        <w:rPr>
          <w:rFonts w:hint="eastAsia"/>
        </w:rPr>
        <w:t>一覧</w:t>
      </w:r>
      <w:r w:rsidR="000F1D9A">
        <w:rPr>
          <w:rFonts w:hint="eastAsia"/>
        </w:rPr>
        <w:t>[</w:t>
      </w:r>
      <w:r w:rsidR="000F1D9A">
        <w:t>1</w:t>
      </w:r>
      <w:r w:rsidR="00632988">
        <w:t>4</w:t>
      </w:r>
      <w:r w:rsidR="000F1D9A">
        <w:t>]</w:t>
      </w:r>
      <w:r w:rsidR="00EB3BC7">
        <w:rPr>
          <w:rFonts w:hint="eastAsia"/>
        </w:rPr>
        <w:t>もある。</w:t>
      </w:r>
    </w:p>
    <w:p w14:paraId="43BE1EF0" w14:textId="4CDA4E2F" w:rsidR="007A0E85" w:rsidRDefault="007A0E85">
      <w:pPr>
        <w:widowControl/>
        <w:jc w:val="left"/>
      </w:pPr>
      <w:r>
        <w:br w:type="page"/>
      </w:r>
    </w:p>
    <w:bookmarkStart w:id="35" w:name="_Toc80900901" w:displacedByCustomXml="next"/>
    <w:sdt>
      <w:sdtPr>
        <w:rPr>
          <w:rFonts w:ascii="ＭＳ 明朝" w:eastAsia="ＭＳ 明朝" w:hAnsiTheme="minorHAnsi" w:cstheme="minorBidi"/>
          <w:szCs w:val="22"/>
          <w:lang w:val="ja-JP"/>
        </w:rPr>
        <w:id w:val="-69815799"/>
        <w:docPartObj>
          <w:docPartGallery w:val="Bibliographies"/>
          <w:docPartUnique/>
        </w:docPartObj>
      </w:sdtPr>
      <w:sdtEndPr>
        <w:rPr>
          <w:rFonts w:asciiTheme="minorHAnsi" w:eastAsiaTheme="minorEastAsia"/>
          <w:lang w:val="en-US"/>
        </w:rPr>
      </w:sdtEndPr>
      <w:sdtContent>
        <w:sdt>
          <w:sdtPr>
            <w:rPr>
              <w:rFonts w:ascii="ＭＳ 明朝" w:eastAsia="ＭＳ 明朝" w:hAnsiTheme="minorHAnsi" w:cstheme="minorBidi"/>
              <w:szCs w:val="22"/>
              <w:lang w:val="ja-JP"/>
            </w:rPr>
            <w:id w:val="68778730"/>
            <w:docPartObj>
              <w:docPartGallery w:val="Bibliographies"/>
              <w:docPartUnique/>
            </w:docPartObj>
          </w:sdtPr>
          <w:sdtEndPr>
            <w:rPr>
              <w:rFonts w:asciiTheme="minorHAnsi" w:eastAsiaTheme="minorEastAsia"/>
              <w:lang w:val="en-US"/>
            </w:rPr>
          </w:sdtEndPr>
          <w:sdtContent>
            <w:p w14:paraId="72D84132" w14:textId="6A02F362" w:rsidR="00A94961" w:rsidRDefault="00A94961" w:rsidP="0027764F">
              <w:pPr>
                <w:pStyle w:val="1"/>
                <w:numPr>
                  <w:ilvl w:val="0"/>
                  <w:numId w:val="0"/>
                </w:numPr>
                <w:ind w:left="100"/>
              </w:pPr>
              <w:r>
                <w:rPr>
                  <w:lang w:val="ja-JP"/>
                </w:rPr>
                <w:t>参照文献</w:t>
              </w:r>
              <w:bookmarkEnd w:id="35"/>
            </w:p>
            <w:sdt>
              <w:sdtPr>
                <w:id w:val="-779026425"/>
                <w:bibliography/>
              </w:sdtPr>
              <w:sdtEndPr>
                <w:rPr>
                  <w:rFonts w:asciiTheme="minorHAnsi" w:eastAsiaTheme="minorEastAsia"/>
                  <w:sz w:val="21"/>
                </w:rPr>
              </w:sdtEndPr>
              <w:sdtContent>
                <w:p w14:paraId="69EE43B7" w14:textId="46DF2899" w:rsidR="00AD5323" w:rsidRDefault="00A94961" w:rsidP="00AD5323">
                  <w:pPr>
                    <w:pStyle w:val="a0"/>
                    <w:ind w:firstLineChars="0"/>
                    <w:rPr>
                      <w:rFonts w:asciiTheme="minorHAnsi" w:eastAsiaTheme="minorEastAsia"/>
                      <w:noProof/>
                      <w:sz w:val="21"/>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7"/>
                  </w:tblGrid>
                  <w:tr w:rsidR="00AD5323" w14:paraId="20BE01EF" w14:textId="77777777" w:rsidTr="00823F45">
                    <w:trPr>
                      <w:divId w:val="1559510899"/>
                      <w:tblCellSpacing w:w="15" w:type="dxa"/>
                    </w:trPr>
                    <w:tc>
                      <w:tcPr>
                        <w:tcW w:w="307" w:type="pct"/>
                        <w:hideMark/>
                      </w:tcPr>
                      <w:p w14:paraId="29C94782" w14:textId="1AAFEB9A" w:rsidR="00AD5323" w:rsidRDefault="00AD5323">
                        <w:pPr>
                          <w:pStyle w:val="affff2"/>
                          <w:rPr>
                            <w:noProof/>
                            <w:kern w:val="0"/>
                            <w:szCs w:val="24"/>
                          </w:rPr>
                        </w:pPr>
                        <w:r>
                          <w:rPr>
                            <w:rFonts w:hint="eastAsia"/>
                            <w:noProof/>
                          </w:rPr>
                          <w:t xml:space="preserve">[1] </w:t>
                        </w:r>
                      </w:p>
                    </w:tc>
                    <w:tc>
                      <w:tcPr>
                        <w:tcW w:w="4640" w:type="pct"/>
                        <w:hideMark/>
                      </w:tcPr>
                      <w:p w14:paraId="67384DAD" w14:textId="40FEBC0A" w:rsidR="003F5888" w:rsidRDefault="00AD5323">
                        <w:pPr>
                          <w:pStyle w:val="affff2"/>
                          <w:rPr>
                            <w:noProof/>
                          </w:rPr>
                        </w:pPr>
                        <w:r>
                          <w:rPr>
                            <w:rFonts w:hint="eastAsia"/>
                            <w:noProof/>
                          </w:rPr>
                          <w:t>JETRO</w:t>
                        </w:r>
                        <w:r w:rsidR="00EA1531">
                          <w:rPr>
                            <w:rFonts w:hint="eastAsia"/>
                            <w:noProof/>
                          </w:rPr>
                          <w:t>、</w:t>
                        </w:r>
                        <w:r>
                          <w:rPr>
                            <w:rFonts w:hint="eastAsia"/>
                            <w:noProof/>
                          </w:rPr>
                          <w:t>“</w:t>
                        </w:r>
                        <w:r>
                          <w:rPr>
                            <w:rFonts w:hint="eastAsia"/>
                            <w:noProof/>
                          </w:rPr>
                          <w:t xml:space="preserve">EU </w:t>
                        </w:r>
                        <w:r>
                          <w:rPr>
                            <w:rFonts w:hint="eastAsia"/>
                            <w:noProof/>
                          </w:rPr>
                          <w:t>一般データ保護規則（</w:t>
                        </w:r>
                        <w:r>
                          <w:rPr>
                            <w:rFonts w:hint="eastAsia"/>
                            <w:noProof/>
                          </w:rPr>
                          <w:t>GDPR</w:t>
                        </w:r>
                        <w:r>
                          <w:rPr>
                            <w:rFonts w:hint="eastAsia"/>
                            <w:noProof/>
                          </w:rPr>
                          <w:t>）について”</w:t>
                        </w:r>
                        <w:r>
                          <w:rPr>
                            <w:rFonts w:hint="eastAsia"/>
                            <w:noProof/>
                          </w:rPr>
                          <w:t xml:space="preserve"> [</w:t>
                        </w:r>
                        <w:r>
                          <w:rPr>
                            <w:rFonts w:hint="eastAsia"/>
                            <w:noProof/>
                          </w:rPr>
                          <w:t>オンライン</w:t>
                        </w:r>
                        <w:r>
                          <w:rPr>
                            <w:rFonts w:hint="eastAsia"/>
                            <w:noProof/>
                          </w:rPr>
                          <w:t>].</w:t>
                        </w:r>
                      </w:p>
                      <w:p w14:paraId="29C90B2A" w14:textId="6FA62A1D" w:rsidR="00AD5323" w:rsidRDefault="00AD5323">
                        <w:pPr>
                          <w:pStyle w:val="affff2"/>
                          <w:rPr>
                            <w:noProof/>
                          </w:rPr>
                        </w:pPr>
                        <w:r>
                          <w:rPr>
                            <w:rFonts w:hint="eastAsia"/>
                            <w:noProof/>
                          </w:rPr>
                          <w:t>https://www.jetro.go.jp/world/europe/eu/gdpr/</w:t>
                        </w:r>
                        <w:r w:rsidR="00B52E47">
                          <w:rPr>
                            <w:rFonts w:hint="eastAsia"/>
                            <w:noProof/>
                          </w:rPr>
                          <w:t>から入手可能</w:t>
                        </w:r>
                        <w:r w:rsidR="00A77C21">
                          <w:t>。</w:t>
                        </w:r>
                        <w:r w:rsidR="00B0104F">
                          <w:t>閲覧日：</w:t>
                        </w:r>
                        <w:r w:rsidR="00B0104F">
                          <w:t xml:space="preserve"> 2021 </w:t>
                        </w:r>
                        <w:r w:rsidR="00B0104F">
                          <w:t>年</w:t>
                        </w:r>
                        <w:r w:rsidR="00B0104F">
                          <w:t xml:space="preserve"> </w:t>
                        </w:r>
                        <w:r w:rsidR="00EF1D34">
                          <w:t>6</w:t>
                        </w:r>
                        <w:r w:rsidR="00B0104F">
                          <w:t>月</w:t>
                        </w:r>
                        <w:r w:rsidR="00B0104F">
                          <w:t xml:space="preserve"> </w:t>
                        </w:r>
                        <w:r w:rsidR="00632988">
                          <w:t>10</w:t>
                        </w:r>
                        <w:r w:rsidR="00B0104F">
                          <w:t>日</w:t>
                        </w:r>
                      </w:p>
                    </w:tc>
                  </w:tr>
                  <w:tr w:rsidR="00AD5323" w14:paraId="12C39BA1" w14:textId="77777777" w:rsidTr="0027764F">
                    <w:trPr>
                      <w:divId w:val="1559510899"/>
                      <w:tblCellSpacing w:w="15" w:type="dxa"/>
                    </w:trPr>
                    <w:tc>
                      <w:tcPr>
                        <w:tcW w:w="307" w:type="pct"/>
                        <w:hideMark/>
                      </w:tcPr>
                      <w:p w14:paraId="345CDFBA" w14:textId="77777777" w:rsidR="00AD5323" w:rsidRDefault="00AD5323">
                        <w:pPr>
                          <w:pStyle w:val="affff2"/>
                          <w:rPr>
                            <w:noProof/>
                          </w:rPr>
                        </w:pPr>
                        <w:r>
                          <w:rPr>
                            <w:rFonts w:hint="eastAsia"/>
                            <w:noProof/>
                          </w:rPr>
                          <w:t xml:space="preserve">[2] </w:t>
                        </w:r>
                      </w:p>
                    </w:tc>
                    <w:tc>
                      <w:tcPr>
                        <w:tcW w:w="4640" w:type="pct"/>
                        <w:hideMark/>
                      </w:tcPr>
                      <w:p w14:paraId="77B31C3A" w14:textId="2FCE38AF" w:rsidR="003F5888" w:rsidRDefault="00AD5323">
                        <w:pPr>
                          <w:pStyle w:val="affff2"/>
                          <w:rPr>
                            <w:noProof/>
                          </w:rPr>
                        </w:pPr>
                        <w:r>
                          <w:rPr>
                            <w:rFonts w:hint="eastAsia"/>
                            <w:noProof/>
                          </w:rPr>
                          <w:t>政府</w:t>
                        </w:r>
                        <w:r>
                          <w:rPr>
                            <w:rFonts w:hint="eastAsia"/>
                            <w:noProof/>
                          </w:rPr>
                          <w:t>CIO</w:t>
                        </w:r>
                        <w:r>
                          <w:rPr>
                            <w:rFonts w:hint="eastAsia"/>
                            <w:noProof/>
                          </w:rPr>
                          <w:t>ポータル</w:t>
                        </w:r>
                        <w:r w:rsidR="00EA1531">
                          <w:rPr>
                            <w:rFonts w:hint="eastAsia"/>
                            <w:noProof/>
                          </w:rPr>
                          <w:t>、</w:t>
                        </w:r>
                        <w:r>
                          <w:rPr>
                            <w:rFonts w:hint="eastAsia"/>
                            <w:noProof/>
                          </w:rPr>
                          <w:t>“文字環境導入実践ガイドブック”</w:t>
                        </w:r>
                        <w:r>
                          <w:rPr>
                            <w:rFonts w:hint="eastAsia"/>
                            <w:noProof/>
                          </w:rPr>
                          <w:t xml:space="preserve"> [</w:t>
                        </w:r>
                        <w:r>
                          <w:rPr>
                            <w:rFonts w:hint="eastAsia"/>
                            <w:noProof/>
                          </w:rPr>
                          <w:t>オンライン</w:t>
                        </w:r>
                        <w:r>
                          <w:rPr>
                            <w:rFonts w:hint="eastAsia"/>
                            <w:noProof/>
                          </w:rPr>
                          <w:t>].</w:t>
                        </w:r>
                      </w:p>
                      <w:p w14:paraId="69FFBB5C" w14:textId="67E90121" w:rsidR="00AD5323" w:rsidRDefault="00AD5323">
                        <w:pPr>
                          <w:pStyle w:val="affff2"/>
                          <w:rPr>
                            <w:noProof/>
                          </w:rPr>
                        </w:pPr>
                        <w:r>
                          <w:rPr>
                            <w:rFonts w:hint="eastAsia"/>
                            <w:noProof/>
                          </w:rPr>
                          <w:t>https://cio.go.jp/guides</w:t>
                        </w:r>
                        <w:r w:rsidR="00A77C21">
                          <w:rPr>
                            <w:rFonts w:hint="eastAsia"/>
                            <w:noProof/>
                          </w:rPr>
                          <w:t>から入手可能</w:t>
                        </w:r>
                        <w:r w:rsidR="00A77C21">
                          <w:t>。</w:t>
                        </w:r>
                        <w:r w:rsidR="00B0104F">
                          <w:t>閲覧日：</w:t>
                        </w:r>
                        <w:r w:rsidR="00B0104F">
                          <w:t xml:space="preserve"> 2021 </w:t>
                        </w:r>
                        <w:r w:rsidR="00B0104F">
                          <w:t>年</w:t>
                        </w:r>
                        <w:r w:rsidR="00B0104F">
                          <w:t xml:space="preserve"> </w:t>
                        </w:r>
                        <w:r w:rsidR="00EF1D34">
                          <w:t>6</w:t>
                        </w:r>
                        <w:r w:rsidR="00B0104F">
                          <w:t>月</w:t>
                        </w:r>
                        <w:r w:rsidR="00B0104F">
                          <w:t xml:space="preserve"> </w:t>
                        </w:r>
                        <w:r w:rsidR="00632988">
                          <w:t>10</w:t>
                        </w:r>
                        <w:r w:rsidR="00B0104F">
                          <w:t>日</w:t>
                        </w:r>
                      </w:p>
                    </w:tc>
                  </w:tr>
                  <w:tr w:rsidR="00AD5323" w14:paraId="4BBF9867" w14:textId="77777777" w:rsidTr="0027764F">
                    <w:trPr>
                      <w:divId w:val="1559510899"/>
                      <w:tblCellSpacing w:w="15" w:type="dxa"/>
                    </w:trPr>
                    <w:tc>
                      <w:tcPr>
                        <w:tcW w:w="307" w:type="pct"/>
                        <w:hideMark/>
                      </w:tcPr>
                      <w:p w14:paraId="753635D8" w14:textId="77777777" w:rsidR="00AD5323" w:rsidRDefault="00AD5323">
                        <w:pPr>
                          <w:pStyle w:val="affff2"/>
                          <w:rPr>
                            <w:noProof/>
                          </w:rPr>
                        </w:pPr>
                        <w:r>
                          <w:rPr>
                            <w:rFonts w:hint="eastAsia"/>
                            <w:noProof/>
                          </w:rPr>
                          <w:t xml:space="preserve">[3] </w:t>
                        </w:r>
                      </w:p>
                    </w:tc>
                    <w:tc>
                      <w:tcPr>
                        <w:tcW w:w="4640" w:type="pct"/>
                        <w:hideMark/>
                      </w:tcPr>
                      <w:p w14:paraId="6416D84F" w14:textId="72D277E3" w:rsidR="003F5888" w:rsidRDefault="00AD5323">
                        <w:pPr>
                          <w:pStyle w:val="affff2"/>
                          <w:rPr>
                            <w:noProof/>
                          </w:rPr>
                        </w:pPr>
                        <w:r>
                          <w:rPr>
                            <w:rFonts w:hint="eastAsia"/>
                            <w:noProof/>
                          </w:rPr>
                          <w:t>文字情報技術促進協議会</w:t>
                        </w:r>
                        <w:r w:rsidR="00EA1531">
                          <w:rPr>
                            <w:rFonts w:hint="eastAsia"/>
                            <w:noProof/>
                          </w:rPr>
                          <w:t>、</w:t>
                        </w:r>
                        <w:r>
                          <w:rPr>
                            <w:rFonts w:hint="eastAsia"/>
                            <w:noProof/>
                          </w:rPr>
                          <w:t>“</w:t>
                        </w:r>
                        <w:r>
                          <w:rPr>
                            <w:rFonts w:hint="eastAsia"/>
                            <w:noProof/>
                          </w:rPr>
                          <w:t>IVD/IVS</w:t>
                        </w:r>
                        <w:r>
                          <w:rPr>
                            <w:rFonts w:hint="eastAsia"/>
                            <w:noProof/>
                          </w:rPr>
                          <w:t>とは”</w:t>
                        </w:r>
                        <w:r>
                          <w:rPr>
                            <w:rFonts w:hint="eastAsia"/>
                            <w:noProof/>
                          </w:rPr>
                          <w:t xml:space="preserve"> [</w:t>
                        </w:r>
                        <w:r>
                          <w:rPr>
                            <w:rFonts w:hint="eastAsia"/>
                            <w:noProof/>
                          </w:rPr>
                          <w:t>オンライン</w:t>
                        </w:r>
                        <w:r>
                          <w:rPr>
                            <w:rFonts w:hint="eastAsia"/>
                            <w:noProof/>
                          </w:rPr>
                          <w:t>].</w:t>
                        </w:r>
                      </w:p>
                      <w:p w14:paraId="3BBC8ED0" w14:textId="46946463" w:rsidR="00AD5323" w:rsidRDefault="00AD5323">
                        <w:pPr>
                          <w:pStyle w:val="affff2"/>
                          <w:rPr>
                            <w:noProof/>
                          </w:rPr>
                        </w:pPr>
                        <w:r>
                          <w:rPr>
                            <w:rFonts w:hint="eastAsia"/>
                            <w:noProof/>
                          </w:rPr>
                          <w:t>https://moji.or.jp/mojikiban/aboutivs/</w:t>
                        </w:r>
                        <w:r w:rsidR="00A77C21">
                          <w:rPr>
                            <w:rFonts w:hint="eastAsia"/>
                            <w:noProof/>
                          </w:rPr>
                          <w:t>から入手可能</w:t>
                        </w:r>
                        <w:r w:rsidR="00A77C21">
                          <w:t>。</w:t>
                        </w:r>
                        <w:r w:rsidR="00B0104F">
                          <w:t>閲覧日：</w:t>
                        </w:r>
                        <w:r w:rsidR="00B0104F">
                          <w:t xml:space="preserve"> 2021 </w:t>
                        </w:r>
                        <w:r w:rsidR="00B0104F">
                          <w:t>年</w:t>
                        </w:r>
                        <w:r w:rsidR="00B0104F">
                          <w:t xml:space="preserve"> </w:t>
                        </w:r>
                        <w:r w:rsidR="00EF1D34">
                          <w:t>6</w:t>
                        </w:r>
                        <w:r w:rsidR="00B0104F">
                          <w:t>月</w:t>
                        </w:r>
                        <w:r w:rsidR="00B0104F">
                          <w:t xml:space="preserve"> </w:t>
                        </w:r>
                        <w:r w:rsidR="00632988">
                          <w:t>10</w:t>
                        </w:r>
                        <w:r w:rsidR="00B0104F">
                          <w:t>日</w:t>
                        </w:r>
                      </w:p>
                    </w:tc>
                  </w:tr>
                  <w:tr w:rsidR="00AD5323" w14:paraId="684C3480" w14:textId="77777777" w:rsidTr="0027764F">
                    <w:trPr>
                      <w:divId w:val="1559510899"/>
                      <w:tblCellSpacing w:w="15" w:type="dxa"/>
                    </w:trPr>
                    <w:tc>
                      <w:tcPr>
                        <w:tcW w:w="307" w:type="pct"/>
                        <w:hideMark/>
                      </w:tcPr>
                      <w:p w14:paraId="10469544" w14:textId="77777777" w:rsidR="00AD5323" w:rsidRDefault="00AD5323">
                        <w:pPr>
                          <w:pStyle w:val="affff2"/>
                          <w:rPr>
                            <w:noProof/>
                          </w:rPr>
                        </w:pPr>
                        <w:r>
                          <w:rPr>
                            <w:rFonts w:hint="eastAsia"/>
                            <w:noProof/>
                          </w:rPr>
                          <w:t xml:space="preserve">[4] </w:t>
                        </w:r>
                      </w:p>
                    </w:tc>
                    <w:tc>
                      <w:tcPr>
                        <w:tcW w:w="4640" w:type="pct"/>
                        <w:hideMark/>
                      </w:tcPr>
                      <w:p w14:paraId="68B025B7" w14:textId="45DC0620" w:rsidR="00A05ACD" w:rsidRDefault="00A05ACD" w:rsidP="00A05ACD">
                        <w:pPr>
                          <w:pStyle w:val="affff2"/>
                          <w:rPr>
                            <w:noProof/>
                          </w:rPr>
                        </w:pPr>
                        <w:r>
                          <w:rPr>
                            <w:rFonts w:hint="eastAsia"/>
                            <w:noProof/>
                          </w:rPr>
                          <w:t>一般社団法人コンピュータソフトウェア協会</w:t>
                        </w:r>
                        <w:r w:rsidR="00EA1531">
                          <w:rPr>
                            <w:rFonts w:hint="eastAsia"/>
                            <w:noProof/>
                          </w:rPr>
                          <w:t>、</w:t>
                        </w:r>
                        <w:r>
                          <w:rPr>
                            <w:rFonts w:hint="eastAsia"/>
                            <w:noProof/>
                          </w:rPr>
                          <w:t>“データ消去証明ガイドブック”</w:t>
                        </w:r>
                        <w:r>
                          <w:rPr>
                            <w:rFonts w:hint="eastAsia"/>
                            <w:noProof/>
                          </w:rPr>
                          <w:t xml:space="preserve"> [</w:t>
                        </w:r>
                        <w:r>
                          <w:rPr>
                            <w:rFonts w:hint="eastAsia"/>
                            <w:noProof/>
                          </w:rPr>
                          <w:t>オンライン</w:t>
                        </w:r>
                        <w:r>
                          <w:rPr>
                            <w:rFonts w:hint="eastAsia"/>
                            <w:noProof/>
                          </w:rPr>
                          <w:t>].</w:t>
                        </w:r>
                      </w:p>
                      <w:p w14:paraId="7ED9101D" w14:textId="7B966CE8" w:rsidR="00AD5323" w:rsidRDefault="00A05ACD">
                        <w:pPr>
                          <w:pStyle w:val="affff2"/>
                          <w:rPr>
                            <w:noProof/>
                          </w:rPr>
                        </w:pPr>
                        <w:r>
                          <w:rPr>
                            <w:rFonts w:hint="eastAsia"/>
                            <w:noProof/>
                          </w:rPr>
                          <w:t>https://www.csaj.jp/documents/NEWS/committee/datadelete/datadelete_guidebook_20170614.pd</w:t>
                        </w:r>
                        <w:r>
                          <w:rPr>
                            <w:noProof/>
                          </w:rPr>
                          <w:t>f</w:t>
                        </w:r>
                        <w:r>
                          <w:rPr>
                            <w:rFonts w:hint="eastAsia"/>
                            <w:noProof/>
                          </w:rPr>
                          <w:t>から入手可能</w:t>
                        </w:r>
                        <w:r>
                          <w:t>。閲覧日：</w:t>
                        </w:r>
                        <w:r>
                          <w:t xml:space="preserve"> 2021 </w:t>
                        </w:r>
                        <w:r>
                          <w:t>年</w:t>
                        </w:r>
                        <w:r>
                          <w:t xml:space="preserve"> 6 </w:t>
                        </w:r>
                        <w:r>
                          <w:t>月</w:t>
                        </w:r>
                        <w:r>
                          <w:t xml:space="preserve"> </w:t>
                        </w:r>
                        <w:r w:rsidR="00632988">
                          <w:t>10</w:t>
                        </w:r>
                        <w:r>
                          <w:t xml:space="preserve"> </w:t>
                        </w:r>
                        <w:r>
                          <w:t>日</w:t>
                        </w:r>
                      </w:p>
                    </w:tc>
                  </w:tr>
                  <w:tr w:rsidR="00AD5323" w14:paraId="5511DF20" w14:textId="77777777" w:rsidTr="0027764F">
                    <w:trPr>
                      <w:divId w:val="1559510899"/>
                      <w:tblCellSpacing w:w="15" w:type="dxa"/>
                    </w:trPr>
                    <w:tc>
                      <w:tcPr>
                        <w:tcW w:w="307" w:type="pct"/>
                        <w:hideMark/>
                      </w:tcPr>
                      <w:p w14:paraId="4E86F807" w14:textId="77777777" w:rsidR="00AD5323" w:rsidRDefault="00AD5323">
                        <w:pPr>
                          <w:pStyle w:val="affff2"/>
                          <w:rPr>
                            <w:noProof/>
                          </w:rPr>
                        </w:pPr>
                        <w:r>
                          <w:rPr>
                            <w:rFonts w:hint="eastAsia"/>
                            <w:noProof/>
                          </w:rPr>
                          <w:t xml:space="preserve">[5] </w:t>
                        </w:r>
                      </w:p>
                    </w:tc>
                    <w:tc>
                      <w:tcPr>
                        <w:tcW w:w="4640" w:type="pct"/>
                        <w:hideMark/>
                      </w:tcPr>
                      <w:p w14:paraId="25E445C7" w14:textId="3B3D9FD4" w:rsidR="00A05ACD" w:rsidRDefault="00A05ACD" w:rsidP="00A05ACD">
                        <w:pPr>
                          <w:pStyle w:val="affff2"/>
                          <w:rPr>
                            <w:noProof/>
                          </w:rPr>
                        </w:pPr>
                        <w:r>
                          <w:rPr>
                            <w:rFonts w:hint="eastAsia"/>
                            <w:noProof/>
                          </w:rPr>
                          <w:t>A</w:t>
                        </w:r>
                        <w:r>
                          <w:rPr>
                            <w:noProof/>
                          </w:rPr>
                          <w:t xml:space="preserve">mazon Web </w:t>
                        </w:r>
                        <w:r>
                          <w:rPr>
                            <w:rFonts w:hint="eastAsia"/>
                            <w:noProof/>
                          </w:rPr>
                          <w:t>S</w:t>
                        </w:r>
                        <w:r>
                          <w:rPr>
                            <w:noProof/>
                          </w:rPr>
                          <w:t>ervice</w:t>
                        </w:r>
                        <w:r>
                          <w:rPr>
                            <w:rFonts w:hint="eastAsia"/>
                            <w:noProof/>
                          </w:rPr>
                          <w:t xml:space="preserve"> </w:t>
                        </w:r>
                        <w:r>
                          <w:rPr>
                            <w:rFonts w:hint="eastAsia"/>
                            <w:noProof/>
                          </w:rPr>
                          <w:t>ブログ</w:t>
                        </w:r>
                        <w:r w:rsidR="00EA1531">
                          <w:rPr>
                            <w:rFonts w:hint="eastAsia"/>
                            <w:noProof/>
                          </w:rPr>
                          <w:t>、</w:t>
                        </w:r>
                        <w:r>
                          <w:rPr>
                            <w:rFonts w:hint="eastAsia"/>
                            <w:noProof/>
                          </w:rPr>
                          <w:t>“クラウドにおける安全なデータの廃棄</w:t>
                        </w:r>
                        <w:r w:rsidR="00EA1531">
                          <w:rPr>
                            <w:rFonts w:hint="eastAsia"/>
                            <w:noProof/>
                          </w:rPr>
                          <w:t>、</w:t>
                        </w:r>
                        <w:r>
                          <w:rPr>
                            <w:rFonts w:hint="eastAsia"/>
                            <w:noProof/>
                          </w:rPr>
                          <w:t>”</w:t>
                        </w:r>
                        <w:r>
                          <w:rPr>
                            <w:rFonts w:hint="eastAsia"/>
                            <w:noProof/>
                          </w:rPr>
                          <w:t xml:space="preserve"> [</w:t>
                        </w:r>
                        <w:r>
                          <w:rPr>
                            <w:rFonts w:hint="eastAsia"/>
                            <w:noProof/>
                          </w:rPr>
                          <w:t>オンライン</w:t>
                        </w:r>
                        <w:r>
                          <w:rPr>
                            <w:rFonts w:hint="eastAsia"/>
                            <w:noProof/>
                          </w:rPr>
                          <w:t xml:space="preserve">]. </w:t>
                        </w:r>
                      </w:p>
                      <w:p w14:paraId="2AE6031B" w14:textId="59F9A4B1" w:rsidR="00AD5323" w:rsidRDefault="00A05ACD">
                        <w:pPr>
                          <w:pStyle w:val="affff2"/>
                          <w:rPr>
                            <w:noProof/>
                          </w:rPr>
                        </w:pPr>
                        <w:r>
                          <w:rPr>
                            <w:rFonts w:hint="eastAsia"/>
                            <w:noProof/>
                          </w:rPr>
                          <w:t>https://aws.amazon.com/jp/blogs/news/data_disposal/</w:t>
                        </w:r>
                        <w:r>
                          <w:rPr>
                            <w:rFonts w:hint="eastAsia"/>
                            <w:noProof/>
                          </w:rPr>
                          <w:t>から入手可能</w:t>
                        </w:r>
                        <w:r>
                          <w:t>。閲覧日：</w:t>
                        </w:r>
                        <w:r>
                          <w:t xml:space="preserve"> 2021 </w:t>
                        </w:r>
                        <w:r>
                          <w:t>年</w:t>
                        </w:r>
                        <w:r>
                          <w:t xml:space="preserve"> 6 </w:t>
                        </w:r>
                        <w:r>
                          <w:t>月</w:t>
                        </w:r>
                        <w:r>
                          <w:t xml:space="preserve"> </w:t>
                        </w:r>
                        <w:r w:rsidR="00632988">
                          <w:t>10</w:t>
                        </w:r>
                        <w:r>
                          <w:t xml:space="preserve"> </w:t>
                        </w:r>
                        <w:r>
                          <w:t>日</w:t>
                        </w:r>
                      </w:p>
                    </w:tc>
                  </w:tr>
                  <w:tr w:rsidR="00AD5323" w14:paraId="7E476AF3" w14:textId="77777777" w:rsidTr="0027764F">
                    <w:trPr>
                      <w:divId w:val="1559510899"/>
                      <w:tblCellSpacing w:w="15" w:type="dxa"/>
                    </w:trPr>
                    <w:tc>
                      <w:tcPr>
                        <w:tcW w:w="307" w:type="pct"/>
                        <w:hideMark/>
                      </w:tcPr>
                      <w:p w14:paraId="29A9B0EF" w14:textId="77777777" w:rsidR="00AD5323" w:rsidRDefault="00AD5323">
                        <w:pPr>
                          <w:pStyle w:val="affff2"/>
                          <w:rPr>
                            <w:noProof/>
                          </w:rPr>
                        </w:pPr>
                        <w:r>
                          <w:rPr>
                            <w:rFonts w:hint="eastAsia"/>
                            <w:noProof/>
                          </w:rPr>
                          <w:t xml:space="preserve">[6] </w:t>
                        </w:r>
                      </w:p>
                    </w:tc>
                    <w:tc>
                      <w:tcPr>
                        <w:tcW w:w="4640" w:type="pct"/>
                        <w:hideMark/>
                      </w:tcPr>
                      <w:p w14:paraId="36FBA39A" w14:textId="356ADB3D" w:rsidR="00A05ACD" w:rsidRDefault="00A05ACD" w:rsidP="00A05ACD">
                        <w:pPr>
                          <w:pStyle w:val="affff2"/>
                          <w:rPr>
                            <w:noProof/>
                          </w:rPr>
                        </w:pPr>
                        <w:r>
                          <w:rPr>
                            <w:rFonts w:hint="eastAsia"/>
                            <w:noProof/>
                          </w:rPr>
                          <w:t>政府</w:t>
                        </w:r>
                        <w:r>
                          <w:rPr>
                            <w:rFonts w:hint="eastAsia"/>
                            <w:noProof/>
                          </w:rPr>
                          <w:t>CIO</w:t>
                        </w:r>
                        <w:r>
                          <w:rPr>
                            <w:rFonts w:hint="eastAsia"/>
                            <w:noProof/>
                          </w:rPr>
                          <w:t>ポータル</w:t>
                        </w:r>
                        <w:r w:rsidR="00EA1531">
                          <w:rPr>
                            <w:rFonts w:hint="eastAsia"/>
                            <w:noProof/>
                          </w:rPr>
                          <w:t>、</w:t>
                        </w:r>
                        <w:r>
                          <w:rPr>
                            <w:rFonts w:hint="eastAsia"/>
                            <w:noProof/>
                          </w:rPr>
                          <w:t>“行政基本情報データ連携モデル”</w:t>
                        </w:r>
                        <w:r>
                          <w:rPr>
                            <w:rFonts w:hint="eastAsia"/>
                            <w:noProof/>
                          </w:rPr>
                          <w:t xml:space="preserve"> [</w:t>
                        </w:r>
                        <w:r>
                          <w:rPr>
                            <w:rFonts w:hint="eastAsia"/>
                            <w:noProof/>
                          </w:rPr>
                          <w:t>オンライン</w:t>
                        </w:r>
                        <w:r>
                          <w:rPr>
                            <w:rFonts w:hint="eastAsia"/>
                            <w:noProof/>
                          </w:rPr>
                          <w:t>].</w:t>
                        </w:r>
                      </w:p>
                      <w:p w14:paraId="6DF58049" w14:textId="5DDC611B" w:rsidR="00AD5323" w:rsidRDefault="00A05ACD" w:rsidP="00A05ACD">
                        <w:pPr>
                          <w:pStyle w:val="affff2"/>
                          <w:rPr>
                            <w:noProof/>
                          </w:rPr>
                        </w:pPr>
                        <w:r>
                          <w:rPr>
                            <w:rFonts w:hint="eastAsia"/>
                            <w:noProof/>
                          </w:rPr>
                          <w:t>https://cio.go.jp/guides</w:t>
                        </w:r>
                        <w:r>
                          <w:rPr>
                            <w:rFonts w:hint="eastAsia"/>
                            <w:noProof/>
                          </w:rPr>
                          <w:t>から入手可能</w:t>
                        </w:r>
                        <w:r>
                          <w:t>。閲覧日：</w:t>
                        </w:r>
                        <w:r>
                          <w:t xml:space="preserve"> 2021 </w:t>
                        </w:r>
                        <w:r>
                          <w:t>年</w:t>
                        </w:r>
                        <w:r>
                          <w:t xml:space="preserve"> 6 </w:t>
                        </w:r>
                        <w:r>
                          <w:t>月</w:t>
                        </w:r>
                        <w:r>
                          <w:t xml:space="preserve"> </w:t>
                        </w:r>
                        <w:r w:rsidR="008D6528">
                          <w:t>10</w:t>
                        </w:r>
                        <w:r>
                          <w:t xml:space="preserve"> </w:t>
                        </w:r>
                        <w:r>
                          <w:t>日</w:t>
                        </w:r>
                      </w:p>
                    </w:tc>
                  </w:tr>
                  <w:tr w:rsidR="00AD5323" w14:paraId="10B98B41" w14:textId="77777777" w:rsidTr="0027764F">
                    <w:trPr>
                      <w:divId w:val="1559510899"/>
                      <w:tblCellSpacing w:w="15" w:type="dxa"/>
                    </w:trPr>
                    <w:tc>
                      <w:tcPr>
                        <w:tcW w:w="307" w:type="pct"/>
                        <w:hideMark/>
                      </w:tcPr>
                      <w:p w14:paraId="14DEE4FD" w14:textId="77777777" w:rsidR="00AD5323" w:rsidRDefault="00AD5323">
                        <w:pPr>
                          <w:pStyle w:val="affff2"/>
                          <w:rPr>
                            <w:noProof/>
                          </w:rPr>
                        </w:pPr>
                        <w:r>
                          <w:rPr>
                            <w:rFonts w:hint="eastAsia"/>
                            <w:noProof/>
                          </w:rPr>
                          <w:t xml:space="preserve">[7] </w:t>
                        </w:r>
                      </w:p>
                    </w:tc>
                    <w:tc>
                      <w:tcPr>
                        <w:tcW w:w="4640" w:type="pct"/>
                        <w:hideMark/>
                      </w:tcPr>
                      <w:p w14:paraId="29EDFA6F" w14:textId="4E652A38" w:rsidR="00E5003C" w:rsidRDefault="00E5003C" w:rsidP="00E5003C">
                        <w:pPr>
                          <w:pStyle w:val="affff2"/>
                          <w:rPr>
                            <w:noProof/>
                          </w:rPr>
                        </w:pPr>
                        <w:r>
                          <w:rPr>
                            <w:rFonts w:hint="eastAsia"/>
                            <w:noProof/>
                          </w:rPr>
                          <w:t>政府</w:t>
                        </w:r>
                        <w:r>
                          <w:rPr>
                            <w:rFonts w:hint="eastAsia"/>
                            <w:noProof/>
                          </w:rPr>
                          <w:t>CIO</w:t>
                        </w:r>
                        <w:r>
                          <w:rPr>
                            <w:rFonts w:hint="eastAsia"/>
                            <w:noProof/>
                          </w:rPr>
                          <w:t>ポータル</w:t>
                        </w:r>
                        <w:r w:rsidR="00EA1531">
                          <w:rPr>
                            <w:rFonts w:hint="eastAsia"/>
                            <w:noProof/>
                          </w:rPr>
                          <w:t>、</w:t>
                        </w:r>
                        <w:r>
                          <w:rPr>
                            <w:rFonts w:hint="eastAsia"/>
                            <w:noProof/>
                          </w:rPr>
                          <w:t>“行政サービス・データ連携モデル”</w:t>
                        </w:r>
                        <w:r>
                          <w:rPr>
                            <w:rFonts w:hint="eastAsia"/>
                            <w:noProof/>
                          </w:rPr>
                          <w:t xml:space="preserve"> [</w:t>
                        </w:r>
                        <w:r>
                          <w:rPr>
                            <w:rFonts w:hint="eastAsia"/>
                            <w:noProof/>
                          </w:rPr>
                          <w:t>オンライン</w:t>
                        </w:r>
                        <w:r>
                          <w:rPr>
                            <w:rFonts w:hint="eastAsia"/>
                            <w:noProof/>
                          </w:rPr>
                          <w:t>].</w:t>
                        </w:r>
                      </w:p>
                      <w:p w14:paraId="4603895D" w14:textId="0EB48393" w:rsidR="00AD5323" w:rsidRDefault="00E5003C" w:rsidP="00E5003C">
                        <w:pPr>
                          <w:pStyle w:val="affff2"/>
                          <w:rPr>
                            <w:noProof/>
                          </w:rPr>
                        </w:pPr>
                        <w:r>
                          <w:rPr>
                            <w:rFonts w:hint="eastAsia"/>
                            <w:noProof/>
                          </w:rPr>
                          <w:t>https://cio.go.jp/guides</w:t>
                        </w:r>
                        <w:r>
                          <w:rPr>
                            <w:rFonts w:hint="eastAsia"/>
                            <w:noProof/>
                          </w:rPr>
                          <w:t>から入手可能</w:t>
                        </w:r>
                        <w:r>
                          <w:t>。閲覧日：</w:t>
                        </w:r>
                        <w:r>
                          <w:t xml:space="preserve"> 2021 </w:t>
                        </w:r>
                        <w:r>
                          <w:t>年</w:t>
                        </w:r>
                        <w:r>
                          <w:t xml:space="preserve"> 6 </w:t>
                        </w:r>
                        <w:r>
                          <w:t>月</w:t>
                        </w:r>
                        <w:r>
                          <w:t xml:space="preserve"> </w:t>
                        </w:r>
                        <w:r w:rsidR="008D6528">
                          <w:t>10</w:t>
                        </w:r>
                        <w:r>
                          <w:t xml:space="preserve"> </w:t>
                        </w:r>
                        <w:r>
                          <w:t>日</w:t>
                        </w:r>
                      </w:p>
                    </w:tc>
                  </w:tr>
                  <w:tr w:rsidR="00864908" w14:paraId="6DA20756" w14:textId="77777777" w:rsidTr="000650FE">
                    <w:trPr>
                      <w:divId w:val="1559510899"/>
                      <w:tblCellSpacing w:w="15" w:type="dxa"/>
                    </w:trPr>
                    <w:tc>
                      <w:tcPr>
                        <w:tcW w:w="307" w:type="pct"/>
                      </w:tcPr>
                      <w:p w14:paraId="0A45D530" w14:textId="220A9EB7" w:rsidR="00864908" w:rsidRDefault="00864908">
                        <w:pPr>
                          <w:pStyle w:val="affff2"/>
                          <w:rPr>
                            <w:noProof/>
                          </w:rPr>
                        </w:pPr>
                        <w:r>
                          <w:rPr>
                            <w:rFonts w:hint="eastAsia"/>
                            <w:noProof/>
                          </w:rPr>
                          <w:t>[</w:t>
                        </w:r>
                        <w:r>
                          <w:rPr>
                            <w:noProof/>
                          </w:rPr>
                          <w:t>8]</w:t>
                        </w:r>
                      </w:p>
                    </w:tc>
                    <w:tc>
                      <w:tcPr>
                        <w:tcW w:w="4640" w:type="pct"/>
                      </w:tcPr>
                      <w:p w14:paraId="3E60388E" w14:textId="1A11861B" w:rsidR="00864908" w:rsidRDefault="009329B7">
                        <w:pPr>
                          <w:pStyle w:val="affff2"/>
                          <w:rPr>
                            <w:noProof/>
                          </w:rPr>
                        </w:pPr>
                        <w:r w:rsidRPr="009329B7">
                          <w:rPr>
                            <w:rFonts w:hint="eastAsia"/>
                            <w:noProof/>
                          </w:rPr>
                          <w:t>総務省情報流通行政局</w:t>
                        </w:r>
                        <w:r w:rsidR="00EA1531">
                          <w:rPr>
                            <w:rFonts w:hint="eastAsia"/>
                            <w:noProof/>
                          </w:rPr>
                          <w:t>、</w:t>
                        </w:r>
                        <w:r w:rsidR="007B5A7C">
                          <w:rPr>
                            <w:rFonts w:hint="eastAsia"/>
                            <w:noProof/>
                          </w:rPr>
                          <w:t>“</w:t>
                        </w:r>
                        <w:r w:rsidR="00F17ADC" w:rsidRPr="00F17ADC">
                          <w:rPr>
                            <w:rFonts w:hint="eastAsia"/>
                            <w:noProof/>
                          </w:rPr>
                          <w:t>中間標準レイアウト仕様</w:t>
                        </w:r>
                        <w:r w:rsidR="007B5A7C">
                          <w:rPr>
                            <w:rFonts w:hint="eastAsia"/>
                            <w:noProof/>
                          </w:rPr>
                          <w:t>”</w:t>
                        </w:r>
                        <w:r w:rsidR="007B5A7C">
                          <w:rPr>
                            <w:rFonts w:hint="eastAsia"/>
                            <w:noProof/>
                          </w:rPr>
                          <w:t xml:space="preserve">  [</w:t>
                        </w:r>
                        <w:r w:rsidR="007B5A7C">
                          <w:rPr>
                            <w:rFonts w:hint="eastAsia"/>
                            <w:noProof/>
                          </w:rPr>
                          <w:t>オンライン</w:t>
                        </w:r>
                        <w:r w:rsidR="007B5A7C">
                          <w:rPr>
                            <w:rFonts w:hint="eastAsia"/>
                            <w:noProof/>
                          </w:rPr>
                          <w:t>].</w:t>
                        </w:r>
                      </w:p>
                      <w:p w14:paraId="34103A86" w14:textId="6DCDDC47" w:rsidR="007B5A7C" w:rsidRPr="007B5A7C" w:rsidRDefault="00231FED" w:rsidP="007B5A7C">
                        <w:r w:rsidRPr="00231FED">
                          <w:t>https://www.soumu.go.jp/main_sosiki/jichi_gyousei/c-gyousei/lg-cloud/02kiban07_03000024.html</w:t>
                        </w:r>
                        <w:r>
                          <w:rPr>
                            <w:rFonts w:hint="eastAsia"/>
                            <w:noProof/>
                          </w:rPr>
                          <w:t>から入手可能</w:t>
                        </w:r>
                        <w:r>
                          <w:t>。閲覧日：</w:t>
                        </w:r>
                        <w:r>
                          <w:t xml:space="preserve"> 2021 </w:t>
                        </w:r>
                        <w:r>
                          <w:t>年</w:t>
                        </w:r>
                        <w:r>
                          <w:t xml:space="preserve"> </w:t>
                        </w:r>
                        <w:r>
                          <w:rPr>
                            <w:rFonts w:hint="eastAsia"/>
                          </w:rPr>
                          <w:t>6</w:t>
                        </w:r>
                        <w:r>
                          <w:t xml:space="preserve"> </w:t>
                        </w:r>
                        <w:r>
                          <w:t>月</w:t>
                        </w:r>
                        <w:r>
                          <w:t xml:space="preserve"> </w:t>
                        </w:r>
                        <w:r w:rsidR="008D6528">
                          <w:t>10</w:t>
                        </w:r>
                        <w:r>
                          <w:t xml:space="preserve"> </w:t>
                        </w:r>
                        <w:r>
                          <w:t>日</w:t>
                        </w:r>
                      </w:p>
                    </w:tc>
                  </w:tr>
                  <w:tr w:rsidR="003D3B53" w14:paraId="00B12139" w14:textId="77777777" w:rsidTr="000650FE">
                    <w:trPr>
                      <w:divId w:val="1559510899"/>
                      <w:tblCellSpacing w:w="15" w:type="dxa"/>
                    </w:trPr>
                    <w:tc>
                      <w:tcPr>
                        <w:tcW w:w="307" w:type="pct"/>
                      </w:tcPr>
                      <w:p w14:paraId="65D5CDDA" w14:textId="428C989C" w:rsidR="003D3B53" w:rsidRDefault="003D3B53">
                        <w:pPr>
                          <w:pStyle w:val="affff2"/>
                          <w:rPr>
                            <w:noProof/>
                          </w:rPr>
                        </w:pPr>
                        <w:r>
                          <w:rPr>
                            <w:rFonts w:hint="eastAsia"/>
                            <w:noProof/>
                          </w:rPr>
                          <w:t>[</w:t>
                        </w:r>
                        <w:r>
                          <w:rPr>
                            <w:noProof/>
                          </w:rPr>
                          <w:t>9]</w:t>
                        </w:r>
                      </w:p>
                    </w:tc>
                    <w:tc>
                      <w:tcPr>
                        <w:tcW w:w="4640" w:type="pct"/>
                      </w:tcPr>
                      <w:p w14:paraId="564719AF" w14:textId="49ED8E97" w:rsidR="003D3B53" w:rsidRPr="009329B7" w:rsidRDefault="00F63917">
                        <w:pPr>
                          <w:pStyle w:val="affff2"/>
                          <w:rPr>
                            <w:noProof/>
                          </w:rPr>
                        </w:pPr>
                        <w:r w:rsidRPr="00F63917">
                          <w:rPr>
                            <w:rFonts w:hint="eastAsia"/>
                            <w:noProof/>
                          </w:rPr>
                          <w:t>総務省情報流通行政局</w:t>
                        </w:r>
                        <w:r w:rsidR="00EA1531">
                          <w:rPr>
                            <w:rFonts w:hint="eastAsia"/>
                            <w:noProof/>
                          </w:rPr>
                          <w:t>、</w:t>
                        </w:r>
                        <w:r w:rsidR="00CE2D7B">
                          <w:rPr>
                            <w:rFonts w:hint="eastAsia"/>
                            <w:noProof/>
                          </w:rPr>
                          <w:t>“</w:t>
                        </w:r>
                        <w:r w:rsidRPr="00F63917">
                          <w:rPr>
                            <w:rFonts w:hint="eastAsia"/>
                            <w:noProof/>
                          </w:rPr>
                          <w:t>地域情報プラットフォーム標準仕様について</w:t>
                        </w:r>
                        <w:r w:rsidR="00CE2D7B">
                          <w:rPr>
                            <w:rFonts w:hint="eastAsia"/>
                            <w:noProof/>
                          </w:rPr>
                          <w:t>”</w:t>
                        </w:r>
                        <w:r w:rsidR="00CE2D7B">
                          <w:rPr>
                            <w:rFonts w:hint="eastAsia"/>
                            <w:noProof/>
                          </w:rPr>
                          <w:t xml:space="preserve">  [</w:t>
                        </w:r>
                        <w:r w:rsidR="00CE2D7B">
                          <w:rPr>
                            <w:rFonts w:hint="eastAsia"/>
                            <w:noProof/>
                          </w:rPr>
                          <w:t>オンライン</w:t>
                        </w:r>
                        <w:r w:rsidR="00CE2D7B">
                          <w:rPr>
                            <w:rFonts w:hint="eastAsia"/>
                            <w:noProof/>
                          </w:rPr>
                          <w:t>].</w:t>
                        </w:r>
                        <w:r w:rsidR="00F02C73">
                          <w:rPr>
                            <w:noProof/>
                          </w:rPr>
                          <w:t xml:space="preserve"> </w:t>
                        </w:r>
                        <w:r w:rsidR="00F02C73">
                          <w:rPr>
                            <w:rFonts w:hint="eastAsia"/>
                            <w:noProof/>
                          </w:rPr>
                          <w:t>h</w:t>
                        </w:r>
                        <w:r w:rsidR="00601F7D" w:rsidRPr="00601F7D">
                          <w:rPr>
                            <w:noProof/>
                          </w:rPr>
                          <w:t>ttps://www.soumu.go.jp/main_content/000579848.pdf</w:t>
                        </w:r>
                        <w:r w:rsidR="00601F7D">
                          <w:t>閲覧日：</w:t>
                        </w:r>
                        <w:r w:rsidR="00601F7D">
                          <w:t xml:space="preserve"> 2021 </w:t>
                        </w:r>
                        <w:r w:rsidR="00601F7D">
                          <w:t>年</w:t>
                        </w:r>
                        <w:r w:rsidR="00601F7D">
                          <w:t xml:space="preserve"> </w:t>
                        </w:r>
                        <w:r w:rsidR="00601F7D">
                          <w:rPr>
                            <w:rFonts w:hint="eastAsia"/>
                          </w:rPr>
                          <w:t>6</w:t>
                        </w:r>
                        <w:r w:rsidR="00601F7D">
                          <w:t xml:space="preserve"> </w:t>
                        </w:r>
                        <w:r w:rsidR="00601F7D">
                          <w:t>月</w:t>
                        </w:r>
                        <w:r w:rsidR="00601F7D">
                          <w:t xml:space="preserve"> </w:t>
                        </w:r>
                        <w:r w:rsidR="008D6528">
                          <w:t>10</w:t>
                        </w:r>
                        <w:r w:rsidR="00601F7D">
                          <w:t xml:space="preserve"> </w:t>
                        </w:r>
                        <w:r w:rsidR="00601F7D">
                          <w:t>日</w:t>
                        </w:r>
                      </w:p>
                    </w:tc>
                  </w:tr>
                  <w:tr w:rsidR="003D3B53" w14:paraId="75F79E5F" w14:textId="77777777" w:rsidTr="000650FE">
                    <w:trPr>
                      <w:divId w:val="1559510899"/>
                      <w:tblCellSpacing w:w="15" w:type="dxa"/>
                    </w:trPr>
                    <w:tc>
                      <w:tcPr>
                        <w:tcW w:w="307" w:type="pct"/>
                      </w:tcPr>
                      <w:p w14:paraId="4BF5CDB5" w14:textId="442CBE47" w:rsidR="003D3B53" w:rsidRDefault="003D3B53">
                        <w:pPr>
                          <w:pStyle w:val="affff2"/>
                          <w:rPr>
                            <w:noProof/>
                          </w:rPr>
                        </w:pPr>
                        <w:r>
                          <w:rPr>
                            <w:rFonts w:hint="eastAsia"/>
                            <w:noProof/>
                          </w:rPr>
                          <w:t>[</w:t>
                        </w:r>
                        <w:r>
                          <w:rPr>
                            <w:noProof/>
                          </w:rPr>
                          <w:t>10]</w:t>
                        </w:r>
                      </w:p>
                    </w:tc>
                    <w:tc>
                      <w:tcPr>
                        <w:tcW w:w="4640" w:type="pct"/>
                      </w:tcPr>
                      <w:p w14:paraId="2FE16BF7" w14:textId="39841CD5" w:rsidR="003D3B53" w:rsidRPr="009329B7" w:rsidRDefault="00632988">
                        <w:pPr>
                          <w:pStyle w:val="affff2"/>
                          <w:rPr>
                            <w:noProof/>
                          </w:rPr>
                        </w:pPr>
                        <w:r>
                          <w:rPr>
                            <w:rFonts w:hint="eastAsia"/>
                            <w:noProof/>
                          </w:rPr>
                          <w:t>I</w:t>
                        </w:r>
                        <w:r>
                          <w:rPr>
                            <w:noProof/>
                          </w:rPr>
                          <w:t>PA</w:t>
                        </w:r>
                        <w:r w:rsidR="00EA1531">
                          <w:rPr>
                            <w:rFonts w:hint="eastAsia"/>
                            <w:noProof/>
                          </w:rPr>
                          <w:t>、</w:t>
                        </w:r>
                        <w:r>
                          <w:rPr>
                            <w:rFonts w:hint="eastAsia"/>
                            <w:noProof/>
                          </w:rPr>
                          <w:t>“</w:t>
                        </w:r>
                        <w:r>
                          <w:rPr>
                            <w:rFonts w:hint="eastAsia"/>
                            <w:noProof/>
                          </w:rPr>
                          <w:t>I</w:t>
                        </w:r>
                        <w:r>
                          <w:rPr>
                            <w:noProof/>
                          </w:rPr>
                          <w:t>MI</w:t>
                        </w:r>
                        <w:r>
                          <w:rPr>
                            <w:rFonts w:hint="eastAsia"/>
                          </w:rPr>
                          <w:t>とは</w:t>
                        </w:r>
                        <w:r>
                          <w:rPr>
                            <w:rFonts w:hint="eastAsia"/>
                            <w:noProof/>
                          </w:rPr>
                          <w:t>”</w:t>
                        </w:r>
                        <w:r>
                          <w:rPr>
                            <w:rFonts w:hint="eastAsia"/>
                            <w:noProof/>
                          </w:rPr>
                          <w:t>[</w:t>
                        </w:r>
                        <w:r>
                          <w:rPr>
                            <w:rFonts w:hint="eastAsia"/>
                            <w:noProof/>
                          </w:rPr>
                          <w:t>オンライン</w:t>
                        </w:r>
                        <w:r>
                          <w:rPr>
                            <w:rFonts w:hint="eastAsia"/>
                            <w:noProof/>
                          </w:rPr>
                          <w:t>].</w:t>
                        </w:r>
                        <w:r>
                          <w:rPr>
                            <w:noProof/>
                          </w:rPr>
                          <w:t xml:space="preserve"> </w:t>
                        </w:r>
                        <w:r w:rsidRPr="00632988">
                          <w:rPr>
                            <w:noProof/>
                          </w:rPr>
                          <w:t>https://imi.go.jp/imi/</w:t>
                        </w:r>
                        <w:r>
                          <w:rPr>
                            <w:noProof/>
                          </w:rPr>
                          <w:t xml:space="preserve"> </w:t>
                        </w:r>
                        <w:r>
                          <w:rPr>
                            <w:rFonts w:hint="eastAsia"/>
                            <w:noProof/>
                          </w:rPr>
                          <w:t>から入手可能</w:t>
                        </w:r>
                        <w:r>
                          <w:t>。閲覧日：</w:t>
                        </w:r>
                        <w:r>
                          <w:t xml:space="preserve"> 2021 </w:t>
                        </w:r>
                        <w:r>
                          <w:t>年</w:t>
                        </w:r>
                        <w:r>
                          <w:t xml:space="preserve"> </w:t>
                        </w:r>
                        <w:r>
                          <w:rPr>
                            <w:rFonts w:hint="eastAsia"/>
                          </w:rPr>
                          <w:t>6</w:t>
                        </w:r>
                        <w:r>
                          <w:t xml:space="preserve"> </w:t>
                        </w:r>
                        <w:r>
                          <w:t>月</w:t>
                        </w:r>
                        <w:r>
                          <w:t xml:space="preserve"> 10 </w:t>
                        </w:r>
                        <w:r>
                          <w:t>日</w:t>
                        </w:r>
                      </w:p>
                    </w:tc>
                  </w:tr>
                  <w:tr w:rsidR="003D3B53" w14:paraId="5D5E7E8B" w14:textId="77777777" w:rsidTr="000650FE">
                    <w:trPr>
                      <w:divId w:val="1559510899"/>
                      <w:tblCellSpacing w:w="15" w:type="dxa"/>
                    </w:trPr>
                    <w:tc>
                      <w:tcPr>
                        <w:tcW w:w="307" w:type="pct"/>
                      </w:tcPr>
                      <w:p w14:paraId="1E76010B" w14:textId="11B6FB12" w:rsidR="003D3B53" w:rsidRDefault="003D3B53">
                        <w:pPr>
                          <w:pStyle w:val="affff2"/>
                          <w:rPr>
                            <w:noProof/>
                          </w:rPr>
                        </w:pPr>
                        <w:r>
                          <w:rPr>
                            <w:rFonts w:hint="eastAsia"/>
                            <w:noProof/>
                          </w:rPr>
                          <w:t>[</w:t>
                        </w:r>
                        <w:r>
                          <w:rPr>
                            <w:noProof/>
                          </w:rPr>
                          <w:t>11]</w:t>
                        </w:r>
                      </w:p>
                    </w:tc>
                    <w:tc>
                      <w:tcPr>
                        <w:tcW w:w="4640" w:type="pct"/>
                      </w:tcPr>
                      <w:p w14:paraId="3012D412" w14:textId="1C52F963" w:rsidR="003D3B53" w:rsidRPr="009329B7" w:rsidRDefault="00632988">
                        <w:pPr>
                          <w:pStyle w:val="affff2"/>
                          <w:rPr>
                            <w:noProof/>
                          </w:rPr>
                        </w:pPr>
                        <w:r>
                          <w:rPr>
                            <w:rFonts w:hint="eastAsia"/>
                            <w:noProof/>
                          </w:rPr>
                          <w:t>政府</w:t>
                        </w:r>
                        <w:r>
                          <w:rPr>
                            <w:rFonts w:hint="eastAsia"/>
                            <w:noProof/>
                          </w:rPr>
                          <w:t>CIO</w:t>
                        </w:r>
                        <w:r>
                          <w:rPr>
                            <w:rFonts w:hint="eastAsia"/>
                            <w:noProof/>
                          </w:rPr>
                          <w:t>ポータル</w:t>
                        </w:r>
                        <w:r w:rsidR="00EA1531">
                          <w:rPr>
                            <w:rFonts w:hint="eastAsia"/>
                            <w:noProof/>
                          </w:rPr>
                          <w:t>、</w:t>
                        </w:r>
                        <w:r>
                          <w:rPr>
                            <w:rFonts w:hint="eastAsia"/>
                            <w:noProof/>
                          </w:rPr>
                          <w:t>“</w:t>
                        </w:r>
                        <w:r w:rsidRPr="00632988">
                          <w:rPr>
                            <w:rFonts w:hint="eastAsia"/>
                            <w:noProof/>
                          </w:rPr>
                          <w:t>ベース・レジストリとしての住所・所在地マスターデータ整備について</w:t>
                        </w:r>
                        <w:r>
                          <w:rPr>
                            <w:rFonts w:hint="eastAsia"/>
                            <w:noProof/>
                          </w:rPr>
                          <w:t>”</w:t>
                        </w:r>
                        <w:r>
                          <w:rPr>
                            <w:rFonts w:hint="eastAsia"/>
                            <w:noProof/>
                          </w:rPr>
                          <w:t xml:space="preserve"> [</w:t>
                        </w:r>
                        <w:r>
                          <w:rPr>
                            <w:rFonts w:hint="eastAsia"/>
                            <w:noProof/>
                          </w:rPr>
                          <w:t>オンライン</w:t>
                        </w:r>
                        <w:r>
                          <w:rPr>
                            <w:rFonts w:hint="eastAsia"/>
                            <w:noProof/>
                          </w:rPr>
                          <w:t>].</w:t>
                        </w:r>
                        <w:r>
                          <w:rPr>
                            <w:noProof/>
                          </w:rPr>
                          <w:t xml:space="preserve"> </w:t>
                        </w:r>
                        <w:r w:rsidRPr="00632988">
                          <w:rPr>
                            <w:noProof/>
                          </w:rPr>
                          <w:t>https://cio.go.jp/dp2021_03</w:t>
                        </w:r>
                        <w:r>
                          <w:rPr>
                            <w:rFonts w:hint="eastAsia"/>
                            <w:noProof/>
                          </w:rPr>
                          <w:t>から入手可能</w:t>
                        </w:r>
                        <w:r>
                          <w:t>。閲覧日：</w:t>
                        </w:r>
                        <w:r>
                          <w:t xml:space="preserve"> 2021 </w:t>
                        </w:r>
                        <w:r>
                          <w:t>年</w:t>
                        </w:r>
                        <w:r>
                          <w:t xml:space="preserve"> </w:t>
                        </w:r>
                        <w:r>
                          <w:rPr>
                            <w:rFonts w:hint="eastAsia"/>
                          </w:rPr>
                          <w:t>6</w:t>
                        </w:r>
                        <w:r>
                          <w:t xml:space="preserve"> </w:t>
                        </w:r>
                        <w:r>
                          <w:t>月</w:t>
                        </w:r>
                        <w:r>
                          <w:t xml:space="preserve"> 10 </w:t>
                        </w:r>
                        <w:r>
                          <w:t>日</w:t>
                        </w:r>
                      </w:p>
                    </w:tc>
                  </w:tr>
                  <w:tr w:rsidR="000650FE" w14:paraId="2A975E65" w14:textId="77777777" w:rsidTr="000650FE">
                    <w:trPr>
                      <w:divId w:val="1559510899"/>
                      <w:tblCellSpacing w:w="15" w:type="dxa"/>
                    </w:trPr>
                    <w:tc>
                      <w:tcPr>
                        <w:tcW w:w="307" w:type="pct"/>
                      </w:tcPr>
                      <w:p w14:paraId="222D30AB" w14:textId="5FD12C41" w:rsidR="000650FE" w:rsidRDefault="000650FE" w:rsidP="000650FE">
                        <w:pPr>
                          <w:pStyle w:val="affff2"/>
                          <w:rPr>
                            <w:noProof/>
                          </w:rPr>
                        </w:pPr>
                        <w:r>
                          <w:rPr>
                            <w:rFonts w:hint="eastAsia"/>
                            <w:noProof/>
                          </w:rPr>
                          <w:t>[</w:t>
                        </w:r>
                        <w:r>
                          <w:rPr>
                            <w:noProof/>
                          </w:rPr>
                          <w:t>12]</w:t>
                        </w:r>
                      </w:p>
                    </w:tc>
                    <w:tc>
                      <w:tcPr>
                        <w:tcW w:w="4640" w:type="pct"/>
                      </w:tcPr>
                      <w:p w14:paraId="3AB0C58C" w14:textId="363614EC" w:rsidR="000650FE" w:rsidRPr="009329B7" w:rsidRDefault="00632988" w:rsidP="000650FE">
                        <w:pPr>
                          <w:pStyle w:val="affff2"/>
                          <w:rPr>
                            <w:noProof/>
                          </w:rPr>
                        </w:pPr>
                        <w:r w:rsidRPr="007F32EC">
                          <w:rPr>
                            <w:rFonts w:hint="eastAsia"/>
                            <w:noProof/>
                          </w:rPr>
                          <w:t>アメリカ合衆国郵便公社</w:t>
                        </w:r>
                        <w:r w:rsidR="00EA1531">
                          <w:rPr>
                            <w:rFonts w:hint="eastAsia"/>
                            <w:noProof/>
                          </w:rPr>
                          <w:t>、</w:t>
                        </w:r>
                        <w:r>
                          <w:rPr>
                            <w:rFonts w:hint="eastAsia"/>
                            <w:noProof/>
                          </w:rPr>
                          <w:t>“</w:t>
                        </w:r>
                        <w:r w:rsidRPr="007F32EC">
                          <w:rPr>
                            <w:rFonts w:hint="eastAsia"/>
                            <w:noProof/>
                          </w:rPr>
                          <w:t>Postal Addressing Standards</w:t>
                        </w:r>
                        <w:r>
                          <w:rPr>
                            <w:rFonts w:hint="eastAsia"/>
                            <w:noProof/>
                          </w:rPr>
                          <w:t>”</w:t>
                        </w:r>
                        <w:r>
                          <w:rPr>
                            <w:noProof/>
                          </w:rPr>
                          <w:t xml:space="preserve"> </w:t>
                        </w:r>
                        <w:r>
                          <w:rPr>
                            <w:rFonts w:hint="eastAsia"/>
                            <w:noProof/>
                          </w:rPr>
                          <w:t>[</w:t>
                        </w:r>
                        <w:r>
                          <w:rPr>
                            <w:rFonts w:hint="eastAsia"/>
                            <w:noProof/>
                          </w:rPr>
                          <w:t>オンライン</w:t>
                        </w:r>
                        <w:r>
                          <w:rPr>
                            <w:rFonts w:hint="eastAsia"/>
                            <w:noProof/>
                          </w:rPr>
                          <w:t xml:space="preserve">]. </w:t>
                        </w:r>
                        <w:r>
                          <w:rPr>
                            <w:noProof/>
                          </w:rPr>
                          <w:t xml:space="preserve"> </w:t>
                        </w:r>
                        <w:r w:rsidRPr="00626E39">
                          <w:rPr>
                            <w:noProof/>
                          </w:rPr>
                          <w:lastRenderedPageBreak/>
                          <w:t>https://pe.usps.com/text/pub28/welcome.htm</w:t>
                        </w:r>
                        <w:r>
                          <w:rPr>
                            <w:noProof/>
                          </w:rPr>
                          <w:t xml:space="preserve"> </w:t>
                        </w:r>
                        <w:r>
                          <w:t>閲覧日：</w:t>
                        </w:r>
                        <w:r>
                          <w:t xml:space="preserve"> 2021 </w:t>
                        </w:r>
                        <w:r>
                          <w:t>年</w:t>
                        </w:r>
                        <w:r>
                          <w:t xml:space="preserve"> </w:t>
                        </w:r>
                        <w:r>
                          <w:rPr>
                            <w:rFonts w:hint="eastAsia"/>
                          </w:rPr>
                          <w:t>6</w:t>
                        </w:r>
                        <w:r>
                          <w:t xml:space="preserve"> </w:t>
                        </w:r>
                        <w:r>
                          <w:t>月</w:t>
                        </w:r>
                        <w:r>
                          <w:t xml:space="preserve"> </w:t>
                        </w:r>
                        <w:r w:rsidR="008D6528">
                          <w:t>10</w:t>
                        </w:r>
                        <w:r>
                          <w:t xml:space="preserve"> </w:t>
                        </w:r>
                        <w:r>
                          <w:t>日</w:t>
                        </w:r>
                      </w:p>
                    </w:tc>
                  </w:tr>
                  <w:tr w:rsidR="000650FE" w14:paraId="31D8F5D7" w14:textId="77777777" w:rsidTr="000650FE">
                    <w:trPr>
                      <w:divId w:val="1559510899"/>
                      <w:tblCellSpacing w:w="15" w:type="dxa"/>
                    </w:trPr>
                    <w:tc>
                      <w:tcPr>
                        <w:tcW w:w="307" w:type="pct"/>
                      </w:tcPr>
                      <w:p w14:paraId="14EF1A01" w14:textId="718188BD" w:rsidR="000650FE" w:rsidRDefault="00632988" w:rsidP="000650FE">
                        <w:pPr>
                          <w:pStyle w:val="affff2"/>
                          <w:rPr>
                            <w:noProof/>
                          </w:rPr>
                        </w:pPr>
                        <w:r>
                          <w:rPr>
                            <w:rFonts w:hint="eastAsia"/>
                            <w:noProof/>
                          </w:rPr>
                          <w:lastRenderedPageBreak/>
                          <w:t>[</w:t>
                        </w:r>
                        <w:r>
                          <w:rPr>
                            <w:noProof/>
                          </w:rPr>
                          <w:t>13]</w:t>
                        </w:r>
                      </w:p>
                    </w:tc>
                    <w:tc>
                      <w:tcPr>
                        <w:tcW w:w="4640" w:type="pct"/>
                      </w:tcPr>
                      <w:p w14:paraId="33C54446" w14:textId="7EE4E2A6" w:rsidR="000650FE" w:rsidRPr="009329B7" w:rsidRDefault="00632988" w:rsidP="000650FE">
                        <w:pPr>
                          <w:pStyle w:val="affff2"/>
                          <w:rPr>
                            <w:noProof/>
                          </w:rPr>
                        </w:pPr>
                        <w:r w:rsidRPr="002F1C93">
                          <w:rPr>
                            <w:rFonts w:hint="eastAsia"/>
                          </w:rPr>
                          <w:t>米国連邦地理データ委員会</w:t>
                        </w:r>
                        <w:r w:rsidR="00EA1531">
                          <w:rPr>
                            <w:sz w:val="22"/>
                            <w:szCs w:val="21"/>
                          </w:rPr>
                          <w:t>、</w:t>
                        </w:r>
                        <w:r>
                          <w:rPr>
                            <w:rFonts w:hint="eastAsia"/>
                            <w:noProof/>
                          </w:rPr>
                          <w:t>“</w:t>
                        </w:r>
                        <w:r w:rsidRPr="002F1C93">
                          <w:rPr>
                            <w:rFonts w:hint="eastAsia"/>
                          </w:rPr>
                          <w:t>United States Thoroughfare</w:t>
                        </w:r>
                        <w:r w:rsidR="00EA1531">
                          <w:rPr>
                            <w:rFonts w:hint="eastAsia"/>
                          </w:rPr>
                          <w:t>、</w:t>
                        </w:r>
                        <w:r w:rsidRPr="002F1C93">
                          <w:rPr>
                            <w:rFonts w:hint="eastAsia"/>
                          </w:rPr>
                          <w:t xml:space="preserve"> Landmark</w:t>
                        </w:r>
                        <w:r w:rsidR="00EA1531">
                          <w:rPr>
                            <w:rFonts w:hint="eastAsia"/>
                          </w:rPr>
                          <w:t>、</w:t>
                        </w:r>
                        <w:r w:rsidRPr="002F1C93">
                          <w:rPr>
                            <w:rFonts w:hint="eastAsia"/>
                          </w:rPr>
                          <w:t xml:space="preserve"> and Postal Address Data Standard</w:t>
                        </w:r>
                        <w:r>
                          <w:rPr>
                            <w:rFonts w:hint="eastAsia"/>
                            <w:noProof/>
                          </w:rPr>
                          <w:t>”</w:t>
                        </w:r>
                        <w:r w:rsidR="00EA1531">
                          <w:rPr>
                            <w:rFonts w:hint="eastAsia"/>
                            <w:noProof/>
                          </w:rPr>
                          <w:t>、</w:t>
                        </w:r>
                        <w:r>
                          <w:t xml:space="preserve"> February 2011</w:t>
                        </w:r>
                        <w:r>
                          <w:rPr>
                            <w:noProof/>
                          </w:rPr>
                          <w:t xml:space="preserve"> </w:t>
                        </w:r>
                        <w:r>
                          <w:rPr>
                            <w:rFonts w:hint="eastAsia"/>
                            <w:noProof/>
                          </w:rPr>
                          <w:t>[</w:t>
                        </w:r>
                        <w:r>
                          <w:rPr>
                            <w:rFonts w:hint="eastAsia"/>
                            <w:noProof/>
                          </w:rPr>
                          <w:t>オンライン</w:t>
                        </w:r>
                        <w:r>
                          <w:rPr>
                            <w:rFonts w:hint="eastAsia"/>
                            <w:noProof/>
                          </w:rPr>
                          <w:t xml:space="preserve">]. </w:t>
                        </w:r>
                        <w:r>
                          <w:rPr>
                            <w:noProof/>
                          </w:rPr>
                          <w:t xml:space="preserve"> </w:t>
                        </w:r>
                        <w:r w:rsidRPr="0073250E">
                          <w:rPr>
                            <w:noProof/>
                          </w:rPr>
                          <w:t>https://www.fgdc.gov/standards/projects/address-data</w:t>
                        </w:r>
                        <w:r>
                          <w:rPr>
                            <w:noProof/>
                          </w:rPr>
                          <w:t xml:space="preserve"> </w:t>
                        </w:r>
                        <w:r>
                          <w:t>閲覧日：</w:t>
                        </w:r>
                        <w:r>
                          <w:t xml:space="preserve"> 2021 </w:t>
                        </w:r>
                        <w:r>
                          <w:t>年</w:t>
                        </w:r>
                        <w:r>
                          <w:t xml:space="preserve"> </w:t>
                        </w:r>
                        <w:r>
                          <w:rPr>
                            <w:rFonts w:hint="eastAsia"/>
                          </w:rPr>
                          <w:t>6</w:t>
                        </w:r>
                        <w:r>
                          <w:t xml:space="preserve"> </w:t>
                        </w:r>
                        <w:r>
                          <w:t>月</w:t>
                        </w:r>
                        <w:r>
                          <w:t xml:space="preserve"> 10 </w:t>
                        </w:r>
                        <w:r>
                          <w:t>日</w:t>
                        </w:r>
                      </w:p>
                    </w:tc>
                  </w:tr>
                  <w:tr w:rsidR="00632988" w14:paraId="68AF5586" w14:textId="77777777" w:rsidTr="000650FE">
                    <w:trPr>
                      <w:divId w:val="1559510899"/>
                      <w:tblCellSpacing w:w="15" w:type="dxa"/>
                    </w:trPr>
                    <w:tc>
                      <w:tcPr>
                        <w:tcW w:w="307" w:type="pct"/>
                      </w:tcPr>
                      <w:p w14:paraId="6C4B45B1" w14:textId="3F969EE2" w:rsidR="00632988" w:rsidRDefault="00632988" w:rsidP="000650FE">
                        <w:pPr>
                          <w:pStyle w:val="affff2"/>
                          <w:rPr>
                            <w:noProof/>
                          </w:rPr>
                        </w:pPr>
                        <w:r>
                          <w:rPr>
                            <w:rFonts w:hint="eastAsia"/>
                            <w:noProof/>
                          </w:rPr>
                          <w:t>[</w:t>
                        </w:r>
                        <w:r>
                          <w:rPr>
                            <w:noProof/>
                          </w:rPr>
                          <w:t>14]</w:t>
                        </w:r>
                      </w:p>
                    </w:tc>
                    <w:tc>
                      <w:tcPr>
                        <w:tcW w:w="4640" w:type="pct"/>
                      </w:tcPr>
                      <w:p w14:paraId="1EBD8BF7" w14:textId="2DD7E7A0" w:rsidR="00632988" w:rsidRPr="009329B7" w:rsidRDefault="00632988" w:rsidP="000650FE">
                        <w:pPr>
                          <w:pStyle w:val="affff2"/>
                          <w:rPr>
                            <w:noProof/>
                          </w:rPr>
                        </w:pPr>
                        <w:r>
                          <w:t>T</w:t>
                        </w:r>
                        <w:r w:rsidRPr="008E15F4">
                          <w:t xml:space="preserve">he </w:t>
                        </w:r>
                        <w:r w:rsidRPr="008E15F4">
                          <w:rPr>
                            <w:rStyle w:val="HTML"/>
                            <w:i w:val="0"/>
                            <w:iCs w:val="0"/>
                          </w:rPr>
                          <w:t>Cover</w:t>
                        </w:r>
                        <w:r w:rsidRPr="008E15F4">
                          <w:rPr>
                            <w:rStyle w:val="HTML"/>
                          </w:rPr>
                          <w:t xml:space="preserve"> </w:t>
                        </w:r>
                        <w:r w:rsidRPr="008E15F4">
                          <w:rPr>
                            <w:rStyle w:val="HTML"/>
                            <w:i w:val="0"/>
                            <w:iCs w:val="0"/>
                          </w:rPr>
                          <w:t>Pages</w:t>
                        </w:r>
                        <w:r w:rsidR="00EA1531">
                          <w:rPr>
                            <w:rStyle w:val="HTML"/>
                            <w:i w:val="0"/>
                            <w:iCs w:val="0"/>
                          </w:rPr>
                          <w:t>、</w:t>
                        </w:r>
                        <w:r>
                          <w:rPr>
                            <w:rFonts w:hint="eastAsia"/>
                            <w:noProof/>
                          </w:rPr>
                          <w:t>“</w:t>
                        </w:r>
                        <w:r>
                          <w:t>Markup Languages for Names and Addresses"</w:t>
                        </w:r>
                        <w:r>
                          <w:rPr>
                            <w:rFonts w:hint="eastAsia"/>
                            <w:noProof/>
                          </w:rPr>
                          <w:t xml:space="preserve"> [</w:t>
                        </w:r>
                        <w:r>
                          <w:rPr>
                            <w:rFonts w:hint="eastAsia"/>
                            <w:noProof/>
                          </w:rPr>
                          <w:t>オンライン</w:t>
                        </w:r>
                        <w:r>
                          <w:rPr>
                            <w:rFonts w:hint="eastAsia"/>
                            <w:noProof/>
                          </w:rPr>
                          <w:t>]</w:t>
                        </w:r>
                        <w:r>
                          <w:rPr>
                            <w:noProof/>
                          </w:rPr>
                          <w:t xml:space="preserve">.  </w:t>
                        </w:r>
                        <w:r w:rsidRPr="007A3922">
                          <w:rPr>
                            <w:noProof/>
                          </w:rPr>
                          <w:t>http://xml.coverpages.org/namesAndAddresses.html</w:t>
                        </w:r>
                        <w:r>
                          <w:t>閲覧日：</w:t>
                        </w:r>
                        <w:r>
                          <w:t xml:space="preserve"> 2021 </w:t>
                        </w:r>
                        <w:r>
                          <w:t>年</w:t>
                        </w:r>
                        <w:r>
                          <w:t xml:space="preserve"> </w:t>
                        </w:r>
                        <w:r>
                          <w:rPr>
                            <w:rFonts w:hint="eastAsia"/>
                          </w:rPr>
                          <w:t>6</w:t>
                        </w:r>
                        <w:r>
                          <w:t xml:space="preserve"> </w:t>
                        </w:r>
                        <w:r>
                          <w:t>月</w:t>
                        </w:r>
                        <w:r>
                          <w:t xml:space="preserve"> 10 </w:t>
                        </w:r>
                        <w:r>
                          <w:t>日</w:t>
                        </w:r>
                      </w:p>
                    </w:tc>
                  </w:tr>
                  <w:tr w:rsidR="00632988" w14:paraId="77650EB4" w14:textId="77777777" w:rsidTr="000650FE">
                    <w:trPr>
                      <w:divId w:val="1559510899"/>
                      <w:tblCellSpacing w:w="15" w:type="dxa"/>
                    </w:trPr>
                    <w:tc>
                      <w:tcPr>
                        <w:tcW w:w="307" w:type="pct"/>
                      </w:tcPr>
                      <w:p w14:paraId="503CA764" w14:textId="77777777" w:rsidR="00632988" w:rsidRDefault="00632988" w:rsidP="000650FE">
                        <w:pPr>
                          <w:pStyle w:val="affff2"/>
                          <w:rPr>
                            <w:noProof/>
                          </w:rPr>
                        </w:pPr>
                      </w:p>
                    </w:tc>
                    <w:tc>
                      <w:tcPr>
                        <w:tcW w:w="4640" w:type="pct"/>
                      </w:tcPr>
                      <w:p w14:paraId="41EE8B5C" w14:textId="2A07DBB3" w:rsidR="00632988" w:rsidRPr="009329B7" w:rsidRDefault="00632988" w:rsidP="000650FE">
                        <w:pPr>
                          <w:pStyle w:val="affff2"/>
                          <w:rPr>
                            <w:noProof/>
                          </w:rPr>
                        </w:pPr>
                      </w:p>
                    </w:tc>
                  </w:tr>
                </w:tbl>
                <w:p w14:paraId="3920079E" w14:textId="77777777" w:rsidR="00AD5323" w:rsidRDefault="00AD5323">
                  <w:pPr>
                    <w:divId w:val="1559510899"/>
                    <w:rPr>
                      <w:noProof/>
                    </w:rPr>
                  </w:pPr>
                </w:p>
                <w:p w14:paraId="11D46CF5" w14:textId="1B338A70" w:rsidR="00D964FB" w:rsidRPr="00EB2835" w:rsidRDefault="00A94961" w:rsidP="00D93028">
                  <w:pPr>
                    <w:rPr>
                      <w:rStyle w:val="afff2"/>
                    </w:rPr>
                  </w:pPr>
                  <w:r>
                    <w:rPr>
                      <w:b/>
                      <w:bCs/>
                    </w:rPr>
                    <w:fldChar w:fldCharType="end"/>
                  </w:r>
                </w:p>
              </w:sdtContent>
            </w:sdt>
          </w:sdtContent>
        </w:sdt>
      </w:sdtContent>
    </w:sdt>
    <w:bookmarkEnd w:id="3" w:displacedByCustomXml="prev"/>
    <w:sectPr w:rsidR="00D964FB" w:rsidRPr="00EB2835" w:rsidSect="00440516">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DC393" w14:textId="77777777" w:rsidR="00B34287" w:rsidRDefault="00B34287" w:rsidP="00DE2071">
      <w:r>
        <w:separator/>
      </w:r>
    </w:p>
  </w:endnote>
  <w:endnote w:type="continuationSeparator" w:id="0">
    <w:p w14:paraId="05C2C47F" w14:textId="77777777" w:rsidR="00B34287" w:rsidRDefault="00B34287" w:rsidP="00DE2071">
      <w:r>
        <w:continuationSeparator/>
      </w:r>
    </w:p>
  </w:endnote>
  <w:endnote w:type="continuationNotice" w:id="1">
    <w:p w14:paraId="354FE242" w14:textId="77777777" w:rsidR="00B34287" w:rsidRDefault="00B34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962207"/>
      <w:docPartObj>
        <w:docPartGallery w:val="Page Numbers (Bottom of Page)"/>
        <w:docPartUnique/>
      </w:docPartObj>
    </w:sdtPr>
    <w:sdtEndPr/>
    <w:sdtContent>
      <w:p w14:paraId="7162F0C0" w14:textId="15F9D270" w:rsidR="002E6F9C" w:rsidRDefault="002E6F9C">
        <w:pPr>
          <w:pStyle w:val="ab"/>
          <w:ind w:left="480" w:firstLine="240"/>
          <w:jc w:val="center"/>
        </w:pPr>
        <w:r>
          <w:fldChar w:fldCharType="begin"/>
        </w:r>
        <w:r>
          <w:instrText>PAGE   \* MERGEFORMAT</w:instrText>
        </w:r>
        <w:r>
          <w:fldChar w:fldCharType="separate"/>
        </w:r>
        <w:r w:rsidRPr="006F6E8B">
          <w:rPr>
            <w:noProof/>
            <w:lang w:val="ja-JP"/>
          </w:rPr>
          <w:t>11</w:t>
        </w:r>
        <w:r>
          <w:fldChar w:fldCharType="end"/>
        </w:r>
      </w:p>
    </w:sdtContent>
  </w:sdt>
  <w:p w14:paraId="7BBAF174" w14:textId="77777777" w:rsidR="002E6F9C" w:rsidRPr="00441D34" w:rsidRDefault="002E6F9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AA365" w14:textId="77777777" w:rsidR="00B34287" w:rsidRDefault="00B34287" w:rsidP="00DE2071">
      <w:r>
        <w:rPr>
          <w:rFonts w:hint="eastAsia"/>
        </w:rPr>
        <w:separator/>
      </w:r>
    </w:p>
  </w:footnote>
  <w:footnote w:type="continuationSeparator" w:id="0">
    <w:p w14:paraId="4CF820BB" w14:textId="77777777" w:rsidR="00B34287" w:rsidRDefault="00B34287" w:rsidP="00DE2071">
      <w:r>
        <w:continuationSeparator/>
      </w:r>
    </w:p>
  </w:footnote>
  <w:footnote w:type="continuationNotice" w:id="1">
    <w:p w14:paraId="082CE501" w14:textId="77777777" w:rsidR="00B34287" w:rsidRDefault="00B34287"/>
  </w:footnote>
  <w:footnote w:id="2">
    <w:p w14:paraId="445C0FD1" w14:textId="36D9F703" w:rsidR="002E6F9C" w:rsidRPr="007227DF" w:rsidRDefault="002E6F9C">
      <w:pPr>
        <w:pStyle w:val="affff"/>
      </w:pPr>
      <w:r>
        <w:rPr>
          <w:rStyle w:val="affff1"/>
        </w:rPr>
        <w:footnoteRef/>
      </w:r>
      <w:r>
        <w:t xml:space="preserve"> </w:t>
      </w:r>
      <w:r w:rsidRPr="00FA431F">
        <w:rPr>
          <w:rFonts w:hint="eastAsia"/>
          <w:szCs w:val="20"/>
        </w:rPr>
        <w:t>内閣官房</w:t>
      </w:r>
      <w:r w:rsidRPr="0027764F">
        <w:rPr>
          <w:rFonts w:hint="eastAsia"/>
          <w:szCs w:val="20"/>
        </w:rPr>
        <w:t>政府</w:t>
      </w:r>
      <w:r w:rsidRPr="0027764F">
        <w:rPr>
          <w:rFonts w:hint="eastAsia"/>
          <w:szCs w:val="20"/>
        </w:rPr>
        <w:t>CIO</w:t>
      </w:r>
      <w:r w:rsidRPr="0027764F">
        <w:rPr>
          <w:rFonts w:hint="eastAsia"/>
          <w:szCs w:val="20"/>
        </w:rPr>
        <w:t>補佐官</w:t>
      </w:r>
    </w:p>
  </w:footnote>
  <w:footnote w:id="3">
    <w:p w14:paraId="4C910B64" w14:textId="55891BAE" w:rsidR="002E6F9C" w:rsidRPr="006E13E3" w:rsidRDefault="002E6F9C">
      <w:pPr>
        <w:pStyle w:val="affff"/>
      </w:pPr>
      <w:r>
        <w:rPr>
          <w:rStyle w:val="affff1"/>
        </w:rPr>
        <w:footnoteRef/>
      </w:r>
      <w:r>
        <w:t xml:space="preserve"> </w:t>
      </w:r>
      <w:r w:rsidRPr="0027764F">
        <w:rPr>
          <w:rFonts w:hint="eastAsia"/>
          <w:szCs w:val="20"/>
        </w:rPr>
        <w:t>内閣官房情報通信技術（</w:t>
      </w:r>
      <w:r w:rsidRPr="0027764F">
        <w:rPr>
          <w:rFonts w:hint="eastAsia"/>
          <w:szCs w:val="20"/>
        </w:rPr>
        <w:t>IT</w:t>
      </w:r>
      <w:r w:rsidRPr="0027764F">
        <w:rPr>
          <w:rFonts w:hint="eastAsia"/>
          <w:szCs w:val="20"/>
        </w:rPr>
        <w:t>）総合戦略室</w:t>
      </w:r>
      <w:r w:rsidRPr="0027764F">
        <w:rPr>
          <w:szCs w:val="20"/>
        </w:rPr>
        <w:t xml:space="preserve"> </w:t>
      </w:r>
      <w:r w:rsidRPr="0027764F">
        <w:rPr>
          <w:rFonts w:hint="eastAsia"/>
          <w:szCs w:val="20"/>
        </w:rPr>
        <w:t>プロジェクトマネージャー</w:t>
      </w:r>
    </w:p>
  </w:footnote>
  <w:footnote w:id="4">
    <w:p w14:paraId="2069A425" w14:textId="31AA700C" w:rsidR="002E6F9C" w:rsidRPr="0027764F" w:rsidRDefault="002E6F9C">
      <w:pPr>
        <w:pStyle w:val="affff"/>
        <w:rPr>
          <w:sz w:val="20"/>
          <w:szCs w:val="18"/>
        </w:rPr>
      </w:pPr>
      <w:r>
        <w:rPr>
          <w:rStyle w:val="affff1"/>
        </w:rPr>
        <w:footnoteRef/>
      </w:r>
      <w:r>
        <w:t xml:space="preserve"> </w:t>
      </w:r>
      <w:r w:rsidRPr="0027764F">
        <w:rPr>
          <w:rFonts w:hint="eastAsia"/>
          <w:sz w:val="20"/>
          <w:szCs w:val="18"/>
        </w:rPr>
        <w:t>一般社団法人文字情報技術促進協議会</w:t>
      </w:r>
      <w:r w:rsidRPr="0027764F">
        <w:rPr>
          <w:rFonts w:hint="eastAsia"/>
          <w:sz w:val="20"/>
          <w:szCs w:val="18"/>
        </w:rPr>
        <w:t xml:space="preserve"> </w:t>
      </w:r>
      <w:hyperlink r:id="rId1" w:history="1">
        <w:r w:rsidRPr="0027764F">
          <w:rPr>
            <w:rStyle w:val="afff2"/>
            <w:sz w:val="20"/>
            <w:szCs w:val="18"/>
          </w:rPr>
          <w:t>https://moji.or.jp</w:t>
        </w:r>
      </w:hyperlink>
      <w:r w:rsidRPr="0027764F">
        <w:rPr>
          <w:sz w:val="20"/>
          <w:szCs w:val="18"/>
        </w:rPr>
        <w:t xml:space="preserve"> </w:t>
      </w:r>
    </w:p>
  </w:footnote>
  <w:footnote w:id="5">
    <w:p w14:paraId="46E150B3" w14:textId="322889F9" w:rsidR="002E6F9C" w:rsidRDefault="002E6F9C">
      <w:pPr>
        <w:pStyle w:val="affff"/>
      </w:pPr>
      <w:r>
        <w:rPr>
          <w:rStyle w:val="affff1"/>
        </w:rPr>
        <w:footnoteRef/>
      </w:r>
      <w:r>
        <w:t xml:space="preserve"> </w:t>
      </w:r>
      <w:r>
        <w:rPr>
          <w:rFonts w:hint="eastAsia"/>
          <w:sz w:val="20"/>
          <w:szCs w:val="20"/>
        </w:rPr>
        <w:t>私用</w:t>
      </w:r>
      <w:r w:rsidRPr="0E474076">
        <w:rPr>
          <w:sz w:val="20"/>
          <w:szCs w:val="20"/>
        </w:rPr>
        <w:t>領域とは</w:t>
      </w:r>
      <w:r>
        <w:t>、</w:t>
      </w:r>
      <w:r w:rsidRPr="0E474076">
        <w:rPr>
          <w:sz w:val="20"/>
          <w:szCs w:val="20"/>
        </w:rPr>
        <w:t>UCS</w:t>
      </w:r>
      <w:r w:rsidRPr="0E474076">
        <w:rPr>
          <w:sz w:val="20"/>
          <w:szCs w:val="20"/>
        </w:rPr>
        <w:t>基本多言語面の</w:t>
      </w:r>
      <w:r w:rsidRPr="0E474076">
        <w:rPr>
          <w:sz w:val="20"/>
          <w:szCs w:val="20"/>
        </w:rPr>
        <w:t xml:space="preserve">U+E000 </w:t>
      </w:r>
      <w:r w:rsidRPr="0E474076">
        <w:rPr>
          <w:sz w:val="20"/>
          <w:szCs w:val="20"/>
        </w:rPr>
        <w:t>～</w:t>
      </w:r>
      <w:r w:rsidRPr="0E474076">
        <w:rPr>
          <w:sz w:val="20"/>
          <w:szCs w:val="20"/>
        </w:rPr>
        <w:t xml:space="preserve"> U+F8FF</w:t>
      </w:r>
      <w:r>
        <w:rPr>
          <w:rFonts w:hint="eastAsia"/>
          <w:sz w:val="20"/>
          <w:szCs w:val="20"/>
        </w:rPr>
        <w:t>並びに</w:t>
      </w:r>
      <w:r w:rsidRPr="0E474076">
        <w:rPr>
          <w:sz w:val="20"/>
          <w:szCs w:val="20"/>
        </w:rPr>
        <w:t>第</w:t>
      </w:r>
      <w:r w:rsidRPr="0E474076">
        <w:rPr>
          <w:sz w:val="20"/>
          <w:szCs w:val="20"/>
        </w:rPr>
        <w:t>15</w:t>
      </w:r>
      <w:r w:rsidRPr="0E474076">
        <w:rPr>
          <w:sz w:val="20"/>
          <w:szCs w:val="20"/>
        </w:rPr>
        <w:t>面及び第</w:t>
      </w:r>
      <w:r w:rsidRPr="0E474076">
        <w:rPr>
          <w:sz w:val="20"/>
          <w:szCs w:val="20"/>
        </w:rPr>
        <w:t>16</w:t>
      </w:r>
      <w:r w:rsidRPr="0E474076">
        <w:rPr>
          <w:sz w:val="20"/>
          <w:szCs w:val="20"/>
        </w:rPr>
        <w:t>面（</w:t>
      </w:r>
      <w:r w:rsidRPr="0E474076">
        <w:rPr>
          <w:sz w:val="20"/>
          <w:szCs w:val="20"/>
        </w:rPr>
        <w:t xml:space="preserve">U+F0000 </w:t>
      </w:r>
      <w:r w:rsidRPr="0E474076">
        <w:rPr>
          <w:sz w:val="20"/>
          <w:szCs w:val="20"/>
        </w:rPr>
        <w:t>～</w:t>
      </w:r>
      <w:r w:rsidRPr="0E474076">
        <w:rPr>
          <w:sz w:val="20"/>
          <w:szCs w:val="20"/>
        </w:rPr>
        <w:t xml:space="preserve"> U+10FFFF</w:t>
      </w:r>
      <w:r w:rsidRPr="0E474076">
        <w:rPr>
          <w:sz w:val="20"/>
          <w:szCs w:val="20"/>
        </w:rPr>
        <w:t>）を指す。</w:t>
      </w:r>
    </w:p>
  </w:footnote>
  <w:footnote w:id="6">
    <w:p w14:paraId="6B03C1C4" w14:textId="5841EF98" w:rsidR="002E6F9C" w:rsidRPr="0027764F" w:rsidRDefault="002E6F9C">
      <w:pPr>
        <w:pStyle w:val="affff"/>
        <w:rPr>
          <w:szCs w:val="20"/>
        </w:rPr>
      </w:pPr>
      <w:r>
        <w:rPr>
          <w:rStyle w:val="affff1"/>
        </w:rPr>
        <w:footnoteRef/>
      </w:r>
      <w:r>
        <w:t xml:space="preserve"> </w:t>
      </w:r>
      <w:r w:rsidRPr="0027764F">
        <w:rPr>
          <w:sz w:val="20"/>
          <w:szCs w:val="18"/>
        </w:rPr>
        <w:t>UTF-8</w:t>
      </w:r>
      <w:r>
        <w:rPr>
          <w:rFonts w:hint="eastAsia"/>
          <w:sz w:val="20"/>
          <w:szCs w:val="18"/>
        </w:rPr>
        <w:t>及び</w:t>
      </w:r>
      <w:r w:rsidRPr="0027764F">
        <w:rPr>
          <w:sz w:val="20"/>
          <w:szCs w:val="18"/>
        </w:rPr>
        <w:t>UTF-16</w:t>
      </w:r>
      <w:r w:rsidRPr="0027764F">
        <w:rPr>
          <w:rFonts w:hint="eastAsia"/>
          <w:sz w:val="20"/>
          <w:szCs w:val="18"/>
        </w:rPr>
        <w:t>など。</w:t>
      </w:r>
    </w:p>
  </w:footnote>
  <w:footnote w:id="7">
    <w:p w14:paraId="06643FB7" w14:textId="00C38D46" w:rsidR="002E6F9C" w:rsidRDefault="002E6F9C">
      <w:pPr>
        <w:pStyle w:val="affff"/>
      </w:pPr>
      <w:r>
        <w:rPr>
          <w:rStyle w:val="affff1"/>
        </w:rPr>
        <w:footnoteRef/>
      </w:r>
      <w:r>
        <w:t xml:space="preserve"> </w:t>
      </w:r>
      <w:r w:rsidRPr="00002E71">
        <w:rPr>
          <w:rFonts w:hint="eastAsia"/>
          <w:sz w:val="20"/>
          <w:szCs w:val="20"/>
        </w:rPr>
        <w:t>CSV</w:t>
      </w:r>
      <w:r w:rsidRPr="00002E71">
        <w:rPr>
          <w:rFonts w:hint="eastAsia"/>
          <w:sz w:val="20"/>
          <w:szCs w:val="20"/>
        </w:rPr>
        <w:t>は</w:t>
      </w:r>
      <w:r>
        <w:t>、</w:t>
      </w:r>
      <w:r w:rsidRPr="00002E71">
        <w:rPr>
          <w:rFonts w:hint="eastAsia"/>
          <w:sz w:val="20"/>
          <w:szCs w:val="20"/>
        </w:rPr>
        <w:t>普及した後に</w:t>
      </w:r>
      <w:r w:rsidRPr="00002E71">
        <w:rPr>
          <w:rFonts w:hint="eastAsia"/>
          <w:sz w:val="20"/>
          <w:szCs w:val="20"/>
        </w:rPr>
        <w:t>IETF RFC 4180</w:t>
      </w:r>
      <w:r w:rsidRPr="00002E71">
        <w:rPr>
          <w:rFonts w:hint="eastAsia"/>
          <w:sz w:val="20"/>
          <w:szCs w:val="20"/>
        </w:rPr>
        <w:t>によって後付けで標準化されたので</w:t>
      </w:r>
      <w:r>
        <w:t>、</w:t>
      </w:r>
      <w:r w:rsidRPr="00002E71">
        <w:rPr>
          <w:rFonts w:hint="eastAsia"/>
          <w:sz w:val="20"/>
          <w:szCs w:val="20"/>
        </w:rPr>
        <w:t>実装と</w:t>
      </w:r>
      <w:r w:rsidRPr="00002E71">
        <w:rPr>
          <w:rFonts w:hint="eastAsia"/>
          <w:sz w:val="20"/>
          <w:szCs w:val="20"/>
        </w:rPr>
        <w:t>IETF RFC 4180</w:t>
      </w:r>
      <w:r w:rsidRPr="00002E71">
        <w:rPr>
          <w:rFonts w:hint="eastAsia"/>
          <w:sz w:val="20"/>
          <w:szCs w:val="20"/>
        </w:rPr>
        <w:t>の間に差異があることが多い。</w:t>
      </w:r>
      <w:r w:rsidRPr="00002E71">
        <w:rPr>
          <w:rFonts w:hint="eastAsia"/>
          <w:sz w:val="20"/>
          <w:szCs w:val="20"/>
        </w:rPr>
        <w:t>CSV</w:t>
      </w:r>
      <w:r w:rsidRPr="00002E71">
        <w:rPr>
          <w:rFonts w:hint="eastAsia"/>
          <w:sz w:val="20"/>
          <w:szCs w:val="20"/>
        </w:rPr>
        <w:t>を利用する場合は</w:t>
      </w:r>
      <w:r>
        <w:t>、</w:t>
      </w:r>
      <w:r w:rsidRPr="00002E71">
        <w:rPr>
          <w:rFonts w:hint="eastAsia"/>
          <w:sz w:val="20"/>
          <w:szCs w:val="20"/>
        </w:rPr>
        <w:t>典型的な差異について明確化しておくこと（例えば文字符号化方式</w:t>
      </w:r>
      <w:r>
        <w:t>、</w:t>
      </w:r>
      <w:r w:rsidRPr="00002E71">
        <w:rPr>
          <w:rFonts w:hint="eastAsia"/>
          <w:sz w:val="20"/>
          <w:szCs w:val="20"/>
        </w:rPr>
        <w:t>引用符の扱い</w:t>
      </w:r>
      <w:r>
        <w:t>、</w:t>
      </w:r>
      <w:r w:rsidRPr="00002E71">
        <w:rPr>
          <w:rFonts w:hint="eastAsia"/>
          <w:sz w:val="20"/>
          <w:szCs w:val="20"/>
        </w:rPr>
        <w:t>ヘッダの有無など）。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65D9D" w14:textId="77777777" w:rsidR="002E6F9C" w:rsidRPr="00FD6664" w:rsidRDefault="002E6F9C" w:rsidP="00277291">
    <w:pPr>
      <w:pStyle w:val="a9"/>
      <w:jc w:val="right"/>
      <w:rPr>
        <w:szCs w:val="21"/>
      </w:rPr>
    </w:pPr>
    <w:r w:rsidRPr="00FD6664">
      <w:rPr>
        <w:rFonts w:hint="eastAsia"/>
        <w:szCs w:val="21"/>
      </w:rPr>
      <w:t>政府</w:t>
    </w:r>
    <w:r w:rsidRPr="00FD6664">
      <w:rPr>
        <w:rFonts w:hint="eastAsia"/>
        <w:szCs w:val="21"/>
      </w:rPr>
      <w:t>CIO</w:t>
    </w:r>
    <w:r w:rsidRPr="00FD6664">
      <w:rPr>
        <w:rFonts w:hint="eastAsia"/>
        <w:szCs w:val="21"/>
      </w:rPr>
      <w:t>補佐官等ディスカッションペーパー</w:t>
    </w:r>
  </w:p>
  <w:p w14:paraId="5804EF67" w14:textId="2D527288" w:rsidR="002E6F9C" w:rsidRPr="00FD6664" w:rsidRDefault="002E6F9C" w:rsidP="00277291">
    <w:pPr>
      <w:pStyle w:val="a9"/>
      <w:jc w:val="right"/>
      <w:rPr>
        <w:szCs w:val="21"/>
      </w:rPr>
    </w:pPr>
    <w:r w:rsidRPr="00FD6664">
      <w:rPr>
        <w:rFonts w:hint="eastAsia"/>
        <w:kern w:val="0"/>
        <w:szCs w:val="21"/>
      </w:rPr>
      <w:t>2021</w:t>
    </w:r>
    <w:r w:rsidRPr="00FD6664">
      <w:rPr>
        <w:rFonts w:hint="eastAsia"/>
        <w:kern w:val="0"/>
        <w:szCs w:val="21"/>
      </w:rPr>
      <w:t>年</w:t>
    </w:r>
    <w:r w:rsidR="00C966AC">
      <w:rPr>
        <w:rFonts w:hint="eastAsia"/>
        <w:kern w:val="0"/>
        <w:szCs w:val="21"/>
      </w:rPr>
      <w:t>8</w:t>
    </w:r>
    <w:r w:rsidRPr="00FD6664">
      <w:rPr>
        <w:rFonts w:hint="eastAsia"/>
        <w:kern w:val="0"/>
        <w:szCs w:val="21"/>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1321"/>
    <w:multiLevelType w:val="hybridMultilevel"/>
    <w:tmpl w:val="FFFFFFFF"/>
    <w:lvl w:ilvl="0" w:tplc="2C728B04">
      <w:start w:val="1"/>
      <w:numFmt w:val="lowerRoman"/>
      <w:lvlText w:val="%1)"/>
      <w:lvlJc w:val="right"/>
      <w:pPr>
        <w:ind w:left="420" w:hanging="420"/>
      </w:pPr>
    </w:lvl>
    <w:lvl w:ilvl="1" w:tplc="919EE728">
      <w:start w:val="1"/>
      <w:numFmt w:val="lowerLetter"/>
      <w:lvlText w:val="%2."/>
      <w:lvlJc w:val="left"/>
      <w:pPr>
        <w:ind w:left="840" w:hanging="420"/>
      </w:pPr>
    </w:lvl>
    <w:lvl w:ilvl="2" w:tplc="90601F90">
      <w:start w:val="1"/>
      <w:numFmt w:val="lowerRoman"/>
      <w:lvlText w:val="%3."/>
      <w:lvlJc w:val="right"/>
      <w:pPr>
        <w:ind w:left="1260" w:hanging="420"/>
      </w:pPr>
    </w:lvl>
    <w:lvl w:ilvl="3" w:tplc="5DB6A732">
      <w:start w:val="1"/>
      <w:numFmt w:val="decimal"/>
      <w:lvlText w:val="%4."/>
      <w:lvlJc w:val="left"/>
      <w:pPr>
        <w:ind w:left="1680" w:hanging="420"/>
      </w:pPr>
    </w:lvl>
    <w:lvl w:ilvl="4" w:tplc="BF746DAE">
      <w:start w:val="1"/>
      <w:numFmt w:val="lowerLetter"/>
      <w:lvlText w:val="%5."/>
      <w:lvlJc w:val="left"/>
      <w:pPr>
        <w:ind w:left="2100" w:hanging="420"/>
      </w:pPr>
    </w:lvl>
    <w:lvl w:ilvl="5" w:tplc="2BE452A6">
      <w:start w:val="1"/>
      <w:numFmt w:val="lowerRoman"/>
      <w:lvlText w:val="%6."/>
      <w:lvlJc w:val="right"/>
      <w:pPr>
        <w:ind w:left="2520" w:hanging="420"/>
      </w:pPr>
    </w:lvl>
    <w:lvl w:ilvl="6" w:tplc="032CF7AC">
      <w:start w:val="1"/>
      <w:numFmt w:val="decimal"/>
      <w:lvlText w:val="%7."/>
      <w:lvlJc w:val="left"/>
      <w:pPr>
        <w:ind w:left="2940" w:hanging="420"/>
      </w:pPr>
    </w:lvl>
    <w:lvl w:ilvl="7" w:tplc="2242C62E">
      <w:start w:val="1"/>
      <w:numFmt w:val="lowerLetter"/>
      <w:lvlText w:val="%8."/>
      <w:lvlJc w:val="left"/>
      <w:pPr>
        <w:ind w:left="3360" w:hanging="420"/>
      </w:pPr>
    </w:lvl>
    <w:lvl w:ilvl="8" w:tplc="8AEA9EE8">
      <w:start w:val="1"/>
      <w:numFmt w:val="lowerRoman"/>
      <w:lvlText w:val="%9."/>
      <w:lvlJc w:val="right"/>
      <w:pPr>
        <w:ind w:left="3780" w:hanging="420"/>
      </w:pPr>
    </w:lvl>
  </w:abstractNum>
  <w:abstractNum w:abstractNumId="1" w15:restartNumberingAfterBreak="0">
    <w:nsid w:val="02C0227D"/>
    <w:multiLevelType w:val="hybridMultilevel"/>
    <w:tmpl w:val="9E34B1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49C1296"/>
    <w:multiLevelType w:val="hybridMultilevel"/>
    <w:tmpl w:val="56C8C88C"/>
    <w:lvl w:ilvl="0" w:tplc="04090017">
      <w:start w:val="1"/>
      <w:numFmt w:val="aiueoFullWidth"/>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083206A6"/>
    <w:multiLevelType w:val="hybridMultilevel"/>
    <w:tmpl w:val="FFFFFFFF"/>
    <w:lvl w:ilvl="0" w:tplc="88F83430">
      <w:start w:val="1"/>
      <w:numFmt w:val="upperLetter"/>
      <w:lvlText w:val="%1)"/>
      <w:lvlJc w:val="left"/>
      <w:pPr>
        <w:ind w:left="420" w:hanging="420"/>
      </w:pPr>
    </w:lvl>
    <w:lvl w:ilvl="1" w:tplc="A3740EAE">
      <w:start w:val="1"/>
      <w:numFmt w:val="lowerLetter"/>
      <w:lvlText w:val="%2."/>
      <w:lvlJc w:val="left"/>
      <w:pPr>
        <w:ind w:left="840" w:hanging="420"/>
      </w:pPr>
    </w:lvl>
    <w:lvl w:ilvl="2" w:tplc="7720A5D6">
      <w:start w:val="1"/>
      <w:numFmt w:val="lowerRoman"/>
      <w:lvlText w:val="%3."/>
      <w:lvlJc w:val="right"/>
      <w:pPr>
        <w:ind w:left="1260" w:hanging="420"/>
      </w:pPr>
    </w:lvl>
    <w:lvl w:ilvl="3" w:tplc="7F02D544">
      <w:start w:val="1"/>
      <w:numFmt w:val="decimal"/>
      <w:lvlText w:val="%4."/>
      <w:lvlJc w:val="left"/>
      <w:pPr>
        <w:ind w:left="1680" w:hanging="420"/>
      </w:pPr>
    </w:lvl>
    <w:lvl w:ilvl="4" w:tplc="44FCCE80">
      <w:start w:val="1"/>
      <w:numFmt w:val="lowerLetter"/>
      <w:lvlText w:val="%5."/>
      <w:lvlJc w:val="left"/>
      <w:pPr>
        <w:ind w:left="2100" w:hanging="420"/>
      </w:pPr>
    </w:lvl>
    <w:lvl w:ilvl="5" w:tplc="9A8ED108">
      <w:start w:val="1"/>
      <w:numFmt w:val="lowerRoman"/>
      <w:lvlText w:val="%6."/>
      <w:lvlJc w:val="right"/>
      <w:pPr>
        <w:ind w:left="2520" w:hanging="420"/>
      </w:pPr>
    </w:lvl>
    <w:lvl w:ilvl="6" w:tplc="C8F62E90">
      <w:start w:val="1"/>
      <w:numFmt w:val="decimal"/>
      <w:lvlText w:val="%7."/>
      <w:lvlJc w:val="left"/>
      <w:pPr>
        <w:ind w:left="2940" w:hanging="420"/>
      </w:pPr>
    </w:lvl>
    <w:lvl w:ilvl="7" w:tplc="91F4BEF0">
      <w:start w:val="1"/>
      <w:numFmt w:val="lowerLetter"/>
      <w:lvlText w:val="%8."/>
      <w:lvlJc w:val="left"/>
      <w:pPr>
        <w:ind w:left="3360" w:hanging="420"/>
      </w:pPr>
    </w:lvl>
    <w:lvl w:ilvl="8" w:tplc="97EA96A8">
      <w:start w:val="1"/>
      <w:numFmt w:val="lowerRoman"/>
      <w:lvlText w:val="%9."/>
      <w:lvlJc w:val="right"/>
      <w:pPr>
        <w:ind w:left="3780" w:hanging="420"/>
      </w:pPr>
    </w:lvl>
  </w:abstractNum>
  <w:abstractNum w:abstractNumId="4" w15:restartNumberingAfterBreak="0">
    <w:nsid w:val="129645F5"/>
    <w:multiLevelType w:val="hybridMultilevel"/>
    <w:tmpl w:val="7E5E6364"/>
    <w:lvl w:ilvl="0" w:tplc="CC102C72">
      <w:start w:val="1"/>
      <w:numFmt w:val="decimalFullWidth"/>
      <w:lvlText w:val="%1）"/>
      <w:lvlJc w:val="left"/>
      <w:pPr>
        <w:ind w:left="1140" w:hanging="48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5" w15:restartNumberingAfterBreak="0">
    <w:nsid w:val="148E50F7"/>
    <w:multiLevelType w:val="hybridMultilevel"/>
    <w:tmpl w:val="9DE03C52"/>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1BC628EB"/>
    <w:multiLevelType w:val="hybridMultilevel"/>
    <w:tmpl w:val="855C82C8"/>
    <w:lvl w:ilvl="0" w:tplc="53520282">
      <w:start w:val="1"/>
      <w:numFmt w:val="decimalEnclosedCircle"/>
      <w:lvlText w:val="%1"/>
      <w:lvlJc w:val="left"/>
      <w:pPr>
        <w:ind w:left="1230" w:hanging="360"/>
      </w:pPr>
      <w:rPr>
        <w:rFonts w:hint="default"/>
      </w:rPr>
    </w:lvl>
    <w:lvl w:ilvl="1" w:tplc="04090017" w:tentative="1">
      <w:start w:val="1"/>
      <w:numFmt w:val="aiueoFullWidth"/>
      <w:lvlText w:val="(%2)"/>
      <w:lvlJc w:val="left"/>
      <w:pPr>
        <w:ind w:left="1710" w:hanging="420"/>
      </w:pPr>
    </w:lvl>
    <w:lvl w:ilvl="2" w:tplc="04090011" w:tentative="1">
      <w:start w:val="1"/>
      <w:numFmt w:val="decimalEnclosedCircle"/>
      <w:lvlText w:val="%3"/>
      <w:lvlJc w:val="left"/>
      <w:pPr>
        <w:ind w:left="2130" w:hanging="420"/>
      </w:pPr>
    </w:lvl>
    <w:lvl w:ilvl="3" w:tplc="0409000F" w:tentative="1">
      <w:start w:val="1"/>
      <w:numFmt w:val="decimal"/>
      <w:lvlText w:val="%4."/>
      <w:lvlJc w:val="left"/>
      <w:pPr>
        <w:ind w:left="2550" w:hanging="420"/>
      </w:pPr>
    </w:lvl>
    <w:lvl w:ilvl="4" w:tplc="04090017" w:tentative="1">
      <w:start w:val="1"/>
      <w:numFmt w:val="aiueoFullWidth"/>
      <w:lvlText w:val="(%5)"/>
      <w:lvlJc w:val="left"/>
      <w:pPr>
        <w:ind w:left="2970" w:hanging="420"/>
      </w:pPr>
    </w:lvl>
    <w:lvl w:ilvl="5" w:tplc="04090011" w:tentative="1">
      <w:start w:val="1"/>
      <w:numFmt w:val="decimalEnclosedCircle"/>
      <w:lvlText w:val="%6"/>
      <w:lvlJc w:val="left"/>
      <w:pPr>
        <w:ind w:left="3390" w:hanging="420"/>
      </w:pPr>
    </w:lvl>
    <w:lvl w:ilvl="6" w:tplc="0409000F" w:tentative="1">
      <w:start w:val="1"/>
      <w:numFmt w:val="decimal"/>
      <w:lvlText w:val="%7."/>
      <w:lvlJc w:val="left"/>
      <w:pPr>
        <w:ind w:left="3810" w:hanging="420"/>
      </w:pPr>
    </w:lvl>
    <w:lvl w:ilvl="7" w:tplc="04090017" w:tentative="1">
      <w:start w:val="1"/>
      <w:numFmt w:val="aiueoFullWidth"/>
      <w:lvlText w:val="(%8)"/>
      <w:lvlJc w:val="left"/>
      <w:pPr>
        <w:ind w:left="4230" w:hanging="420"/>
      </w:pPr>
    </w:lvl>
    <w:lvl w:ilvl="8" w:tplc="04090011" w:tentative="1">
      <w:start w:val="1"/>
      <w:numFmt w:val="decimalEnclosedCircle"/>
      <w:lvlText w:val="%9"/>
      <w:lvlJc w:val="left"/>
      <w:pPr>
        <w:ind w:left="4650" w:hanging="420"/>
      </w:pPr>
    </w:lvl>
  </w:abstractNum>
  <w:abstractNum w:abstractNumId="8" w15:restartNumberingAfterBreak="0">
    <w:nsid w:val="1D7F4B92"/>
    <w:multiLevelType w:val="hybridMultilevel"/>
    <w:tmpl w:val="FFFFFFFF"/>
    <w:lvl w:ilvl="0" w:tplc="ED4AE57A">
      <w:start w:val="1"/>
      <w:numFmt w:val="decimal"/>
      <w:lvlText w:val="%1)"/>
      <w:lvlJc w:val="left"/>
      <w:pPr>
        <w:ind w:left="420" w:hanging="420"/>
      </w:pPr>
    </w:lvl>
    <w:lvl w:ilvl="1" w:tplc="3364CCC4">
      <w:start w:val="1"/>
      <w:numFmt w:val="lowerLetter"/>
      <w:lvlText w:val="%2."/>
      <w:lvlJc w:val="left"/>
      <w:pPr>
        <w:ind w:left="840" w:hanging="420"/>
      </w:pPr>
    </w:lvl>
    <w:lvl w:ilvl="2" w:tplc="310E3AEC">
      <w:start w:val="1"/>
      <w:numFmt w:val="lowerRoman"/>
      <w:lvlText w:val="%3."/>
      <w:lvlJc w:val="right"/>
      <w:pPr>
        <w:ind w:left="1260" w:hanging="420"/>
      </w:pPr>
    </w:lvl>
    <w:lvl w:ilvl="3" w:tplc="D1A2F4F4">
      <w:start w:val="1"/>
      <w:numFmt w:val="decimal"/>
      <w:lvlText w:val="%4."/>
      <w:lvlJc w:val="left"/>
      <w:pPr>
        <w:ind w:left="1680" w:hanging="420"/>
      </w:pPr>
    </w:lvl>
    <w:lvl w:ilvl="4" w:tplc="D8886E34">
      <w:start w:val="1"/>
      <w:numFmt w:val="lowerLetter"/>
      <w:lvlText w:val="%5."/>
      <w:lvlJc w:val="left"/>
      <w:pPr>
        <w:ind w:left="2100" w:hanging="420"/>
      </w:pPr>
    </w:lvl>
    <w:lvl w:ilvl="5" w:tplc="2C6237D8">
      <w:start w:val="1"/>
      <w:numFmt w:val="lowerRoman"/>
      <w:lvlText w:val="%6."/>
      <w:lvlJc w:val="right"/>
      <w:pPr>
        <w:ind w:left="2520" w:hanging="420"/>
      </w:pPr>
    </w:lvl>
    <w:lvl w:ilvl="6" w:tplc="A0AEB836">
      <w:start w:val="1"/>
      <w:numFmt w:val="decimal"/>
      <w:lvlText w:val="%7."/>
      <w:lvlJc w:val="left"/>
      <w:pPr>
        <w:ind w:left="2940" w:hanging="420"/>
      </w:pPr>
    </w:lvl>
    <w:lvl w:ilvl="7" w:tplc="A4EC8B88">
      <w:start w:val="1"/>
      <w:numFmt w:val="lowerLetter"/>
      <w:lvlText w:val="%8."/>
      <w:lvlJc w:val="left"/>
      <w:pPr>
        <w:ind w:left="3360" w:hanging="420"/>
      </w:pPr>
    </w:lvl>
    <w:lvl w:ilvl="8" w:tplc="73AAD424">
      <w:start w:val="1"/>
      <w:numFmt w:val="lowerRoman"/>
      <w:lvlText w:val="%9."/>
      <w:lvlJc w:val="right"/>
      <w:pPr>
        <w:ind w:left="3780" w:hanging="420"/>
      </w:pPr>
    </w:lvl>
  </w:abstractNum>
  <w:abstractNum w:abstractNumId="9" w15:restartNumberingAfterBreak="0">
    <w:nsid w:val="287F4544"/>
    <w:multiLevelType w:val="hybridMultilevel"/>
    <w:tmpl w:val="128A9D6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91C4BAA"/>
    <w:multiLevelType w:val="hybridMultilevel"/>
    <w:tmpl w:val="13AADBE0"/>
    <w:lvl w:ilvl="0" w:tplc="04090017">
      <w:start w:val="1"/>
      <w:numFmt w:val="aiueoFullWidth"/>
      <w:lvlText w:val="(%1)"/>
      <w:lvlJc w:val="left"/>
      <w:pPr>
        <w:ind w:left="660" w:hanging="420"/>
      </w:pPr>
    </w:lvl>
    <w:lvl w:ilvl="1" w:tplc="CD48DC42">
      <w:start w:val="1"/>
      <w:numFmt w:val="lowerLetter"/>
      <w:lvlText w:val="%2."/>
      <w:lvlJc w:val="left"/>
      <w:pPr>
        <w:ind w:left="1080" w:hanging="420"/>
      </w:pPr>
    </w:lvl>
    <w:lvl w:ilvl="2" w:tplc="739EF438">
      <w:start w:val="1"/>
      <w:numFmt w:val="lowerRoman"/>
      <w:lvlText w:val="%3."/>
      <w:lvlJc w:val="right"/>
      <w:pPr>
        <w:ind w:left="1500" w:hanging="420"/>
      </w:pPr>
    </w:lvl>
    <w:lvl w:ilvl="3" w:tplc="B3647238">
      <w:start w:val="1"/>
      <w:numFmt w:val="decimal"/>
      <w:lvlText w:val="%4."/>
      <w:lvlJc w:val="left"/>
      <w:pPr>
        <w:ind w:left="1920" w:hanging="420"/>
      </w:pPr>
    </w:lvl>
    <w:lvl w:ilvl="4" w:tplc="40C66E6A">
      <w:start w:val="1"/>
      <w:numFmt w:val="lowerLetter"/>
      <w:lvlText w:val="%5."/>
      <w:lvlJc w:val="left"/>
      <w:pPr>
        <w:ind w:left="2340" w:hanging="420"/>
      </w:pPr>
    </w:lvl>
    <w:lvl w:ilvl="5" w:tplc="78C22710">
      <w:start w:val="1"/>
      <w:numFmt w:val="lowerRoman"/>
      <w:lvlText w:val="%6."/>
      <w:lvlJc w:val="right"/>
      <w:pPr>
        <w:ind w:left="2760" w:hanging="420"/>
      </w:pPr>
    </w:lvl>
    <w:lvl w:ilvl="6" w:tplc="DE38BFB2">
      <w:start w:val="1"/>
      <w:numFmt w:val="decimal"/>
      <w:lvlText w:val="%7."/>
      <w:lvlJc w:val="left"/>
      <w:pPr>
        <w:ind w:left="3180" w:hanging="420"/>
      </w:pPr>
    </w:lvl>
    <w:lvl w:ilvl="7" w:tplc="A4386630">
      <w:start w:val="1"/>
      <w:numFmt w:val="lowerLetter"/>
      <w:lvlText w:val="%8."/>
      <w:lvlJc w:val="left"/>
      <w:pPr>
        <w:ind w:left="3600" w:hanging="420"/>
      </w:pPr>
    </w:lvl>
    <w:lvl w:ilvl="8" w:tplc="B4DC0BC2">
      <w:start w:val="1"/>
      <w:numFmt w:val="lowerRoman"/>
      <w:lvlText w:val="%9."/>
      <w:lvlJc w:val="right"/>
      <w:pPr>
        <w:ind w:left="4020" w:hanging="420"/>
      </w:pPr>
    </w:lvl>
  </w:abstractNum>
  <w:abstractNum w:abstractNumId="11" w15:restartNumberingAfterBreak="0">
    <w:nsid w:val="2AC87AB0"/>
    <w:multiLevelType w:val="hybridMultilevel"/>
    <w:tmpl w:val="FFFFFFFF"/>
    <w:lvl w:ilvl="0" w:tplc="19E4A4EE">
      <w:start w:val="1"/>
      <w:numFmt w:val="upperLetter"/>
      <w:lvlText w:val="%1."/>
      <w:lvlJc w:val="left"/>
      <w:pPr>
        <w:ind w:left="420" w:hanging="420"/>
      </w:pPr>
    </w:lvl>
    <w:lvl w:ilvl="1" w:tplc="B4941B18">
      <w:start w:val="1"/>
      <w:numFmt w:val="lowerLetter"/>
      <w:lvlText w:val="%2."/>
      <w:lvlJc w:val="left"/>
      <w:pPr>
        <w:ind w:left="840" w:hanging="420"/>
      </w:pPr>
    </w:lvl>
    <w:lvl w:ilvl="2" w:tplc="EF226E98">
      <w:start w:val="1"/>
      <w:numFmt w:val="lowerRoman"/>
      <w:lvlText w:val="%3."/>
      <w:lvlJc w:val="right"/>
      <w:pPr>
        <w:ind w:left="1260" w:hanging="420"/>
      </w:pPr>
    </w:lvl>
    <w:lvl w:ilvl="3" w:tplc="20D4F064">
      <w:start w:val="1"/>
      <w:numFmt w:val="decimal"/>
      <w:lvlText w:val="%4."/>
      <w:lvlJc w:val="left"/>
      <w:pPr>
        <w:ind w:left="1680" w:hanging="420"/>
      </w:pPr>
    </w:lvl>
    <w:lvl w:ilvl="4" w:tplc="C3FE816C">
      <w:start w:val="1"/>
      <w:numFmt w:val="lowerLetter"/>
      <w:lvlText w:val="%5."/>
      <w:lvlJc w:val="left"/>
      <w:pPr>
        <w:ind w:left="2100" w:hanging="420"/>
      </w:pPr>
    </w:lvl>
    <w:lvl w:ilvl="5" w:tplc="AC6E7196">
      <w:start w:val="1"/>
      <w:numFmt w:val="lowerRoman"/>
      <w:lvlText w:val="%6."/>
      <w:lvlJc w:val="right"/>
      <w:pPr>
        <w:ind w:left="2520" w:hanging="420"/>
      </w:pPr>
    </w:lvl>
    <w:lvl w:ilvl="6" w:tplc="E04C70F8">
      <w:start w:val="1"/>
      <w:numFmt w:val="decimal"/>
      <w:lvlText w:val="%7."/>
      <w:lvlJc w:val="left"/>
      <w:pPr>
        <w:ind w:left="2940" w:hanging="420"/>
      </w:pPr>
    </w:lvl>
    <w:lvl w:ilvl="7" w:tplc="6B04D506">
      <w:start w:val="1"/>
      <w:numFmt w:val="lowerLetter"/>
      <w:lvlText w:val="%8."/>
      <w:lvlJc w:val="left"/>
      <w:pPr>
        <w:ind w:left="3360" w:hanging="420"/>
      </w:pPr>
    </w:lvl>
    <w:lvl w:ilvl="8" w:tplc="07848EFA">
      <w:start w:val="1"/>
      <w:numFmt w:val="lowerRoman"/>
      <w:lvlText w:val="%9."/>
      <w:lvlJc w:val="right"/>
      <w:pPr>
        <w:ind w:left="3780" w:hanging="420"/>
      </w:pPr>
    </w:lvl>
  </w:abstractNum>
  <w:abstractNum w:abstractNumId="12" w15:restartNumberingAfterBreak="0">
    <w:nsid w:val="2B1C0C91"/>
    <w:multiLevelType w:val="hybridMultilevel"/>
    <w:tmpl w:val="842E79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BAD3569"/>
    <w:multiLevelType w:val="hybridMultilevel"/>
    <w:tmpl w:val="73F268F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4AD17E4"/>
    <w:multiLevelType w:val="hybridMultilevel"/>
    <w:tmpl w:val="6F4E8A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77B1748"/>
    <w:multiLevelType w:val="hybridMultilevel"/>
    <w:tmpl w:val="EC8EADBC"/>
    <w:lvl w:ilvl="0" w:tplc="4AFCF8D0">
      <w:start w:val="1"/>
      <w:numFmt w:val="decimal"/>
      <w:lvlText w:val="(%1)"/>
      <w:lvlJc w:val="left"/>
      <w:pPr>
        <w:ind w:left="660" w:hanging="54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6" w15:restartNumberingAfterBreak="0">
    <w:nsid w:val="37F43D9E"/>
    <w:multiLevelType w:val="hybridMultilevel"/>
    <w:tmpl w:val="135645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A5F1801"/>
    <w:multiLevelType w:val="hybridMultilevel"/>
    <w:tmpl w:val="D7DEEEFE"/>
    <w:lvl w:ilvl="0" w:tplc="1A00B33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D9B3657"/>
    <w:multiLevelType w:val="hybridMultilevel"/>
    <w:tmpl w:val="CF86ED5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ED81DB3"/>
    <w:multiLevelType w:val="hybridMultilevel"/>
    <w:tmpl w:val="FFFFFFFF"/>
    <w:lvl w:ilvl="0" w:tplc="29E0C7AC">
      <w:start w:val="1"/>
      <w:numFmt w:val="lowerLetter"/>
      <w:lvlText w:val="(%1)"/>
      <w:lvlJc w:val="left"/>
      <w:pPr>
        <w:ind w:left="240" w:hanging="420"/>
      </w:pPr>
    </w:lvl>
    <w:lvl w:ilvl="1" w:tplc="CD48DC42">
      <w:start w:val="1"/>
      <w:numFmt w:val="lowerLetter"/>
      <w:lvlText w:val="%2."/>
      <w:lvlJc w:val="left"/>
      <w:pPr>
        <w:ind w:left="660" w:hanging="420"/>
      </w:pPr>
    </w:lvl>
    <w:lvl w:ilvl="2" w:tplc="739EF438">
      <w:start w:val="1"/>
      <w:numFmt w:val="lowerRoman"/>
      <w:lvlText w:val="%3."/>
      <w:lvlJc w:val="right"/>
      <w:pPr>
        <w:ind w:left="1080" w:hanging="420"/>
      </w:pPr>
    </w:lvl>
    <w:lvl w:ilvl="3" w:tplc="B3647238">
      <w:start w:val="1"/>
      <w:numFmt w:val="decimal"/>
      <w:lvlText w:val="%4."/>
      <w:lvlJc w:val="left"/>
      <w:pPr>
        <w:ind w:left="1500" w:hanging="420"/>
      </w:pPr>
    </w:lvl>
    <w:lvl w:ilvl="4" w:tplc="40C66E6A">
      <w:start w:val="1"/>
      <w:numFmt w:val="lowerLetter"/>
      <w:lvlText w:val="%5."/>
      <w:lvlJc w:val="left"/>
      <w:pPr>
        <w:ind w:left="1920" w:hanging="420"/>
      </w:pPr>
    </w:lvl>
    <w:lvl w:ilvl="5" w:tplc="78C22710">
      <w:start w:val="1"/>
      <w:numFmt w:val="lowerRoman"/>
      <w:lvlText w:val="%6."/>
      <w:lvlJc w:val="right"/>
      <w:pPr>
        <w:ind w:left="2340" w:hanging="420"/>
      </w:pPr>
    </w:lvl>
    <w:lvl w:ilvl="6" w:tplc="DE38BFB2">
      <w:start w:val="1"/>
      <w:numFmt w:val="decimal"/>
      <w:lvlText w:val="%7."/>
      <w:lvlJc w:val="left"/>
      <w:pPr>
        <w:ind w:left="2760" w:hanging="420"/>
      </w:pPr>
    </w:lvl>
    <w:lvl w:ilvl="7" w:tplc="A4386630">
      <w:start w:val="1"/>
      <w:numFmt w:val="lowerLetter"/>
      <w:lvlText w:val="%8."/>
      <w:lvlJc w:val="left"/>
      <w:pPr>
        <w:ind w:left="3180" w:hanging="420"/>
      </w:pPr>
    </w:lvl>
    <w:lvl w:ilvl="8" w:tplc="B4DC0BC2">
      <w:start w:val="1"/>
      <w:numFmt w:val="lowerRoman"/>
      <w:lvlText w:val="%9."/>
      <w:lvlJc w:val="right"/>
      <w:pPr>
        <w:ind w:left="3600" w:hanging="420"/>
      </w:pPr>
    </w:lvl>
  </w:abstractNum>
  <w:abstractNum w:abstractNumId="20" w15:restartNumberingAfterBreak="0">
    <w:nsid w:val="41941DDB"/>
    <w:multiLevelType w:val="hybridMultilevel"/>
    <w:tmpl w:val="3EB630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5645871"/>
    <w:multiLevelType w:val="hybridMultilevel"/>
    <w:tmpl w:val="7BD4F9BE"/>
    <w:lvl w:ilvl="0" w:tplc="DBFAC0CA">
      <w:start w:val="1"/>
      <w:numFmt w:val="decimal"/>
      <w:lvlText w:val="(%1)"/>
      <w:lvlJc w:val="left"/>
      <w:pPr>
        <w:ind w:left="600" w:hanging="48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2" w15:restartNumberingAfterBreak="0">
    <w:nsid w:val="466B3AF5"/>
    <w:multiLevelType w:val="hybridMultilevel"/>
    <w:tmpl w:val="0BC4D8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0325C42"/>
    <w:multiLevelType w:val="hybridMultilevel"/>
    <w:tmpl w:val="FFFFFFFF"/>
    <w:lvl w:ilvl="0" w:tplc="103C31CA">
      <w:start w:val="1"/>
      <w:numFmt w:val="lowerRoman"/>
      <w:lvlText w:val="%1."/>
      <w:lvlJc w:val="right"/>
      <w:pPr>
        <w:ind w:left="420" w:hanging="420"/>
      </w:pPr>
    </w:lvl>
    <w:lvl w:ilvl="1" w:tplc="9C5CED12">
      <w:start w:val="1"/>
      <w:numFmt w:val="lowerLetter"/>
      <w:lvlText w:val="%2."/>
      <w:lvlJc w:val="left"/>
      <w:pPr>
        <w:ind w:left="840" w:hanging="420"/>
      </w:pPr>
    </w:lvl>
    <w:lvl w:ilvl="2" w:tplc="7C94C5E8">
      <w:start w:val="1"/>
      <w:numFmt w:val="lowerRoman"/>
      <w:lvlText w:val="%3."/>
      <w:lvlJc w:val="right"/>
      <w:pPr>
        <w:ind w:left="1260" w:hanging="420"/>
      </w:pPr>
    </w:lvl>
    <w:lvl w:ilvl="3" w:tplc="D19868AA">
      <w:start w:val="1"/>
      <w:numFmt w:val="decimal"/>
      <w:lvlText w:val="%4."/>
      <w:lvlJc w:val="left"/>
      <w:pPr>
        <w:ind w:left="1680" w:hanging="420"/>
      </w:pPr>
    </w:lvl>
    <w:lvl w:ilvl="4" w:tplc="BB0AF5B0">
      <w:start w:val="1"/>
      <w:numFmt w:val="lowerLetter"/>
      <w:lvlText w:val="%5."/>
      <w:lvlJc w:val="left"/>
      <w:pPr>
        <w:ind w:left="2100" w:hanging="420"/>
      </w:pPr>
    </w:lvl>
    <w:lvl w:ilvl="5" w:tplc="FD4CD32E">
      <w:start w:val="1"/>
      <w:numFmt w:val="lowerRoman"/>
      <w:lvlText w:val="%6."/>
      <w:lvlJc w:val="right"/>
      <w:pPr>
        <w:ind w:left="2520" w:hanging="420"/>
      </w:pPr>
    </w:lvl>
    <w:lvl w:ilvl="6" w:tplc="2B56DDBE">
      <w:start w:val="1"/>
      <w:numFmt w:val="decimal"/>
      <w:lvlText w:val="%7."/>
      <w:lvlJc w:val="left"/>
      <w:pPr>
        <w:ind w:left="2940" w:hanging="420"/>
      </w:pPr>
    </w:lvl>
    <w:lvl w:ilvl="7" w:tplc="583A3E06">
      <w:start w:val="1"/>
      <w:numFmt w:val="lowerLetter"/>
      <w:lvlText w:val="%8."/>
      <w:lvlJc w:val="left"/>
      <w:pPr>
        <w:ind w:left="3360" w:hanging="420"/>
      </w:pPr>
    </w:lvl>
    <w:lvl w:ilvl="8" w:tplc="B64C32B8">
      <w:start w:val="1"/>
      <w:numFmt w:val="lowerRoman"/>
      <w:lvlText w:val="%9."/>
      <w:lvlJc w:val="right"/>
      <w:pPr>
        <w:ind w:left="3780" w:hanging="420"/>
      </w:pPr>
    </w:lvl>
  </w:abstractNum>
  <w:abstractNum w:abstractNumId="24" w15:restartNumberingAfterBreak="0">
    <w:nsid w:val="516C5213"/>
    <w:multiLevelType w:val="hybridMultilevel"/>
    <w:tmpl w:val="8A08DEE8"/>
    <w:lvl w:ilvl="0" w:tplc="0D141712">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55FA31A3"/>
    <w:multiLevelType w:val="hybridMultilevel"/>
    <w:tmpl w:val="12DE3C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64F5044"/>
    <w:multiLevelType w:val="hybridMultilevel"/>
    <w:tmpl w:val="171CFEE4"/>
    <w:lvl w:ilvl="0" w:tplc="FFFFFFF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B9826E4"/>
    <w:multiLevelType w:val="hybridMultilevel"/>
    <w:tmpl w:val="DF7877F4"/>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CCB10CE"/>
    <w:multiLevelType w:val="hybridMultilevel"/>
    <w:tmpl w:val="CB3C5EAC"/>
    <w:lvl w:ilvl="0" w:tplc="CA8299E0">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30" w15:restartNumberingAfterBreak="0">
    <w:nsid w:val="5F8779B8"/>
    <w:multiLevelType w:val="hybridMultilevel"/>
    <w:tmpl w:val="9DB0085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13B5205"/>
    <w:multiLevelType w:val="multilevel"/>
    <w:tmpl w:val="858E313E"/>
    <w:lvl w:ilvl="0">
      <w:start w:val="1"/>
      <w:numFmt w:val="decimalFullWidth"/>
      <w:pStyle w:val="1"/>
      <w:suff w:val="nothing"/>
      <w:lvlText w:val="%1"/>
      <w:lvlJc w:val="left"/>
      <w:pPr>
        <w:ind w:left="3215"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2" w15:restartNumberingAfterBreak="0">
    <w:nsid w:val="696E7E28"/>
    <w:multiLevelType w:val="hybridMultilevel"/>
    <w:tmpl w:val="0C0203B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AC9634E"/>
    <w:multiLevelType w:val="hybridMultilevel"/>
    <w:tmpl w:val="FFFFFFFF"/>
    <w:lvl w:ilvl="0" w:tplc="C19881BA">
      <w:start w:val="1"/>
      <w:numFmt w:val="upperRoman"/>
      <w:lvlText w:val="%1."/>
      <w:lvlJc w:val="right"/>
      <w:pPr>
        <w:ind w:left="420" w:hanging="420"/>
      </w:pPr>
    </w:lvl>
    <w:lvl w:ilvl="1" w:tplc="38B86512">
      <w:start w:val="1"/>
      <w:numFmt w:val="lowerLetter"/>
      <w:lvlText w:val="%2."/>
      <w:lvlJc w:val="left"/>
      <w:pPr>
        <w:ind w:left="840" w:hanging="420"/>
      </w:pPr>
    </w:lvl>
    <w:lvl w:ilvl="2" w:tplc="EAAC4A36">
      <w:start w:val="1"/>
      <w:numFmt w:val="lowerRoman"/>
      <w:lvlText w:val="%3."/>
      <w:lvlJc w:val="right"/>
      <w:pPr>
        <w:ind w:left="1260" w:hanging="420"/>
      </w:pPr>
    </w:lvl>
    <w:lvl w:ilvl="3" w:tplc="73DAFA74">
      <w:start w:val="1"/>
      <w:numFmt w:val="decimal"/>
      <w:lvlText w:val="%4."/>
      <w:lvlJc w:val="left"/>
      <w:pPr>
        <w:ind w:left="1680" w:hanging="420"/>
      </w:pPr>
    </w:lvl>
    <w:lvl w:ilvl="4" w:tplc="F8E2C2BC">
      <w:start w:val="1"/>
      <w:numFmt w:val="lowerLetter"/>
      <w:lvlText w:val="%5."/>
      <w:lvlJc w:val="left"/>
      <w:pPr>
        <w:ind w:left="2100" w:hanging="420"/>
      </w:pPr>
    </w:lvl>
    <w:lvl w:ilvl="5" w:tplc="3CA03384">
      <w:start w:val="1"/>
      <w:numFmt w:val="lowerRoman"/>
      <w:lvlText w:val="%6."/>
      <w:lvlJc w:val="right"/>
      <w:pPr>
        <w:ind w:left="2520" w:hanging="420"/>
      </w:pPr>
    </w:lvl>
    <w:lvl w:ilvl="6" w:tplc="AE14A0C4">
      <w:start w:val="1"/>
      <w:numFmt w:val="decimal"/>
      <w:lvlText w:val="%7."/>
      <w:lvlJc w:val="left"/>
      <w:pPr>
        <w:ind w:left="2940" w:hanging="420"/>
      </w:pPr>
    </w:lvl>
    <w:lvl w:ilvl="7" w:tplc="12246FB4">
      <w:start w:val="1"/>
      <w:numFmt w:val="lowerLetter"/>
      <w:lvlText w:val="%8."/>
      <w:lvlJc w:val="left"/>
      <w:pPr>
        <w:ind w:left="3360" w:hanging="420"/>
      </w:pPr>
    </w:lvl>
    <w:lvl w:ilvl="8" w:tplc="B6F6A778">
      <w:start w:val="1"/>
      <w:numFmt w:val="lowerRoman"/>
      <w:lvlText w:val="%9."/>
      <w:lvlJc w:val="right"/>
      <w:pPr>
        <w:ind w:left="3780" w:hanging="420"/>
      </w:pPr>
    </w:lvl>
  </w:abstractNum>
  <w:abstractNum w:abstractNumId="34" w15:restartNumberingAfterBreak="0">
    <w:nsid w:val="6E946249"/>
    <w:multiLevelType w:val="hybridMultilevel"/>
    <w:tmpl w:val="EC8EADBC"/>
    <w:lvl w:ilvl="0" w:tplc="4AFCF8D0">
      <w:start w:val="1"/>
      <w:numFmt w:val="decimal"/>
      <w:lvlText w:val="(%1)"/>
      <w:lvlJc w:val="left"/>
      <w:pPr>
        <w:ind w:left="660" w:hanging="54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5" w15:restartNumberingAfterBreak="0">
    <w:nsid w:val="743E43A6"/>
    <w:multiLevelType w:val="hybridMultilevel"/>
    <w:tmpl w:val="D4903A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5A62218"/>
    <w:multiLevelType w:val="hybridMultilevel"/>
    <w:tmpl w:val="7C7E8134"/>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E1B388D"/>
    <w:multiLevelType w:val="hybridMultilevel"/>
    <w:tmpl w:val="68E0C3A4"/>
    <w:lvl w:ilvl="0" w:tplc="04090011">
      <w:start w:val="1"/>
      <w:numFmt w:val="decimalEnclosedCircle"/>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9"/>
  </w:num>
  <w:num w:numId="2">
    <w:abstractNumId w:val="11"/>
  </w:num>
  <w:num w:numId="3">
    <w:abstractNumId w:val="23"/>
  </w:num>
  <w:num w:numId="4">
    <w:abstractNumId w:val="0"/>
  </w:num>
  <w:num w:numId="5">
    <w:abstractNumId w:val="33"/>
  </w:num>
  <w:num w:numId="6">
    <w:abstractNumId w:val="3"/>
  </w:num>
  <w:num w:numId="7">
    <w:abstractNumId w:val="8"/>
  </w:num>
  <w:num w:numId="8">
    <w:abstractNumId w:val="31"/>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31"/>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4"/>
  </w:num>
  <w:num w:numId="19">
    <w:abstractNumId w:val="29"/>
  </w:num>
  <w:num w:numId="20">
    <w:abstractNumId w:val="7"/>
  </w:num>
  <w:num w:numId="21">
    <w:abstractNumId w:val="4"/>
  </w:num>
  <w:num w:numId="22">
    <w:abstractNumId w:val="26"/>
  </w:num>
  <w:num w:numId="23">
    <w:abstractNumId w:val="16"/>
  </w:num>
  <w:num w:numId="24">
    <w:abstractNumId w:val="36"/>
  </w:num>
  <w:num w:numId="25">
    <w:abstractNumId w:val="37"/>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5"/>
  </w:num>
  <w:num w:numId="29">
    <w:abstractNumId w:val="14"/>
  </w:num>
  <w:num w:numId="30">
    <w:abstractNumId w:val="1"/>
  </w:num>
  <w:num w:numId="31">
    <w:abstractNumId w:val="9"/>
  </w:num>
  <w:num w:numId="32">
    <w:abstractNumId w:val="30"/>
  </w:num>
  <w:num w:numId="33">
    <w:abstractNumId w:val="20"/>
  </w:num>
  <w:num w:numId="34">
    <w:abstractNumId w:val="22"/>
  </w:num>
  <w:num w:numId="35">
    <w:abstractNumId w:val="13"/>
  </w:num>
  <w:num w:numId="36">
    <w:abstractNumId w:val="28"/>
  </w:num>
  <w:num w:numId="37">
    <w:abstractNumId w:val="32"/>
  </w:num>
  <w:num w:numId="38">
    <w:abstractNumId w:val="18"/>
  </w:num>
  <w:num w:numId="39">
    <w:abstractNumId w:val="12"/>
  </w:num>
  <w:num w:numId="40">
    <w:abstractNumId w:val="5"/>
  </w:num>
  <w:num w:numId="41">
    <w:abstractNumId w:val="10"/>
  </w:num>
  <w:num w:numId="42">
    <w:abstractNumId w:val="34"/>
  </w:num>
  <w:num w:numId="43">
    <w:abstractNumId w:val="15"/>
  </w:num>
  <w:num w:numId="44">
    <w:abstractNumId w:val="21"/>
  </w:num>
  <w:num w:numId="45">
    <w:abstractNumId w:val="31"/>
  </w:num>
  <w:num w:numId="46">
    <w:abstractNumId w:val="31"/>
  </w:num>
  <w:num w:numId="47">
    <w:abstractNumId w:val="2"/>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activeWritingStyle w:appName="MSWord" w:lang="ja-JP" w:vendorID="64" w:dllVersion="6" w:nlCheck="1" w:checkStyle="1"/>
  <w:activeWritingStyle w:appName="MSWord" w:lang="en-US" w:vendorID="64" w:dllVersion="6" w:nlCheck="1" w:checkStyle="1"/>
  <w:proofState w:spelling="clean" w:grammar="dirty"/>
  <w:linkStyles/>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Y0NTQwNrYwMbBQ0lEKTi0uzszPAymwrAUAfJdntCwAAAA="/>
  </w:docVars>
  <w:rsids>
    <w:rsidRoot w:val="00636F42"/>
    <w:rsid w:val="000005BB"/>
    <w:rsid w:val="000015EB"/>
    <w:rsid w:val="0000188A"/>
    <w:rsid w:val="00001894"/>
    <w:rsid w:val="00002E71"/>
    <w:rsid w:val="00005C85"/>
    <w:rsid w:val="00006336"/>
    <w:rsid w:val="000072E7"/>
    <w:rsid w:val="00010D78"/>
    <w:rsid w:val="000130FC"/>
    <w:rsid w:val="0001354A"/>
    <w:rsid w:val="000146AC"/>
    <w:rsid w:val="00017091"/>
    <w:rsid w:val="000172B3"/>
    <w:rsid w:val="000201AD"/>
    <w:rsid w:val="000207A8"/>
    <w:rsid w:val="0002420D"/>
    <w:rsid w:val="00026288"/>
    <w:rsid w:val="0003238F"/>
    <w:rsid w:val="000335C8"/>
    <w:rsid w:val="00034C3A"/>
    <w:rsid w:val="00040EE3"/>
    <w:rsid w:val="000453EB"/>
    <w:rsid w:val="00045563"/>
    <w:rsid w:val="0004644A"/>
    <w:rsid w:val="0005645C"/>
    <w:rsid w:val="00057DAD"/>
    <w:rsid w:val="0006164A"/>
    <w:rsid w:val="00062AE8"/>
    <w:rsid w:val="00063A68"/>
    <w:rsid w:val="00064355"/>
    <w:rsid w:val="000650FE"/>
    <w:rsid w:val="00070481"/>
    <w:rsid w:val="000707D5"/>
    <w:rsid w:val="00072B1D"/>
    <w:rsid w:val="00073D63"/>
    <w:rsid w:val="00073E86"/>
    <w:rsid w:val="00073F9D"/>
    <w:rsid w:val="000759ED"/>
    <w:rsid w:val="00077487"/>
    <w:rsid w:val="0008286F"/>
    <w:rsid w:val="000833E0"/>
    <w:rsid w:val="000852B7"/>
    <w:rsid w:val="000861B2"/>
    <w:rsid w:val="000911CB"/>
    <w:rsid w:val="0009260D"/>
    <w:rsid w:val="000929CC"/>
    <w:rsid w:val="00093F2E"/>
    <w:rsid w:val="0009772D"/>
    <w:rsid w:val="000A137D"/>
    <w:rsid w:val="000A2414"/>
    <w:rsid w:val="000A2741"/>
    <w:rsid w:val="000A3FF9"/>
    <w:rsid w:val="000A5933"/>
    <w:rsid w:val="000B156B"/>
    <w:rsid w:val="000B775C"/>
    <w:rsid w:val="000C1C57"/>
    <w:rsid w:val="000C2C4F"/>
    <w:rsid w:val="000C41AD"/>
    <w:rsid w:val="000C4A79"/>
    <w:rsid w:val="000C4B6F"/>
    <w:rsid w:val="000C7825"/>
    <w:rsid w:val="000C7AF8"/>
    <w:rsid w:val="000D3621"/>
    <w:rsid w:val="000D3CCA"/>
    <w:rsid w:val="000D3D19"/>
    <w:rsid w:val="000D522B"/>
    <w:rsid w:val="000D745F"/>
    <w:rsid w:val="000D78EF"/>
    <w:rsid w:val="000D7B83"/>
    <w:rsid w:val="000E3CEF"/>
    <w:rsid w:val="000E4324"/>
    <w:rsid w:val="000E5405"/>
    <w:rsid w:val="000E622E"/>
    <w:rsid w:val="000E6CBB"/>
    <w:rsid w:val="000E6CF6"/>
    <w:rsid w:val="000F13F1"/>
    <w:rsid w:val="000F1B53"/>
    <w:rsid w:val="000F1D9A"/>
    <w:rsid w:val="000F2556"/>
    <w:rsid w:val="000F25FF"/>
    <w:rsid w:val="000F506B"/>
    <w:rsid w:val="000F673C"/>
    <w:rsid w:val="000F7909"/>
    <w:rsid w:val="001064FB"/>
    <w:rsid w:val="001077F2"/>
    <w:rsid w:val="0011025F"/>
    <w:rsid w:val="00111A3A"/>
    <w:rsid w:val="00113067"/>
    <w:rsid w:val="00115B58"/>
    <w:rsid w:val="001213B9"/>
    <w:rsid w:val="001270E2"/>
    <w:rsid w:val="001270E6"/>
    <w:rsid w:val="001315DF"/>
    <w:rsid w:val="0013201D"/>
    <w:rsid w:val="001325D1"/>
    <w:rsid w:val="00134FC2"/>
    <w:rsid w:val="00135392"/>
    <w:rsid w:val="001361F8"/>
    <w:rsid w:val="001377E7"/>
    <w:rsid w:val="00142251"/>
    <w:rsid w:val="00143DAA"/>
    <w:rsid w:val="001442A3"/>
    <w:rsid w:val="001454CA"/>
    <w:rsid w:val="00151B30"/>
    <w:rsid w:val="001542EF"/>
    <w:rsid w:val="00154AD4"/>
    <w:rsid w:val="001564A4"/>
    <w:rsid w:val="00157609"/>
    <w:rsid w:val="00161240"/>
    <w:rsid w:val="001614C6"/>
    <w:rsid w:val="00163529"/>
    <w:rsid w:val="001639C7"/>
    <w:rsid w:val="001653E8"/>
    <w:rsid w:val="00170AE4"/>
    <w:rsid w:val="00170F5D"/>
    <w:rsid w:val="001712C7"/>
    <w:rsid w:val="00171CB5"/>
    <w:rsid w:val="0017223A"/>
    <w:rsid w:val="00172438"/>
    <w:rsid w:val="00173AB2"/>
    <w:rsid w:val="00174770"/>
    <w:rsid w:val="0017495F"/>
    <w:rsid w:val="00177443"/>
    <w:rsid w:val="00177EA1"/>
    <w:rsid w:val="0018166C"/>
    <w:rsid w:val="00181E13"/>
    <w:rsid w:val="001823EA"/>
    <w:rsid w:val="001840D1"/>
    <w:rsid w:val="001846B6"/>
    <w:rsid w:val="00185C21"/>
    <w:rsid w:val="0018757D"/>
    <w:rsid w:val="00187EA1"/>
    <w:rsid w:val="00187EA4"/>
    <w:rsid w:val="00190CF6"/>
    <w:rsid w:val="0019103B"/>
    <w:rsid w:val="0019105F"/>
    <w:rsid w:val="00191C81"/>
    <w:rsid w:val="00191CCC"/>
    <w:rsid w:val="0019284D"/>
    <w:rsid w:val="00192AC5"/>
    <w:rsid w:val="00193B48"/>
    <w:rsid w:val="001946E5"/>
    <w:rsid w:val="001947E8"/>
    <w:rsid w:val="001957A2"/>
    <w:rsid w:val="00196101"/>
    <w:rsid w:val="0019654B"/>
    <w:rsid w:val="001975CA"/>
    <w:rsid w:val="001A0BE8"/>
    <w:rsid w:val="001A0F10"/>
    <w:rsid w:val="001A188D"/>
    <w:rsid w:val="001A332D"/>
    <w:rsid w:val="001A44D1"/>
    <w:rsid w:val="001B231C"/>
    <w:rsid w:val="001B2B3C"/>
    <w:rsid w:val="001B41CB"/>
    <w:rsid w:val="001B5F24"/>
    <w:rsid w:val="001C4F77"/>
    <w:rsid w:val="001D02A4"/>
    <w:rsid w:val="001D1747"/>
    <w:rsid w:val="001D4776"/>
    <w:rsid w:val="001D4C82"/>
    <w:rsid w:val="001D4E18"/>
    <w:rsid w:val="001D5880"/>
    <w:rsid w:val="001D5FAB"/>
    <w:rsid w:val="001D6084"/>
    <w:rsid w:val="001D6C37"/>
    <w:rsid w:val="001E0967"/>
    <w:rsid w:val="001E1E52"/>
    <w:rsid w:val="001E3AA3"/>
    <w:rsid w:val="001E5729"/>
    <w:rsid w:val="001E669A"/>
    <w:rsid w:val="001F0071"/>
    <w:rsid w:val="001F1285"/>
    <w:rsid w:val="001F3698"/>
    <w:rsid w:val="001F4600"/>
    <w:rsid w:val="001F68AD"/>
    <w:rsid w:val="001F6943"/>
    <w:rsid w:val="0020039F"/>
    <w:rsid w:val="0020550F"/>
    <w:rsid w:val="00205F8E"/>
    <w:rsid w:val="00206F03"/>
    <w:rsid w:val="00207287"/>
    <w:rsid w:val="002117F0"/>
    <w:rsid w:val="002129F1"/>
    <w:rsid w:val="0021370F"/>
    <w:rsid w:val="00214651"/>
    <w:rsid w:val="00215611"/>
    <w:rsid w:val="00217BFA"/>
    <w:rsid w:val="00217D5A"/>
    <w:rsid w:val="002213D6"/>
    <w:rsid w:val="002217F8"/>
    <w:rsid w:val="00226A12"/>
    <w:rsid w:val="00226ECF"/>
    <w:rsid w:val="00231FED"/>
    <w:rsid w:val="002328D1"/>
    <w:rsid w:val="002339D5"/>
    <w:rsid w:val="00233C4C"/>
    <w:rsid w:val="0023485B"/>
    <w:rsid w:val="002406DB"/>
    <w:rsid w:val="002435C1"/>
    <w:rsid w:val="002437AA"/>
    <w:rsid w:val="002453BE"/>
    <w:rsid w:val="00246C83"/>
    <w:rsid w:val="00253BC1"/>
    <w:rsid w:val="002549E9"/>
    <w:rsid w:val="00255A84"/>
    <w:rsid w:val="00255DEB"/>
    <w:rsid w:val="00261295"/>
    <w:rsid w:val="00262373"/>
    <w:rsid w:val="00262CC1"/>
    <w:rsid w:val="002634AD"/>
    <w:rsid w:val="00263686"/>
    <w:rsid w:val="00263953"/>
    <w:rsid w:val="002721D5"/>
    <w:rsid w:val="0027467A"/>
    <w:rsid w:val="00277291"/>
    <w:rsid w:val="0027764F"/>
    <w:rsid w:val="00281F31"/>
    <w:rsid w:val="00283882"/>
    <w:rsid w:val="002849E3"/>
    <w:rsid w:val="00284A1C"/>
    <w:rsid w:val="00287772"/>
    <w:rsid w:val="00290B5D"/>
    <w:rsid w:val="00291824"/>
    <w:rsid w:val="00292549"/>
    <w:rsid w:val="002977E9"/>
    <w:rsid w:val="00297A34"/>
    <w:rsid w:val="00297DB6"/>
    <w:rsid w:val="002A04CD"/>
    <w:rsid w:val="002A0C7F"/>
    <w:rsid w:val="002A4688"/>
    <w:rsid w:val="002B0C5B"/>
    <w:rsid w:val="002B35D6"/>
    <w:rsid w:val="002B4C82"/>
    <w:rsid w:val="002B509D"/>
    <w:rsid w:val="002B5A9C"/>
    <w:rsid w:val="002B7C35"/>
    <w:rsid w:val="002C4EE1"/>
    <w:rsid w:val="002C51F9"/>
    <w:rsid w:val="002C5BCF"/>
    <w:rsid w:val="002C75C0"/>
    <w:rsid w:val="002D1CE0"/>
    <w:rsid w:val="002D4B64"/>
    <w:rsid w:val="002D4FA6"/>
    <w:rsid w:val="002D50F6"/>
    <w:rsid w:val="002D696C"/>
    <w:rsid w:val="002D702E"/>
    <w:rsid w:val="002D75A0"/>
    <w:rsid w:val="002D7A2D"/>
    <w:rsid w:val="002E147F"/>
    <w:rsid w:val="002E5FDF"/>
    <w:rsid w:val="002E6D6C"/>
    <w:rsid w:val="002E6F3A"/>
    <w:rsid w:val="002E6F9C"/>
    <w:rsid w:val="002E794D"/>
    <w:rsid w:val="002F06BF"/>
    <w:rsid w:val="002F1C93"/>
    <w:rsid w:val="002F4BBD"/>
    <w:rsid w:val="002F4CC4"/>
    <w:rsid w:val="00301516"/>
    <w:rsid w:val="00301599"/>
    <w:rsid w:val="00301792"/>
    <w:rsid w:val="00304363"/>
    <w:rsid w:val="00307421"/>
    <w:rsid w:val="003076BD"/>
    <w:rsid w:val="003106ED"/>
    <w:rsid w:val="00310F10"/>
    <w:rsid w:val="00312A58"/>
    <w:rsid w:val="00313057"/>
    <w:rsid w:val="003157D0"/>
    <w:rsid w:val="0031681C"/>
    <w:rsid w:val="00317793"/>
    <w:rsid w:val="0031790F"/>
    <w:rsid w:val="00321C12"/>
    <w:rsid w:val="0032272F"/>
    <w:rsid w:val="00327E92"/>
    <w:rsid w:val="0033062B"/>
    <w:rsid w:val="00330EB2"/>
    <w:rsid w:val="00331FA4"/>
    <w:rsid w:val="003332EE"/>
    <w:rsid w:val="003335B9"/>
    <w:rsid w:val="00333F0D"/>
    <w:rsid w:val="00335C3A"/>
    <w:rsid w:val="00335CA1"/>
    <w:rsid w:val="0033792F"/>
    <w:rsid w:val="0034473A"/>
    <w:rsid w:val="00347C48"/>
    <w:rsid w:val="00347E5E"/>
    <w:rsid w:val="00350D8C"/>
    <w:rsid w:val="003517E3"/>
    <w:rsid w:val="003531A8"/>
    <w:rsid w:val="003539E5"/>
    <w:rsid w:val="00354E0F"/>
    <w:rsid w:val="00355614"/>
    <w:rsid w:val="0035716B"/>
    <w:rsid w:val="00362513"/>
    <w:rsid w:val="00363149"/>
    <w:rsid w:val="00364073"/>
    <w:rsid w:val="00364E6C"/>
    <w:rsid w:val="003655F1"/>
    <w:rsid w:val="0036649A"/>
    <w:rsid w:val="00366BDE"/>
    <w:rsid w:val="00370EAD"/>
    <w:rsid w:val="0037124B"/>
    <w:rsid w:val="00372B83"/>
    <w:rsid w:val="00374871"/>
    <w:rsid w:val="00375D48"/>
    <w:rsid w:val="00376D0B"/>
    <w:rsid w:val="00381B2D"/>
    <w:rsid w:val="00382D4B"/>
    <w:rsid w:val="0038340A"/>
    <w:rsid w:val="00384031"/>
    <w:rsid w:val="00384CB7"/>
    <w:rsid w:val="003852FB"/>
    <w:rsid w:val="00385A7E"/>
    <w:rsid w:val="0038790E"/>
    <w:rsid w:val="003907D6"/>
    <w:rsid w:val="00391BA6"/>
    <w:rsid w:val="0039228A"/>
    <w:rsid w:val="003925B6"/>
    <w:rsid w:val="003951A2"/>
    <w:rsid w:val="003966DD"/>
    <w:rsid w:val="003970B4"/>
    <w:rsid w:val="003979DE"/>
    <w:rsid w:val="00397AF6"/>
    <w:rsid w:val="003A090D"/>
    <w:rsid w:val="003A2C68"/>
    <w:rsid w:val="003A702D"/>
    <w:rsid w:val="003B3E7F"/>
    <w:rsid w:val="003B49DB"/>
    <w:rsid w:val="003B6AB6"/>
    <w:rsid w:val="003C0D24"/>
    <w:rsid w:val="003C14EE"/>
    <w:rsid w:val="003C32D0"/>
    <w:rsid w:val="003C4362"/>
    <w:rsid w:val="003C5AD0"/>
    <w:rsid w:val="003C6208"/>
    <w:rsid w:val="003D2745"/>
    <w:rsid w:val="003D3B53"/>
    <w:rsid w:val="003D49FE"/>
    <w:rsid w:val="003D5B91"/>
    <w:rsid w:val="003D7EFB"/>
    <w:rsid w:val="003E1326"/>
    <w:rsid w:val="003E2261"/>
    <w:rsid w:val="003E280B"/>
    <w:rsid w:val="003E3883"/>
    <w:rsid w:val="003E4C9C"/>
    <w:rsid w:val="003E4EDD"/>
    <w:rsid w:val="003E4F13"/>
    <w:rsid w:val="003E504B"/>
    <w:rsid w:val="003E5476"/>
    <w:rsid w:val="003E5520"/>
    <w:rsid w:val="003E60DD"/>
    <w:rsid w:val="003E60EF"/>
    <w:rsid w:val="003E72DF"/>
    <w:rsid w:val="003E7E85"/>
    <w:rsid w:val="003F0565"/>
    <w:rsid w:val="003F13B1"/>
    <w:rsid w:val="003F1A4F"/>
    <w:rsid w:val="003F22C6"/>
    <w:rsid w:val="003F2A68"/>
    <w:rsid w:val="003F2FCD"/>
    <w:rsid w:val="003F5888"/>
    <w:rsid w:val="003F6B7D"/>
    <w:rsid w:val="003F6D77"/>
    <w:rsid w:val="003F78FE"/>
    <w:rsid w:val="0040025D"/>
    <w:rsid w:val="00410766"/>
    <w:rsid w:val="004107E2"/>
    <w:rsid w:val="00411C0C"/>
    <w:rsid w:val="004159CF"/>
    <w:rsid w:val="00415ABB"/>
    <w:rsid w:val="00416AC1"/>
    <w:rsid w:val="00421EB1"/>
    <w:rsid w:val="0042357F"/>
    <w:rsid w:val="00424875"/>
    <w:rsid w:val="00425902"/>
    <w:rsid w:val="00426307"/>
    <w:rsid w:val="0042667E"/>
    <w:rsid w:val="00426B36"/>
    <w:rsid w:val="00432A83"/>
    <w:rsid w:val="00434709"/>
    <w:rsid w:val="004369BD"/>
    <w:rsid w:val="00437022"/>
    <w:rsid w:val="00437F18"/>
    <w:rsid w:val="00440516"/>
    <w:rsid w:val="004415CF"/>
    <w:rsid w:val="00441D34"/>
    <w:rsid w:val="004423F3"/>
    <w:rsid w:val="00443B0E"/>
    <w:rsid w:val="0044432C"/>
    <w:rsid w:val="0044689B"/>
    <w:rsid w:val="00446A3D"/>
    <w:rsid w:val="00447A8E"/>
    <w:rsid w:val="00450AD9"/>
    <w:rsid w:val="00454EF3"/>
    <w:rsid w:val="0045618B"/>
    <w:rsid w:val="004570AA"/>
    <w:rsid w:val="00462CE9"/>
    <w:rsid w:val="004632FC"/>
    <w:rsid w:val="00463890"/>
    <w:rsid w:val="00466D52"/>
    <w:rsid w:val="00467228"/>
    <w:rsid w:val="00467B3B"/>
    <w:rsid w:val="00470BD1"/>
    <w:rsid w:val="00471C3D"/>
    <w:rsid w:val="0047268A"/>
    <w:rsid w:val="004735CE"/>
    <w:rsid w:val="00474521"/>
    <w:rsid w:val="004751C4"/>
    <w:rsid w:val="00475ABC"/>
    <w:rsid w:val="0047621E"/>
    <w:rsid w:val="00476F96"/>
    <w:rsid w:val="00477E2E"/>
    <w:rsid w:val="004812BC"/>
    <w:rsid w:val="0048162B"/>
    <w:rsid w:val="00481F04"/>
    <w:rsid w:val="00482476"/>
    <w:rsid w:val="00485AA8"/>
    <w:rsid w:val="004873DC"/>
    <w:rsid w:val="00490C83"/>
    <w:rsid w:val="004911C3"/>
    <w:rsid w:val="00491651"/>
    <w:rsid w:val="00492E68"/>
    <w:rsid w:val="00493C98"/>
    <w:rsid w:val="004949BB"/>
    <w:rsid w:val="00496E1E"/>
    <w:rsid w:val="004976C6"/>
    <w:rsid w:val="004A087D"/>
    <w:rsid w:val="004A0ACC"/>
    <w:rsid w:val="004A2B6F"/>
    <w:rsid w:val="004A5B5E"/>
    <w:rsid w:val="004A60A9"/>
    <w:rsid w:val="004A6A55"/>
    <w:rsid w:val="004A79A8"/>
    <w:rsid w:val="004A7BAD"/>
    <w:rsid w:val="004B0B70"/>
    <w:rsid w:val="004B1395"/>
    <w:rsid w:val="004B54C4"/>
    <w:rsid w:val="004B63D3"/>
    <w:rsid w:val="004B7F2F"/>
    <w:rsid w:val="004C0A19"/>
    <w:rsid w:val="004C1CC6"/>
    <w:rsid w:val="004C25C7"/>
    <w:rsid w:val="004C2907"/>
    <w:rsid w:val="004C2B82"/>
    <w:rsid w:val="004C3897"/>
    <w:rsid w:val="004C3CF7"/>
    <w:rsid w:val="004D1F55"/>
    <w:rsid w:val="004D43CF"/>
    <w:rsid w:val="004D4E17"/>
    <w:rsid w:val="004E42C9"/>
    <w:rsid w:val="004E57F8"/>
    <w:rsid w:val="004E7C18"/>
    <w:rsid w:val="004F0C88"/>
    <w:rsid w:val="004F0E6E"/>
    <w:rsid w:val="004F167E"/>
    <w:rsid w:val="004F2CF6"/>
    <w:rsid w:val="00503727"/>
    <w:rsid w:val="00503840"/>
    <w:rsid w:val="005049B3"/>
    <w:rsid w:val="005079D5"/>
    <w:rsid w:val="0051057B"/>
    <w:rsid w:val="00510814"/>
    <w:rsid w:val="00511761"/>
    <w:rsid w:val="005126B3"/>
    <w:rsid w:val="00513750"/>
    <w:rsid w:val="005149DB"/>
    <w:rsid w:val="00514AFA"/>
    <w:rsid w:val="0051519D"/>
    <w:rsid w:val="00523B2F"/>
    <w:rsid w:val="00524551"/>
    <w:rsid w:val="005279EF"/>
    <w:rsid w:val="00527BE1"/>
    <w:rsid w:val="00530A13"/>
    <w:rsid w:val="005321A9"/>
    <w:rsid w:val="00532DEC"/>
    <w:rsid w:val="005334E5"/>
    <w:rsid w:val="00534581"/>
    <w:rsid w:val="00534786"/>
    <w:rsid w:val="005356B6"/>
    <w:rsid w:val="0053665D"/>
    <w:rsid w:val="005367A9"/>
    <w:rsid w:val="005372CC"/>
    <w:rsid w:val="00541A16"/>
    <w:rsid w:val="005524EA"/>
    <w:rsid w:val="00553DC0"/>
    <w:rsid w:val="005575B0"/>
    <w:rsid w:val="005576A2"/>
    <w:rsid w:val="00560463"/>
    <w:rsid w:val="00562440"/>
    <w:rsid w:val="00565217"/>
    <w:rsid w:val="00565F7D"/>
    <w:rsid w:val="00565F8E"/>
    <w:rsid w:val="00566400"/>
    <w:rsid w:val="0057011B"/>
    <w:rsid w:val="00570508"/>
    <w:rsid w:val="005708B3"/>
    <w:rsid w:val="00570D60"/>
    <w:rsid w:val="0057263E"/>
    <w:rsid w:val="0057266E"/>
    <w:rsid w:val="00572F6E"/>
    <w:rsid w:val="00581069"/>
    <w:rsid w:val="005813FA"/>
    <w:rsid w:val="0058214D"/>
    <w:rsid w:val="00583F2A"/>
    <w:rsid w:val="005915FE"/>
    <w:rsid w:val="00591DE3"/>
    <w:rsid w:val="00591F34"/>
    <w:rsid w:val="00593647"/>
    <w:rsid w:val="00593DE4"/>
    <w:rsid w:val="00595446"/>
    <w:rsid w:val="00596F7D"/>
    <w:rsid w:val="005A099F"/>
    <w:rsid w:val="005A2F12"/>
    <w:rsid w:val="005A46E7"/>
    <w:rsid w:val="005A4AC8"/>
    <w:rsid w:val="005A53A4"/>
    <w:rsid w:val="005A7981"/>
    <w:rsid w:val="005B598C"/>
    <w:rsid w:val="005B59A9"/>
    <w:rsid w:val="005B6EFA"/>
    <w:rsid w:val="005B7974"/>
    <w:rsid w:val="005B7982"/>
    <w:rsid w:val="005C0A8D"/>
    <w:rsid w:val="005C125D"/>
    <w:rsid w:val="005C20B3"/>
    <w:rsid w:val="005C2B66"/>
    <w:rsid w:val="005C2E09"/>
    <w:rsid w:val="005C31BE"/>
    <w:rsid w:val="005C3881"/>
    <w:rsid w:val="005C3B6A"/>
    <w:rsid w:val="005C54D4"/>
    <w:rsid w:val="005C76B9"/>
    <w:rsid w:val="005D0054"/>
    <w:rsid w:val="005D11E7"/>
    <w:rsid w:val="005D137E"/>
    <w:rsid w:val="005D236F"/>
    <w:rsid w:val="005D3953"/>
    <w:rsid w:val="005E38E7"/>
    <w:rsid w:val="005E3EDA"/>
    <w:rsid w:val="005E43B9"/>
    <w:rsid w:val="005E5638"/>
    <w:rsid w:val="005E727C"/>
    <w:rsid w:val="005F164E"/>
    <w:rsid w:val="005F1F42"/>
    <w:rsid w:val="005F6131"/>
    <w:rsid w:val="00601F7D"/>
    <w:rsid w:val="00602BA9"/>
    <w:rsid w:val="00603620"/>
    <w:rsid w:val="00603FD0"/>
    <w:rsid w:val="00604D60"/>
    <w:rsid w:val="00605E9E"/>
    <w:rsid w:val="00606283"/>
    <w:rsid w:val="006067ED"/>
    <w:rsid w:val="0061451B"/>
    <w:rsid w:val="00617AFD"/>
    <w:rsid w:val="0062041E"/>
    <w:rsid w:val="00620A16"/>
    <w:rsid w:val="006222DD"/>
    <w:rsid w:val="00623ECA"/>
    <w:rsid w:val="006263E6"/>
    <w:rsid w:val="00626E39"/>
    <w:rsid w:val="0062703F"/>
    <w:rsid w:val="0062797F"/>
    <w:rsid w:val="00630621"/>
    <w:rsid w:val="00631276"/>
    <w:rsid w:val="00632988"/>
    <w:rsid w:val="00633ABB"/>
    <w:rsid w:val="00634104"/>
    <w:rsid w:val="0063536C"/>
    <w:rsid w:val="006366FB"/>
    <w:rsid w:val="006368E1"/>
    <w:rsid w:val="00636CB4"/>
    <w:rsid w:val="00636F42"/>
    <w:rsid w:val="0064051F"/>
    <w:rsid w:val="00641290"/>
    <w:rsid w:val="006425E5"/>
    <w:rsid w:val="006436F9"/>
    <w:rsid w:val="00644004"/>
    <w:rsid w:val="00645B08"/>
    <w:rsid w:val="00645B74"/>
    <w:rsid w:val="00646CFE"/>
    <w:rsid w:val="00647879"/>
    <w:rsid w:val="00647A8B"/>
    <w:rsid w:val="0065277E"/>
    <w:rsid w:val="006547F9"/>
    <w:rsid w:val="006555DF"/>
    <w:rsid w:val="00657A09"/>
    <w:rsid w:val="00661C5A"/>
    <w:rsid w:val="00662033"/>
    <w:rsid w:val="0066352C"/>
    <w:rsid w:val="006640CD"/>
    <w:rsid w:val="00664A77"/>
    <w:rsid w:val="00665131"/>
    <w:rsid w:val="006659F2"/>
    <w:rsid w:val="00665D4B"/>
    <w:rsid w:val="00665D78"/>
    <w:rsid w:val="00665EA5"/>
    <w:rsid w:val="0066683F"/>
    <w:rsid w:val="00670629"/>
    <w:rsid w:val="00677B45"/>
    <w:rsid w:val="00682C26"/>
    <w:rsid w:val="00686405"/>
    <w:rsid w:val="00687F93"/>
    <w:rsid w:val="0069022D"/>
    <w:rsid w:val="00690855"/>
    <w:rsid w:val="006937D6"/>
    <w:rsid w:val="00693B51"/>
    <w:rsid w:val="00694559"/>
    <w:rsid w:val="006951F4"/>
    <w:rsid w:val="0069708F"/>
    <w:rsid w:val="006A238B"/>
    <w:rsid w:val="006A23C3"/>
    <w:rsid w:val="006A2891"/>
    <w:rsid w:val="006A40E9"/>
    <w:rsid w:val="006A6E07"/>
    <w:rsid w:val="006A71CA"/>
    <w:rsid w:val="006B03DF"/>
    <w:rsid w:val="006B1A92"/>
    <w:rsid w:val="006B2249"/>
    <w:rsid w:val="006B2395"/>
    <w:rsid w:val="006B27B1"/>
    <w:rsid w:val="006B418A"/>
    <w:rsid w:val="006B6BEA"/>
    <w:rsid w:val="006B6E3D"/>
    <w:rsid w:val="006C30AE"/>
    <w:rsid w:val="006C30FE"/>
    <w:rsid w:val="006C404D"/>
    <w:rsid w:val="006C6541"/>
    <w:rsid w:val="006D01F3"/>
    <w:rsid w:val="006D06FB"/>
    <w:rsid w:val="006D14D2"/>
    <w:rsid w:val="006D167D"/>
    <w:rsid w:val="006D2FDA"/>
    <w:rsid w:val="006D30BC"/>
    <w:rsid w:val="006D32F9"/>
    <w:rsid w:val="006D45C4"/>
    <w:rsid w:val="006D5244"/>
    <w:rsid w:val="006D5CF0"/>
    <w:rsid w:val="006D6A6B"/>
    <w:rsid w:val="006D7AC4"/>
    <w:rsid w:val="006E13E3"/>
    <w:rsid w:val="006E18AF"/>
    <w:rsid w:val="006E320E"/>
    <w:rsid w:val="006E340A"/>
    <w:rsid w:val="006E426B"/>
    <w:rsid w:val="006E7355"/>
    <w:rsid w:val="006E7BA2"/>
    <w:rsid w:val="006F01FF"/>
    <w:rsid w:val="006F0E8B"/>
    <w:rsid w:val="006F12DF"/>
    <w:rsid w:val="006F4288"/>
    <w:rsid w:val="006F44FA"/>
    <w:rsid w:val="006F5658"/>
    <w:rsid w:val="006F56CC"/>
    <w:rsid w:val="006F6E8B"/>
    <w:rsid w:val="0070008B"/>
    <w:rsid w:val="00700AC1"/>
    <w:rsid w:val="00700F60"/>
    <w:rsid w:val="00702BBD"/>
    <w:rsid w:val="00710EC8"/>
    <w:rsid w:val="007134D0"/>
    <w:rsid w:val="00713615"/>
    <w:rsid w:val="007154B3"/>
    <w:rsid w:val="007156FB"/>
    <w:rsid w:val="0072074F"/>
    <w:rsid w:val="00720E50"/>
    <w:rsid w:val="00721D05"/>
    <w:rsid w:val="00721D52"/>
    <w:rsid w:val="007227DF"/>
    <w:rsid w:val="00725C29"/>
    <w:rsid w:val="00726396"/>
    <w:rsid w:val="007264AF"/>
    <w:rsid w:val="00727C22"/>
    <w:rsid w:val="00730301"/>
    <w:rsid w:val="0073250E"/>
    <w:rsid w:val="007342A0"/>
    <w:rsid w:val="00734B6A"/>
    <w:rsid w:val="007350AF"/>
    <w:rsid w:val="007357A4"/>
    <w:rsid w:val="0073700D"/>
    <w:rsid w:val="007370F3"/>
    <w:rsid w:val="007374F3"/>
    <w:rsid w:val="00740059"/>
    <w:rsid w:val="007401AB"/>
    <w:rsid w:val="00743A43"/>
    <w:rsid w:val="0074602F"/>
    <w:rsid w:val="00747357"/>
    <w:rsid w:val="0075027F"/>
    <w:rsid w:val="0075216B"/>
    <w:rsid w:val="007521ED"/>
    <w:rsid w:val="00752A63"/>
    <w:rsid w:val="0075372B"/>
    <w:rsid w:val="00753F26"/>
    <w:rsid w:val="007553E9"/>
    <w:rsid w:val="007603C7"/>
    <w:rsid w:val="00761A70"/>
    <w:rsid w:val="00761E94"/>
    <w:rsid w:val="00762232"/>
    <w:rsid w:val="00762B5E"/>
    <w:rsid w:val="00763DCA"/>
    <w:rsid w:val="00765402"/>
    <w:rsid w:val="00765AC2"/>
    <w:rsid w:val="00765D5D"/>
    <w:rsid w:val="00765FCC"/>
    <w:rsid w:val="0076665D"/>
    <w:rsid w:val="0077052B"/>
    <w:rsid w:val="0077274D"/>
    <w:rsid w:val="0077492A"/>
    <w:rsid w:val="007763A4"/>
    <w:rsid w:val="00782E04"/>
    <w:rsid w:val="007831E7"/>
    <w:rsid w:val="00783797"/>
    <w:rsid w:val="00785910"/>
    <w:rsid w:val="00786C80"/>
    <w:rsid w:val="0078774B"/>
    <w:rsid w:val="007908C8"/>
    <w:rsid w:val="00791883"/>
    <w:rsid w:val="00791F57"/>
    <w:rsid w:val="00792290"/>
    <w:rsid w:val="00792366"/>
    <w:rsid w:val="007928F3"/>
    <w:rsid w:val="00792BAD"/>
    <w:rsid w:val="00793765"/>
    <w:rsid w:val="00795A4B"/>
    <w:rsid w:val="00797073"/>
    <w:rsid w:val="007976A8"/>
    <w:rsid w:val="00797CFE"/>
    <w:rsid w:val="007A0E85"/>
    <w:rsid w:val="007A3310"/>
    <w:rsid w:val="007A3922"/>
    <w:rsid w:val="007A3A23"/>
    <w:rsid w:val="007A433E"/>
    <w:rsid w:val="007B0060"/>
    <w:rsid w:val="007B0F26"/>
    <w:rsid w:val="007B5A7C"/>
    <w:rsid w:val="007B6D58"/>
    <w:rsid w:val="007C1BC4"/>
    <w:rsid w:val="007C1F8A"/>
    <w:rsid w:val="007C3CEF"/>
    <w:rsid w:val="007D3A62"/>
    <w:rsid w:val="007D45A0"/>
    <w:rsid w:val="007D6100"/>
    <w:rsid w:val="007D65BC"/>
    <w:rsid w:val="007D7E8C"/>
    <w:rsid w:val="007E0BDA"/>
    <w:rsid w:val="007E1959"/>
    <w:rsid w:val="007E206F"/>
    <w:rsid w:val="007E4E97"/>
    <w:rsid w:val="007E69BF"/>
    <w:rsid w:val="007E6D35"/>
    <w:rsid w:val="007E75CB"/>
    <w:rsid w:val="007E75D8"/>
    <w:rsid w:val="007F32EC"/>
    <w:rsid w:val="007F426D"/>
    <w:rsid w:val="007F4C0C"/>
    <w:rsid w:val="007F7B10"/>
    <w:rsid w:val="007F7F22"/>
    <w:rsid w:val="008026BF"/>
    <w:rsid w:val="00803CEB"/>
    <w:rsid w:val="0080429B"/>
    <w:rsid w:val="0081515A"/>
    <w:rsid w:val="008157AD"/>
    <w:rsid w:val="008163A4"/>
    <w:rsid w:val="0081730C"/>
    <w:rsid w:val="0081781C"/>
    <w:rsid w:val="00820CC4"/>
    <w:rsid w:val="00823F45"/>
    <w:rsid w:val="00824384"/>
    <w:rsid w:val="00827211"/>
    <w:rsid w:val="00831978"/>
    <w:rsid w:val="00831ADF"/>
    <w:rsid w:val="00833407"/>
    <w:rsid w:val="00833A6D"/>
    <w:rsid w:val="0083433F"/>
    <w:rsid w:val="0083511A"/>
    <w:rsid w:val="00835340"/>
    <w:rsid w:val="00837AAD"/>
    <w:rsid w:val="00840BB0"/>
    <w:rsid w:val="00842541"/>
    <w:rsid w:val="008435A3"/>
    <w:rsid w:val="00844FF1"/>
    <w:rsid w:val="00852237"/>
    <w:rsid w:val="00854488"/>
    <w:rsid w:val="00854788"/>
    <w:rsid w:val="00854EF9"/>
    <w:rsid w:val="0085736E"/>
    <w:rsid w:val="008601F4"/>
    <w:rsid w:val="0086067A"/>
    <w:rsid w:val="00860AFD"/>
    <w:rsid w:val="0086136F"/>
    <w:rsid w:val="00861B21"/>
    <w:rsid w:val="00861EC9"/>
    <w:rsid w:val="008628E8"/>
    <w:rsid w:val="008637DD"/>
    <w:rsid w:val="00864908"/>
    <w:rsid w:val="0086556D"/>
    <w:rsid w:val="008673F4"/>
    <w:rsid w:val="00870A77"/>
    <w:rsid w:val="0087127D"/>
    <w:rsid w:val="00872D34"/>
    <w:rsid w:val="00873332"/>
    <w:rsid w:val="0087542D"/>
    <w:rsid w:val="008760C6"/>
    <w:rsid w:val="008761F4"/>
    <w:rsid w:val="00877886"/>
    <w:rsid w:val="00887A89"/>
    <w:rsid w:val="00891E24"/>
    <w:rsid w:val="00895E74"/>
    <w:rsid w:val="008A049B"/>
    <w:rsid w:val="008A3CC1"/>
    <w:rsid w:val="008A57A6"/>
    <w:rsid w:val="008B43C3"/>
    <w:rsid w:val="008B5565"/>
    <w:rsid w:val="008B58D8"/>
    <w:rsid w:val="008B6CB6"/>
    <w:rsid w:val="008C0503"/>
    <w:rsid w:val="008C0E6B"/>
    <w:rsid w:val="008C4941"/>
    <w:rsid w:val="008C65BD"/>
    <w:rsid w:val="008C6F30"/>
    <w:rsid w:val="008D0C03"/>
    <w:rsid w:val="008D24B8"/>
    <w:rsid w:val="008D3D6E"/>
    <w:rsid w:val="008D4ACB"/>
    <w:rsid w:val="008D4D70"/>
    <w:rsid w:val="008D5169"/>
    <w:rsid w:val="008D57C9"/>
    <w:rsid w:val="008D5CF8"/>
    <w:rsid w:val="008D6528"/>
    <w:rsid w:val="008D67DF"/>
    <w:rsid w:val="008E0209"/>
    <w:rsid w:val="008E1410"/>
    <w:rsid w:val="008E15F4"/>
    <w:rsid w:val="008E6032"/>
    <w:rsid w:val="008E7838"/>
    <w:rsid w:val="008E7F61"/>
    <w:rsid w:val="008F19C8"/>
    <w:rsid w:val="008F4061"/>
    <w:rsid w:val="008F749D"/>
    <w:rsid w:val="0090426F"/>
    <w:rsid w:val="00905790"/>
    <w:rsid w:val="00911496"/>
    <w:rsid w:val="00911BC1"/>
    <w:rsid w:val="00912155"/>
    <w:rsid w:val="009124DF"/>
    <w:rsid w:val="009149F8"/>
    <w:rsid w:val="00914B00"/>
    <w:rsid w:val="009162CF"/>
    <w:rsid w:val="00920894"/>
    <w:rsid w:val="009210E6"/>
    <w:rsid w:val="0092783C"/>
    <w:rsid w:val="00930CCB"/>
    <w:rsid w:val="009329B7"/>
    <w:rsid w:val="00933D1E"/>
    <w:rsid w:val="00934552"/>
    <w:rsid w:val="00934810"/>
    <w:rsid w:val="009368DD"/>
    <w:rsid w:val="00936ACD"/>
    <w:rsid w:val="00936FED"/>
    <w:rsid w:val="009370F3"/>
    <w:rsid w:val="00941E87"/>
    <w:rsid w:val="009426E0"/>
    <w:rsid w:val="00942FEA"/>
    <w:rsid w:val="009443F5"/>
    <w:rsid w:val="009445B8"/>
    <w:rsid w:val="00944C8A"/>
    <w:rsid w:val="00945AEC"/>
    <w:rsid w:val="0094672B"/>
    <w:rsid w:val="00946BA7"/>
    <w:rsid w:val="009512F3"/>
    <w:rsid w:val="00954C57"/>
    <w:rsid w:val="009567E4"/>
    <w:rsid w:val="009576A8"/>
    <w:rsid w:val="00960E20"/>
    <w:rsid w:val="00961850"/>
    <w:rsid w:val="00962EE4"/>
    <w:rsid w:val="00963589"/>
    <w:rsid w:val="00963A34"/>
    <w:rsid w:val="009668FC"/>
    <w:rsid w:val="00966AF6"/>
    <w:rsid w:val="00967423"/>
    <w:rsid w:val="009738A1"/>
    <w:rsid w:val="00974C32"/>
    <w:rsid w:val="00975815"/>
    <w:rsid w:val="00977498"/>
    <w:rsid w:val="009815AA"/>
    <w:rsid w:val="00982796"/>
    <w:rsid w:val="0098437D"/>
    <w:rsid w:val="009916C8"/>
    <w:rsid w:val="009928B9"/>
    <w:rsid w:val="0099336D"/>
    <w:rsid w:val="00994F47"/>
    <w:rsid w:val="009965AF"/>
    <w:rsid w:val="0099775A"/>
    <w:rsid w:val="009A1B52"/>
    <w:rsid w:val="009A4594"/>
    <w:rsid w:val="009A5A01"/>
    <w:rsid w:val="009A7954"/>
    <w:rsid w:val="009B1397"/>
    <w:rsid w:val="009B2315"/>
    <w:rsid w:val="009B49BB"/>
    <w:rsid w:val="009C0CAC"/>
    <w:rsid w:val="009C1049"/>
    <w:rsid w:val="009C2274"/>
    <w:rsid w:val="009C3EA3"/>
    <w:rsid w:val="009D17C1"/>
    <w:rsid w:val="009D4501"/>
    <w:rsid w:val="009D5C10"/>
    <w:rsid w:val="009D5DBB"/>
    <w:rsid w:val="009E1DF6"/>
    <w:rsid w:val="009E3C2B"/>
    <w:rsid w:val="009F1FFA"/>
    <w:rsid w:val="009F294E"/>
    <w:rsid w:val="009F2984"/>
    <w:rsid w:val="009F2BF5"/>
    <w:rsid w:val="009F38BD"/>
    <w:rsid w:val="009F5526"/>
    <w:rsid w:val="009F6BF8"/>
    <w:rsid w:val="00A015F0"/>
    <w:rsid w:val="00A018B0"/>
    <w:rsid w:val="00A021CE"/>
    <w:rsid w:val="00A02414"/>
    <w:rsid w:val="00A0256B"/>
    <w:rsid w:val="00A026A5"/>
    <w:rsid w:val="00A02DD5"/>
    <w:rsid w:val="00A037EC"/>
    <w:rsid w:val="00A03DF5"/>
    <w:rsid w:val="00A050D9"/>
    <w:rsid w:val="00A05ACD"/>
    <w:rsid w:val="00A10F54"/>
    <w:rsid w:val="00A1413E"/>
    <w:rsid w:val="00A156C3"/>
    <w:rsid w:val="00A2062C"/>
    <w:rsid w:val="00A231A1"/>
    <w:rsid w:val="00A24E15"/>
    <w:rsid w:val="00A25E8B"/>
    <w:rsid w:val="00A270C5"/>
    <w:rsid w:val="00A276AF"/>
    <w:rsid w:val="00A27F58"/>
    <w:rsid w:val="00A375AD"/>
    <w:rsid w:val="00A41DE8"/>
    <w:rsid w:val="00A42D35"/>
    <w:rsid w:val="00A44F8D"/>
    <w:rsid w:val="00A47E6E"/>
    <w:rsid w:val="00A50DF2"/>
    <w:rsid w:val="00A51C7A"/>
    <w:rsid w:val="00A54ECC"/>
    <w:rsid w:val="00A55815"/>
    <w:rsid w:val="00A570AF"/>
    <w:rsid w:val="00A57815"/>
    <w:rsid w:val="00A60A45"/>
    <w:rsid w:val="00A60CDD"/>
    <w:rsid w:val="00A60E8A"/>
    <w:rsid w:val="00A6162A"/>
    <w:rsid w:val="00A61B2C"/>
    <w:rsid w:val="00A63389"/>
    <w:rsid w:val="00A64838"/>
    <w:rsid w:val="00A65AFD"/>
    <w:rsid w:val="00A67C8B"/>
    <w:rsid w:val="00A7087F"/>
    <w:rsid w:val="00A72644"/>
    <w:rsid w:val="00A73EDD"/>
    <w:rsid w:val="00A74605"/>
    <w:rsid w:val="00A77C21"/>
    <w:rsid w:val="00A825A4"/>
    <w:rsid w:val="00A82CE7"/>
    <w:rsid w:val="00A82E14"/>
    <w:rsid w:val="00A83486"/>
    <w:rsid w:val="00A839E4"/>
    <w:rsid w:val="00A8450E"/>
    <w:rsid w:val="00A85CA2"/>
    <w:rsid w:val="00A8767B"/>
    <w:rsid w:val="00A901C3"/>
    <w:rsid w:val="00A9049F"/>
    <w:rsid w:val="00A90996"/>
    <w:rsid w:val="00A909B6"/>
    <w:rsid w:val="00A9136A"/>
    <w:rsid w:val="00A94961"/>
    <w:rsid w:val="00A9728F"/>
    <w:rsid w:val="00AA10C6"/>
    <w:rsid w:val="00AA148C"/>
    <w:rsid w:val="00AB1EC0"/>
    <w:rsid w:val="00AB33FC"/>
    <w:rsid w:val="00AB3899"/>
    <w:rsid w:val="00AB4A2A"/>
    <w:rsid w:val="00AB5CFD"/>
    <w:rsid w:val="00AB5E0E"/>
    <w:rsid w:val="00AC0284"/>
    <w:rsid w:val="00AC0B04"/>
    <w:rsid w:val="00AC199B"/>
    <w:rsid w:val="00AC1BE4"/>
    <w:rsid w:val="00AC6C7E"/>
    <w:rsid w:val="00AC6CF7"/>
    <w:rsid w:val="00AC7DED"/>
    <w:rsid w:val="00AD0FC9"/>
    <w:rsid w:val="00AD17C7"/>
    <w:rsid w:val="00AD218A"/>
    <w:rsid w:val="00AD35F5"/>
    <w:rsid w:val="00AD5323"/>
    <w:rsid w:val="00AD5BF8"/>
    <w:rsid w:val="00AE06AF"/>
    <w:rsid w:val="00AE0AF1"/>
    <w:rsid w:val="00AE2B92"/>
    <w:rsid w:val="00AE3685"/>
    <w:rsid w:val="00AE3D7A"/>
    <w:rsid w:val="00AE63F8"/>
    <w:rsid w:val="00AF10C3"/>
    <w:rsid w:val="00AF1DC7"/>
    <w:rsid w:val="00AF2017"/>
    <w:rsid w:val="00AF4BFF"/>
    <w:rsid w:val="00AF504A"/>
    <w:rsid w:val="00AF6E9C"/>
    <w:rsid w:val="00B0104F"/>
    <w:rsid w:val="00B0106B"/>
    <w:rsid w:val="00B02337"/>
    <w:rsid w:val="00B047C9"/>
    <w:rsid w:val="00B047F6"/>
    <w:rsid w:val="00B05038"/>
    <w:rsid w:val="00B055D3"/>
    <w:rsid w:val="00B06DD8"/>
    <w:rsid w:val="00B075B1"/>
    <w:rsid w:val="00B11A61"/>
    <w:rsid w:val="00B14E87"/>
    <w:rsid w:val="00B1585A"/>
    <w:rsid w:val="00B15981"/>
    <w:rsid w:val="00B162FE"/>
    <w:rsid w:val="00B16E14"/>
    <w:rsid w:val="00B16FDA"/>
    <w:rsid w:val="00B21DEE"/>
    <w:rsid w:val="00B22F0C"/>
    <w:rsid w:val="00B23F0B"/>
    <w:rsid w:val="00B249F2"/>
    <w:rsid w:val="00B2543F"/>
    <w:rsid w:val="00B25B8F"/>
    <w:rsid w:val="00B27171"/>
    <w:rsid w:val="00B3007F"/>
    <w:rsid w:val="00B3151C"/>
    <w:rsid w:val="00B32015"/>
    <w:rsid w:val="00B3262E"/>
    <w:rsid w:val="00B326A4"/>
    <w:rsid w:val="00B33B5E"/>
    <w:rsid w:val="00B34287"/>
    <w:rsid w:val="00B36892"/>
    <w:rsid w:val="00B37136"/>
    <w:rsid w:val="00B373DA"/>
    <w:rsid w:val="00B40442"/>
    <w:rsid w:val="00B41810"/>
    <w:rsid w:val="00B52E47"/>
    <w:rsid w:val="00B542B0"/>
    <w:rsid w:val="00B544AC"/>
    <w:rsid w:val="00B5547E"/>
    <w:rsid w:val="00B55F59"/>
    <w:rsid w:val="00B57A7E"/>
    <w:rsid w:val="00B6019A"/>
    <w:rsid w:val="00B60831"/>
    <w:rsid w:val="00B615F4"/>
    <w:rsid w:val="00B627F8"/>
    <w:rsid w:val="00B63EDC"/>
    <w:rsid w:val="00B63FF9"/>
    <w:rsid w:val="00B77A11"/>
    <w:rsid w:val="00B81BE7"/>
    <w:rsid w:val="00B84247"/>
    <w:rsid w:val="00B84A0B"/>
    <w:rsid w:val="00B850CB"/>
    <w:rsid w:val="00B86454"/>
    <w:rsid w:val="00B87814"/>
    <w:rsid w:val="00B93DAA"/>
    <w:rsid w:val="00B953F1"/>
    <w:rsid w:val="00B95BC1"/>
    <w:rsid w:val="00B97680"/>
    <w:rsid w:val="00B97889"/>
    <w:rsid w:val="00BA1EA0"/>
    <w:rsid w:val="00BA2269"/>
    <w:rsid w:val="00BA4E59"/>
    <w:rsid w:val="00BA5461"/>
    <w:rsid w:val="00BA5D8D"/>
    <w:rsid w:val="00BA67E6"/>
    <w:rsid w:val="00BB2963"/>
    <w:rsid w:val="00BB2BAA"/>
    <w:rsid w:val="00BB2CB9"/>
    <w:rsid w:val="00BB3C4B"/>
    <w:rsid w:val="00BB4EC0"/>
    <w:rsid w:val="00BB61A3"/>
    <w:rsid w:val="00BB62AB"/>
    <w:rsid w:val="00BC133B"/>
    <w:rsid w:val="00BC2E13"/>
    <w:rsid w:val="00BC77F2"/>
    <w:rsid w:val="00BD0977"/>
    <w:rsid w:val="00BD2678"/>
    <w:rsid w:val="00BD42FB"/>
    <w:rsid w:val="00BD499F"/>
    <w:rsid w:val="00BD4DF1"/>
    <w:rsid w:val="00BD65D2"/>
    <w:rsid w:val="00BD67B9"/>
    <w:rsid w:val="00BD6C85"/>
    <w:rsid w:val="00BE06CF"/>
    <w:rsid w:val="00BE0A2B"/>
    <w:rsid w:val="00BE0C18"/>
    <w:rsid w:val="00BE4945"/>
    <w:rsid w:val="00BF16CE"/>
    <w:rsid w:val="00BF1CC0"/>
    <w:rsid w:val="00BF1D67"/>
    <w:rsid w:val="00BF2346"/>
    <w:rsid w:val="00BF382A"/>
    <w:rsid w:val="00BF4596"/>
    <w:rsid w:val="00BF517D"/>
    <w:rsid w:val="00BF62EB"/>
    <w:rsid w:val="00C007A9"/>
    <w:rsid w:val="00C02074"/>
    <w:rsid w:val="00C03B89"/>
    <w:rsid w:val="00C048D3"/>
    <w:rsid w:val="00C05B32"/>
    <w:rsid w:val="00C062E8"/>
    <w:rsid w:val="00C0649A"/>
    <w:rsid w:val="00C06CC4"/>
    <w:rsid w:val="00C07BD7"/>
    <w:rsid w:val="00C07D53"/>
    <w:rsid w:val="00C108B1"/>
    <w:rsid w:val="00C11F74"/>
    <w:rsid w:val="00C13EE9"/>
    <w:rsid w:val="00C1406D"/>
    <w:rsid w:val="00C1562D"/>
    <w:rsid w:val="00C16C84"/>
    <w:rsid w:val="00C1773B"/>
    <w:rsid w:val="00C2041C"/>
    <w:rsid w:val="00C229C2"/>
    <w:rsid w:val="00C239E7"/>
    <w:rsid w:val="00C2798D"/>
    <w:rsid w:val="00C3177B"/>
    <w:rsid w:val="00C32000"/>
    <w:rsid w:val="00C32ADC"/>
    <w:rsid w:val="00C3304C"/>
    <w:rsid w:val="00C33526"/>
    <w:rsid w:val="00C34A50"/>
    <w:rsid w:val="00C35727"/>
    <w:rsid w:val="00C36DAD"/>
    <w:rsid w:val="00C3742C"/>
    <w:rsid w:val="00C37725"/>
    <w:rsid w:val="00C41032"/>
    <w:rsid w:val="00C41DBE"/>
    <w:rsid w:val="00C457F6"/>
    <w:rsid w:val="00C47322"/>
    <w:rsid w:val="00C47613"/>
    <w:rsid w:val="00C479B3"/>
    <w:rsid w:val="00C50258"/>
    <w:rsid w:val="00C52735"/>
    <w:rsid w:val="00C55437"/>
    <w:rsid w:val="00C56FFB"/>
    <w:rsid w:val="00C6200D"/>
    <w:rsid w:val="00C65315"/>
    <w:rsid w:val="00C65426"/>
    <w:rsid w:val="00C65606"/>
    <w:rsid w:val="00C65A4E"/>
    <w:rsid w:val="00C675E7"/>
    <w:rsid w:val="00C67799"/>
    <w:rsid w:val="00C67AE4"/>
    <w:rsid w:val="00C67F95"/>
    <w:rsid w:val="00C67F9A"/>
    <w:rsid w:val="00C70832"/>
    <w:rsid w:val="00C711C9"/>
    <w:rsid w:val="00C71CDC"/>
    <w:rsid w:val="00C72F79"/>
    <w:rsid w:val="00C732E4"/>
    <w:rsid w:val="00C73950"/>
    <w:rsid w:val="00C74BCC"/>
    <w:rsid w:val="00C74C91"/>
    <w:rsid w:val="00C767B4"/>
    <w:rsid w:val="00C76E47"/>
    <w:rsid w:val="00C80FD0"/>
    <w:rsid w:val="00C853C3"/>
    <w:rsid w:val="00C86056"/>
    <w:rsid w:val="00C86F19"/>
    <w:rsid w:val="00C928B6"/>
    <w:rsid w:val="00C939BD"/>
    <w:rsid w:val="00C966AC"/>
    <w:rsid w:val="00CA1969"/>
    <w:rsid w:val="00CA19A5"/>
    <w:rsid w:val="00CA2FA9"/>
    <w:rsid w:val="00CA4636"/>
    <w:rsid w:val="00CA4F91"/>
    <w:rsid w:val="00CA5FAF"/>
    <w:rsid w:val="00CA66CA"/>
    <w:rsid w:val="00CB1CCA"/>
    <w:rsid w:val="00CB30A9"/>
    <w:rsid w:val="00CB59F9"/>
    <w:rsid w:val="00CB5BFB"/>
    <w:rsid w:val="00CB68BF"/>
    <w:rsid w:val="00CC04D3"/>
    <w:rsid w:val="00CC092C"/>
    <w:rsid w:val="00CC30F0"/>
    <w:rsid w:val="00CC3110"/>
    <w:rsid w:val="00CC3FA7"/>
    <w:rsid w:val="00CC4ED1"/>
    <w:rsid w:val="00CC799B"/>
    <w:rsid w:val="00CC7AAB"/>
    <w:rsid w:val="00CD016F"/>
    <w:rsid w:val="00CD0210"/>
    <w:rsid w:val="00CD1DEF"/>
    <w:rsid w:val="00CD326E"/>
    <w:rsid w:val="00CD3728"/>
    <w:rsid w:val="00CD68B9"/>
    <w:rsid w:val="00CD7608"/>
    <w:rsid w:val="00CD7917"/>
    <w:rsid w:val="00CE00CE"/>
    <w:rsid w:val="00CE06EE"/>
    <w:rsid w:val="00CE2D7B"/>
    <w:rsid w:val="00CE37C8"/>
    <w:rsid w:val="00CE7D6B"/>
    <w:rsid w:val="00CF31CE"/>
    <w:rsid w:val="00CF382D"/>
    <w:rsid w:val="00CF3F46"/>
    <w:rsid w:val="00CF526C"/>
    <w:rsid w:val="00CF5A54"/>
    <w:rsid w:val="00D00586"/>
    <w:rsid w:val="00D005A1"/>
    <w:rsid w:val="00D02795"/>
    <w:rsid w:val="00D03158"/>
    <w:rsid w:val="00D042A1"/>
    <w:rsid w:val="00D051B3"/>
    <w:rsid w:val="00D05ED0"/>
    <w:rsid w:val="00D068F5"/>
    <w:rsid w:val="00D06A00"/>
    <w:rsid w:val="00D06B8F"/>
    <w:rsid w:val="00D1027D"/>
    <w:rsid w:val="00D10FDF"/>
    <w:rsid w:val="00D11BCC"/>
    <w:rsid w:val="00D11FDA"/>
    <w:rsid w:val="00D1259F"/>
    <w:rsid w:val="00D13C15"/>
    <w:rsid w:val="00D16CCD"/>
    <w:rsid w:val="00D24B95"/>
    <w:rsid w:val="00D26BB7"/>
    <w:rsid w:val="00D26FE1"/>
    <w:rsid w:val="00D32426"/>
    <w:rsid w:val="00D32679"/>
    <w:rsid w:val="00D34938"/>
    <w:rsid w:val="00D37B50"/>
    <w:rsid w:val="00D37F96"/>
    <w:rsid w:val="00D405C7"/>
    <w:rsid w:val="00D40D4D"/>
    <w:rsid w:val="00D40F73"/>
    <w:rsid w:val="00D43B9A"/>
    <w:rsid w:val="00D44061"/>
    <w:rsid w:val="00D4467F"/>
    <w:rsid w:val="00D47370"/>
    <w:rsid w:val="00D47CE3"/>
    <w:rsid w:val="00D51731"/>
    <w:rsid w:val="00D52D4B"/>
    <w:rsid w:val="00D5405F"/>
    <w:rsid w:val="00D54EE7"/>
    <w:rsid w:val="00D558F5"/>
    <w:rsid w:val="00D571EB"/>
    <w:rsid w:val="00D5994A"/>
    <w:rsid w:val="00D63811"/>
    <w:rsid w:val="00D63A46"/>
    <w:rsid w:val="00D676EE"/>
    <w:rsid w:val="00D67C1E"/>
    <w:rsid w:val="00D7171D"/>
    <w:rsid w:val="00D720CB"/>
    <w:rsid w:val="00D7799A"/>
    <w:rsid w:val="00D84D2D"/>
    <w:rsid w:val="00D86782"/>
    <w:rsid w:val="00D869B8"/>
    <w:rsid w:val="00D87C59"/>
    <w:rsid w:val="00D9001C"/>
    <w:rsid w:val="00D902C5"/>
    <w:rsid w:val="00D918AB"/>
    <w:rsid w:val="00D91985"/>
    <w:rsid w:val="00D91BB6"/>
    <w:rsid w:val="00D92056"/>
    <w:rsid w:val="00D93028"/>
    <w:rsid w:val="00D93DAF"/>
    <w:rsid w:val="00D95A0B"/>
    <w:rsid w:val="00D95F32"/>
    <w:rsid w:val="00D9638C"/>
    <w:rsid w:val="00D964FB"/>
    <w:rsid w:val="00DA1B58"/>
    <w:rsid w:val="00DA2ADB"/>
    <w:rsid w:val="00DA4D44"/>
    <w:rsid w:val="00DA5A0D"/>
    <w:rsid w:val="00DA6723"/>
    <w:rsid w:val="00DA7140"/>
    <w:rsid w:val="00DA7CD1"/>
    <w:rsid w:val="00DB02A8"/>
    <w:rsid w:val="00DB19CA"/>
    <w:rsid w:val="00DB21FB"/>
    <w:rsid w:val="00DB2B9B"/>
    <w:rsid w:val="00DB3262"/>
    <w:rsid w:val="00DB6EAB"/>
    <w:rsid w:val="00DB7039"/>
    <w:rsid w:val="00DC00DD"/>
    <w:rsid w:val="00DC389D"/>
    <w:rsid w:val="00DD212B"/>
    <w:rsid w:val="00DD2B00"/>
    <w:rsid w:val="00DD2C16"/>
    <w:rsid w:val="00DD3214"/>
    <w:rsid w:val="00DD34CC"/>
    <w:rsid w:val="00DD3FD3"/>
    <w:rsid w:val="00DD48F8"/>
    <w:rsid w:val="00DD54D7"/>
    <w:rsid w:val="00DE06D5"/>
    <w:rsid w:val="00DE08B3"/>
    <w:rsid w:val="00DE1D63"/>
    <w:rsid w:val="00DE2071"/>
    <w:rsid w:val="00DE2871"/>
    <w:rsid w:val="00DE301F"/>
    <w:rsid w:val="00DE3F3B"/>
    <w:rsid w:val="00DE414E"/>
    <w:rsid w:val="00DE4A2C"/>
    <w:rsid w:val="00DE645C"/>
    <w:rsid w:val="00DE7B06"/>
    <w:rsid w:val="00DF0A12"/>
    <w:rsid w:val="00DF0F1F"/>
    <w:rsid w:val="00DF2B1B"/>
    <w:rsid w:val="00DF5A56"/>
    <w:rsid w:val="00E03384"/>
    <w:rsid w:val="00E07C4B"/>
    <w:rsid w:val="00E1044C"/>
    <w:rsid w:val="00E11817"/>
    <w:rsid w:val="00E13E68"/>
    <w:rsid w:val="00E14BDF"/>
    <w:rsid w:val="00E15B56"/>
    <w:rsid w:val="00E16D6C"/>
    <w:rsid w:val="00E221DD"/>
    <w:rsid w:val="00E23696"/>
    <w:rsid w:val="00E27402"/>
    <w:rsid w:val="00E313DB"/>
    <w:rsid w:val="00E314B6"/>
    <w:rsid w:val="00E33C32"/>
    <w:rsid w:val="00E351CF"/>
    <w:rsid w:val="00E372E2"/>
    <w:rsid w:val="00E378D9"/>
    <w:rsid w:val="00E41E89"/>
    <w:rsid w:val="00E41F79"/>
    <w:rsid w:val="00E459D2"/>
    <w:rsid w:val="00E47C04"/>
    <w:rsid w:val="00E47F1D"/>
    <w:rsid w:val="00E5003C"/>
    <w:rsid w:val="00E5141D"/>
    <w:rsid w:val="00E5289E"/>
    <w:rsid w:val="00E6319C"/>
    <w:rsid w:val="00E640FE"/>
    <w:rsid w:val="00E64E34"/>
    <w:rsid w:val="00E6720C"/>
    <w:rsid w:val="00E7211D"/>
    <w:rsid w:val="00E75FA4"/>
    <w:rsid w:val="00E76EFF"/>
    <w:rsid w:val="00E77661"/>
    <w:rsid w:val="00E80309"/>
    <w:rsid w:val="00E82B50"/>
    <w:rsid w:val="00E82D7F"/>
    <w:rsid w:val="00E83816"/>
    <w:rsid w:val="00E838EA"/>
    <w:rsid w:val="00E83CEE"/>
    <w:rsid w:val="00E845A2"/>
    <w:rsid w:val="00E85BCA"/>
    <w:rsid w:val="00E85D67"/>
    <w:rsid w:val="00E868AD"/>
    <w:rsid w:val="00E87B2C"/>
    <w:rsid w:val="00E87F81"/>
    <w:rsid w:val="00E90643"/>
    <w:rsid w:val="00E925EB"/>
    <w:rsid w:val="00E96676"/>
    <w:rsid w:val="00E97211"/>
    <w:rsid w:val="00E97AAA"/>
    <w:rsid w:val="00E97AB6"/>
    <w:rsid w:val="00EA14C1"/>
    <w:rsid w:val="00EA1531"/>
    <w:rsid w:val="00EA20F1"/>
    <w:rsid w:val="00EA3668"/>
    <w:rsid w:val="00EA478E"/>
    <w:rsid w:val="00EB0E66"/>
    <w:rsid w:val="00EB2835"/>
    <w:rsid w:val="00EB29D7"/>
    <w:rsid w:val="00EB3874"/>
    <w:rsid w:val="00EB3BC7"/>
    <w:rsid w:val="00EB4E1B"/>
    <w:rsid w:val="00EB63D4"/>
    <w:rsid w:val="00EB6DA4"/>
    <w:rsid w:val="00EC0EFA"/>
    <w:rsid w:val="00EC3BF1"/>
    <w:rsid w:val="00EC615D"/>
    <w:rsid w:val="00EC6B93"/>
    <w:rsid w:val="00EC74EB"/>
    <w:rsid w:val="00ED24CF"/>
    <w:rsid w:val="00ED4401"/>
    <w:rsid w:val="00ED5509"/>
    <w:rsid w:val="00ED6873"/>
    <w:rsid w:val="00ED6C48"/>
    <w:rsid w:val="00ED78ED"/>
    <w:rsid w:val="00EE19DB"/>
    <w:rsid w:val="00EE234E"/>
    <w:rsid w:val="00EE33D8"/>
    <w:rsid w:val="00EE61A6"/>
    <w:rsid w:val="00EE66CB"/>
    <w:rsid w:val="00EE6CA8"/>
    <w:rsid w:val="00EE6F8C"/>
    <w:rsid w:val="00EE7063"/>
    <w:rsid w:val="00EE74B8"/>
    <w:rsid w:val="00EF1D34"/>
    <w:rsid w:val="00EF2E29"/>
    <w:rsid w:val="00EF3ABD"/>
    <w:rsid w:val="00EF40D9"/>
    <w:rsid w:val="00EF512F"/>
    <w:rsid w:val="00EF67CF"/>
    <w:rsid w:val="00EF755B"/>
    <w:rsid w:val="00EF7E9D"/>
    <w:rsid w:val="00F02500"/>
    <w:rsid w:val="00F0253C"/>
    <w:rsid w:val="00F02908"/>
    <w:rsid w:val="00F02C5E"/>
    <w:rsid w:val="00F02C73"/>
    <w:rsid w:val="00F03942"/>
    <w:rsid w:val="00F039D2"/>
    <w:rsid w:val="00F0537F"/>
    <w:rsid w:val="00F05776"/>
    <w:rsid w:val="00F06DD2"/>
    <w:rsid w:val="00F11465"/>
    <w:rsid w:val="00F146C3"/>
    <w:rsid w:val="00F14B81"/>
    <w:rsid w:val="00F158B6"/>
    <w:rsid w:val="00F16056"/>
    <w:rsid w:val="00F16619"/>
    <w:rsid w:val="00F17206"/>
    <w:rsid w:val="00F17ADC"/>
    <w:rsid w:val="00F20874"/>
    <w:rsid w:val="00F21896"/>
    <w:rsid w:val="00F253AC"/>
    <w:rsid w:val="00F26ADD"/>
    <w:rsid w:val="00F310BB"/>
    <w:rsid w:val="00F364EF"/>
    <w:rsid w:val="00F36D6C"/>
    <w:rsid w:val="00F40D1E"/>
    <w:rsid w:val="00F43987"/>
    <w:rsid w:val="00F44B90"/>
    <w:rsid w:val="00F459D0"/>
    <w:rsid w:val="00F45BF1"/>
    <w:rsid w:val="00F45D22"/>
    <w:rsid w:val="00F46ECC"/>
    <w:rsid w:val="00F4735A"/>
    <w:rsid w:val="00F473CD"/>
    <w:rsid w:val="00F500C9"/>
    <w:rsid w:val="00F554C4"/>
    <w:rsid w:val="00F57181"/>
    <w:rsid w:val="00F618BA"/>
    <w:rsid w:val="00F6294F"/>
    <w:rsid w:val="00F62EAC"/>
    <w:rsid w:val="00F63917"/>
    <w:rsid w:val="00F642BC"/>
    <w:rsid w:val="00F64D05"/>
    <w:rsid w:val="00F6501A"/>
    <w:rsid w:val="00F65A52"/>
    <w:rsid w:val="00F66076"/>
    <w:rsid w:val="00F66F95"/>
    <w:rsid w:val="00F70944"/>
    <w:rsid w:val="00F73909"/>
    <w:rsid w:val="00F77115"/>
    <w:rsid w:val="00F7722A"/>
    <w:rsid w:val="00F77DD1"/>
    <w:rsid w:val="00F8326B"/>
    <w:rsid w:val="00F832ED"/>
    <w:rsid w:val="00F844AC"/>
    <w:rsid w:val="00F84596"/>
    <w:rsid w:val="00F85CC8"/>
    <w:rsid w:val="00F96552"/>
    <w:rsid w:val="00FA2E80"/>
    <w:rsid w:val="00FA3515"/>
    <w:rsid w:val="00FA3C9F"/>
    <w:rsid w:val="00FA6E54"/>
    <w:rsid w:val="00FB2CF8"/>
    <w:rsid w:val="00FB3121"/>
    <w:rsid w:val="00FB523B"/>
    <w:rsid w:val="00FB5C2B"/>
    <w:rsid w:val="00FB7D25"/>
    <w:rsid w:val="00FC0EE5"/>
    <w:rsid w:val="00FC16F8"/>
    <w:rsid w:val="00FC56F8"/>
    <w:rsid w:val="00FC5727"/>
    <w:rsid w:val="00FC6C31"/>
    <w:rsid w:val="00FC7C38"/>
    <w:rsid w:val="00FD0D0A"/>
    <w:rsid w:val="00FD1500"/>
    <w:rsid w:val="00FD32E5"/>
    <w:rsid w:val="00FD35A0"/>
    <w:rsid w:val="00FD4F55"/>
    <w:rsid w:val="00FD6664"/>
    <w:rsid w:val="00FE05ED"/>
    <w:rsid w:val="00FE0B8D"/>
    <w:rsid w:val="00FE1B66"/>
    <w:rsid w:val="00FE3143"/>
    <w:rsid w:val="00FE4EE6"/>
    <w:rsid w:val="00FE757E"/>
    <w:rsid w:val="00FF30F1"/>
    <w:rsid w:val="00FF5E02"/>
    <w:rsid w:val="00FF6126"/>
    <w:rsid w:val="01161AE8"/>
    <w:rsid w:val="01D67CD6"/>
    <w:rsid w:val="02B8999B"/>
    <w:rsid w:val="02F2501F"/>
    <w:rsid w:val="0385218B"/>
    <w:rsid w:val="042C6436"/>
    <w:rsid w:val="044A83EA"/>
    <w:rsid w:val="04C8B88F"/>
    <w:rsid w:val="04E89FF7"/>
    <w:rsid w:val="04F0E1EB"/>
    <w:rsid w:val="056EABE3"/>
    <w:rsid w:val="067F6DB8"/>
    <w:rsid w:val="0780FEC6"/>
    <w:rsid w:val="07CD1A6C"/>
    <w:rsid w:val="0895AC3C"/>
    <w:rsid w:val="08D7B91F"/>
    <w:rsid w:val="0956B961"/>
    <w:rsid w:val="0976926F"/>
    <w:rsid w:val="0A648223"/>
    <w:rsid w:val="0B137B00"/>
    <w:rsid w:val="0B74EF00"/>
    <w:rsid w:val="0CFA6F77"/>
    <w:rsid w:val="0D4FF502"/>
    <w:rsid w:val="0D60BCC9"/>
    <w:rsid w:val="0D7DC97D"/>
    <w:rsid w:val="0DDD51A2"/>
    <w:rsid w:val="0DEF11F3"/>
    <w:rsid w:val="0E474076"/>
    <w:rsid w:val="0F062B0C"/>
    <w:rsid w:val="100F53C0"/>
    <w:rsid w:val="10A54790"/>
    <w:rsid w:val="110BF007"/>
    <w:rsid w:val="112DDDE2"/>
    <w:rsid w:val="1185D4F8"/>
    <w:rsid w:val="12236625"/>
    <w:rsid w:val="1238ED02"/>
    <w:rsid w:val="12452CAC"/>
    <w:rsid w:val="1269D398"/>
    <w:rsid w:val="127AB460"/>
    <w:rsid w:val="12A047DA"/>
    <w:rsid w:val="12E09206"/>
    <w:rsid w:val="12E7F4DE"/>
    <w:rsid w:val="1373FB66"/>
    <w:rsid w:val="138FBA45"/>
    <w:rsid w:val="13D6BAD3"/>
    <w:rsid w:val="13EE82BE"/>
    <w:rsid w:val="13FEA7FA"/>
    <w:rsid w:val="14E59B64"/>
    <w:rsid w:val="151154C6"/>
    <w:rsid w:val="151A87EB"/>
    <w:rsid w:val="15F9F347"/>
    <w:rsid w:val="160DAA56"/>
    <w:rsid w:val="1628994A"/>
    <w:rsid w:val="1637DFB2"/>
    <w:rsid w:val="16CCBE97"/>
    <w:rsid w:val="18092A14"/>
    <w:rsid w:val="180B8DC6"/>
    <w:rsid w:val="182CAFBF"/>
    <w:rsid w:val="190A1241"/>
    <w:rsid w:val="1956ABBB"/>
    <w:rsid w:val="195A26EA"/>
    <w:rsid w:val="199B0C0C"/>
    <w:rsid w:val="19A0A614"/>
    <w:rsid w:val="1A27D38B"/>
    <w:rsid w:val="1A2A6874"/>
    <w:rsid w:val="1B2C389B"/>
    <w:rsid w:val="1B3F8C36"/>
    <w:rsid w:val="1B543E6C"/>
    <w:rsid w:val="1B6D39F0"/>
    <w:rsid w:val="1BA7049D"/>
    <w:rsid w:val="1BDC5789"/>
    <w:rsid w:val="1C9A1A2D"/>
    <w:rsid w:val="1CCE809E"/>
    <w:rsid w:val="1D80B3C2"/>
    <w:rsid w:val="1DEB4B71"/>
    <w:rsid w:val="1DFDB586"/>
    <w:rsid w:val="1E0F8A9E"/>
    <w:rsid w:val="1E233F32"/>
    <w:rsid w:val="1E8D7E58"/>
    <w:rsid w:val="1EBCFCD7"/>
    <w:rsid w:val="1EE3268C"/>
    <w:rsid w:val="1EF4C00F"/>
    <w:rsid w:val="1F12934D"/>
    <w:rsid w:val="1F483748"/>
    <w:rsid w:val="1F6C88D4"/>
    <w:rsid w:val="1F93A117"/>
    <w:rsid w:val="20C5E415"/>
    <w:rsid w:val="20CC7C8D"/>
    <w:rsid w:val="20DC66E0"/>
    <w:rsid w:val="21B2735B"/>
    <w:rsid w:val="21D6AF71"/>
    <w:rsid w:val="2269403E"/>
    <w:rsid w:val="2280B16E"/>
    <w:rsid w:val="22BD7215"/>
    <w:rsid w:val="22F7BAE4"/>
    <w:rsid w:val="234A5C31"/>
    <w:rsid w:val="23CF2830"/>
    <w:rsid w:val="23D52395"/>
    <w:rsid w:val="23D64840"/>
    <w:rsid w:val="23E0E6A8"/>
    <w:rsid w:val="24644BEA"/>
    <w:rsid w:val="24DDC961"/>
    <w:rsid w:val="2543314C"/>
    <w:rsid w:val="25D12ED3"/>
    <w:rsid w:val="2602E29B"/>
    <w:rsid w:val="261B33EF"/>
    <w:rsid w:val="26D894F2"/>
    <w:rsid w:val="272994B6"/>
    <w:rsid w:val="27E4BA5A"/>
    <w:rsid w:val="280D50A0"/>
    <w:rsid w:val="28823A3B"/>
    <w:rsid w:val="288DF26C"/>
    <w:rsid w:val="28E828CA"/>
    <w:rsid w:val="294A9671"/>
    <w:rsid w:val="29836609"/>
    <w:rsid w:val="29893C37"/>
    <w:rsid w:val="29C9D37C"/>
    <w:rsid w:val="29D99EA0"/>
    <w:rsid w:val="2A1F86C3"/>
    <w:rsid w:val="2A354B0C"/>
    <w:rsid w:val="2A48B6F7"/>
    <w:rsid w:val="2A5F86FC"/>
    <w:rsid w:val="2B07F81C"/>
    <w:rsid w:val="2B1B7C83"/>
    <w:rsid w:val="2B1C5B1C"/>
    <w:rsid w:val="2B48716F"/>
    <w:rsid w:val="2B5EA7DE"/>
    <w:rsid w:val="2C9FE259"/>
    <w:rsid w:val="2CB436B5"/>
    <w:rsid w:val="2D6B82C0"/>
    <w:rsid w:val="2D7621B8"/>
    <w:rsid w:val="2E077D85"/>
    <w:rsid w:val="2E5BB040"/>
    <w:rsid w:val="2EBD0359"/>
    <w:rsid w:val="2EED26A8"/>
    <w:rsid w:val="2EFC6439"/>
    <w:rsid w:val="2F2599B7"/>
    <w:rsid w:val="2F9C8558"/>
    <w:rsid w:val="2FF793E1"/>
    <w:rsid w:val="306B59FB"/>
    <w:rsid w:val="308B6433"/>
    <w:rsid w:val="30A34CFD"/>
    <w:rsid w:val="31424629"/>
    <w:rsid w:val="317739A0"/>
    <w:rsid w:val="31BB1531"/>
    <w:rsid w:val="31F0F5EA"/>
    <w:rsid w:val="3308E7CF"/>
    <w:rsid w:val="33FA1A11"/>
    <w:rsid w:val="33FB7296"/>
    <w:rsid w:val="34D75A48"/>
    <w:rsid w:val="3510688A"/>
    <w:rsid w:val="35488E01"/>
    <w:rsid w:val="358CD692"/>
    <w:rsid w:val="361D15D7"/>
    <w:rsid w:val="3623ACDD"/>
    <w:rsid w:val="3689AD65"/>
    <w:rsid w:val="36EFE6C5"/>
    <w:rsid w:val="36F2B47F"/>
    <w:rsid w:val="36F8BBA8"/>
    <w:rsid w:val="37F9EEBD"/>
    <w:rsid w:val="3941BF0B"/>
    <w:rsid w:val="39EA09BD"/>
    <w:rsid w:val="3A1CFB43"/>
    <w:rsid w:val="3A53C078"/>
    <w:rsid w:val="3A5B449B"/>
    <w:rsid w:val="3A9F10C5"/>
    <w:rsid w:val="3AC7DC37"/>
    <w:rsid w:val="3ACACB28"/>
    <w:rsid w:val="3B567824"/>
    <w:rsid w:val="3B8C3604"/>
    <w:rsid w:val="3C16C717"/>
    <w:rsid w:val="3C74CD97"/>
    <w:rsid w:val="3C839290"/>
    <w:rsid w:val="3CFB9121"/>
    <w:rsid w:val="3D549C05"/>
    <w:rsid w:val="3D5A13AD"/>
    <w:rsid w:val="3D972269"/>
    <w:rsid w:val="3DDE4E78"/>
    <w:rsid w:val="3E0FC8B1"/>
    <w:rsid w:val="3E6F16B2"/>
    <w:rsid w:val="3E8BAD06"/>
    <w:rsid w:val="3F8E02FF"/>
    <w:rsid w:val="3F9B4D5A"/>
    <w:rsid w:val="3FAF7A90"/>
    <w:rsid w:val="3FDC577C"/>
    <w:rsid w:val="3FFD0DAB"/>
    <w:rsid w:val="402824C8"/>
    <w:rsid w:val="404CA1B7"/>
    <w:rsid w:val="40CF1112"/>
    <w:rsid w:val="4105A729"/>
    <w:rsid w:val="4149831B"/>
    <w:rsid w:val="4198DE0C"/>
    <w:rsid w:val="4212819F"/>
    <w:rsid w:val="42485BD8"/>
    <w:rsid w:val="426280BD"/>
    <w:rsid w:val="427AAA45"/>
    <w:rsid w:val="42BAA8E0"/>
    <w:rsid w:val="42EB4B24"/>
    <w:rsid w:val="430FC943"/>
    <w:rsid w:val="431A3882"/>
    <w:rsid w:val="43678050"/>
    <w:rsid w:val="43BBDCC6"/>
    <w:rsid w:val="43F82176"/>
    <w:rsid w:val="44C647A7"/>
    <w:rsid w:val="44FCAD91"/>
    <w:rsid w:val="453702A6"/>
    <w:rsid w:val="456746CD"/>
    <w:rsid w:val="458830B1"/>
    <w:rsid w:val="460ADD2B"/>
    <w:rsid w:val="462F05F9"/>
    <w:rsid w:val="46621808"/>
    <w:rsid w:val="46D23651"/>
    <w:rsid w:val="470CEA58"/>
    <w:rsid w:val="474A6F91"/>
    <w:rsid w:val="474CC68D"/>
    <w:rsid w:val="474D8CC4"/>
    <w:rsid w:val="483E07F6"/>
    <w:rsid w:val="489106A6"/>
    <w:rsid w:val="48A59526"/>
    <w:rsid w:val="494A827B"/>
    <w:rsid w:val="4980EC41"/>
    <w:rsid w:val="4A100F40"/>
    <w:rsid w:val="4A1B547B"/>
    <w:rsid w:val="4A1C59FC"/>
    <w:rsid w:val="4A44143E"/>
    <w:rsid w:val="4A852D86"/>
    <w:rsid w:val="4A8DF2A0"/>
    <w:rsid w:val="4AF65D09"/>
    <w:rsid w:val="4B87CBC4"/>
    <w:rsid w:val="4C25E9A5"/>
    <w:rsid w:val="4C5BD780"/>
    <w:rsid w:val="4C8C44C1"/>
    <w:rsid w:val="4DA5E54A"/>
    <w:rsid w:val="4DF92D90"/>
    <w:rsid w:val="4E281522"/>
    <w:rsid w:val="4E9D4249"/>
    <w:rsid w:val="4EB85339"/>
    <w:rsid w:val="4EE94E81"/>
    <w:rsid w:val="4EF7F95F"/>
    <w:rsid w:val="4F453178"/>
    <w:rsid w:val="4F8A9E3E"/>
    <w:rsid w:val="4F937B57"/>
    <w:rsid w:val="4FD51956"/>
    <w:rsid w:val="50ECD47B"/>
    <w:rsid w:val="5118E762"/>
    <w:rsid w:val="51337AAC"/>
    <w:rsid w:val="517989BB"/>
    <w:rsid w:val="51C918CB"/>
    <w:rsid w:val="51F86F5C"/>
    <w:rsid w:val="52BFC690"/>
    <w:rsid w:val="52FE2A77"/>
    <w:rsid w:val="532AA43E"/>
    <w:rsid w:val="5350834B"/>
    <w:rsid w:val="538641BD"/>
    <w:rsid w:val="54EAD513"/>
    <w:rsid w:val="5503D8AD"/>
    <w:rsid w:val="552C9103"/>
    <w:rsid w:val="559903F9"/>
    <w:rsid w:val="55D4E860"/>
    <w:rsid w:val="5629DD07"/>
    <w:rsid w:val="562EC545"/>
    <w:rsid w:val="56535D6B"/>
    <w:rsid w:val="56C2AB66"/>
    <w:rsid w:val="56FAAB2E"/>
    <w:rsid w:val="576F3E51"/>
    <w:rsid w:val="57B6A344"/>
    <w:rsid w:val="580F48F4"/>
    <w:rsid w:val="583F7A24"/>
    <w:rsid w:val="5867F71B"/>
    <w:rsid w:val="5955F58A"/>
    <w:rsid w:val="5971C329"/>
    <w:rsid w:val="5A32EE00"/>
    <w:rsid w:val="5AFFA7BE"/>
    <w:rsid w:val="5B023668"/>
    <w:rsid w:val="5B61B11F"/>
    <w:rsid w:val="5C3A2E6F"/>
    <w:rsid w:val="5C839B58"/>
    <w:rsid w:val="5C8D6F0E"/>
    <w:rsid w:val="5CAC6F6F"/>
    <w:rsid w:val="5CEF6ADC"/>
    <w:rsid w:val="5D7BAA81"/>
    <w:rsid w:val="5D82EBCA"/>
    <w:rsid w:val="5DA91E88"/>
    <w:rsid w:val="5DC8BBF7"/>
    <w:rsid w:val="5E2BAAB5"/>
    <w:rsid w:val="5E38CE36"/>
    <w:rsid w:val="5E7D9A1C"/>
    <w:rsid w:val="5E9E6473"/>
    <w:rsid w:val="5F142761"/>
    <w:rsid w:val="5F5C24E1"/>
    <w:rsid w:val="604B9C68"/>
    <w:rsid w:val="6054D371"/>
    <w:rsid w:val="60667DA0"/>
    <w:rsid w:val="608630A6"/>
    <w:rsid w:val="60890727"/>
    <w:rsid w:val="60AE2E38"/>
    <w:rsid w:val="60B3DA95"/>
    <w:rsid w:val="60C7A3A2"/>
    <w:rsid w:val="61B057AD"/>
    <w:rsid w:val="61DB0128"/>
    <w:rsid w:val="622CE11B"/>
    <w:rsid w:val="62507444"/>
    <w:rsid w:val="6280CA0A"/>
    <w:rsid w:val="6286E1E4"/>
    <w:rsid w:val="6309419C"/>
    <w:rsid w:val="63182B3C"/>
    <w:rsid w:val="63A7BD51"/>
    <w:rsid w:val="63C7C5E9"/>
    <w:rsid w:val="63C95EBD"/>
    <w:rsid w:val="63F2B61A"/>
    <w:rsid w:val="640C9879"/>
    <w:rsid w:val="640FE0C6"/>
    <w:rsid w:val="665872A6"/>
    <w:rsid w:val="66B89E8D"/>
    <w:rsid w:val="66C85A94"/>
    <w:rsid w:val="66FAC12F"/>
    <w:rsid w:val="679B32F3"/>
    <w:rsid w:val="68E92775"/>
    <w:rsid w:val="68F0E548"/>
    <w:rsid w:val="69569832"/>
    <w:rsid w:val="69D3F9BF"/>
    <w:rsid w:val="6A250581"/>
    <w:rsid w:val="6A4C5CCC"/>
    <w:rsid w:val="6ACA44B3"/>
    <w:rsid w:val="6B5DDD8C"/>
    <w:rsid w:val="6CAFAB03"/>
    <w:rsid w:val="6CB88FE9"/>
    <w:rsid w:val="6CD1FBB7"/>
    <w:rsid w:val="6E53C7D5"/>
    <w:rsid w:val="6EDC46C3"/>
    <w:rsid w:val="6F172618"/>
    <w:rsid w:val="6F25D3B9"/>
    <w:rsid w:val="6F464842"/>
    <w:rsid w:val="6F795971"/>
    <w:rsid w:val="70C665EB"/>
    <w:rsid w:val="70D1C30D"/>
    <w:rsid w:val="70E54C53"/>
    <w:rsid w:val="714482D0"/>
    <w:rsid w:val="71974EC4"/>
    <w:rsid w:val="71C1308F"/>
    <w:rsid w:val="724121C0"/>
    <w:rsid w:val="728C7343"/>
    <w:rsid w:val="72CDBBE5"/>
    <w:rsid w:val="72EA57CA"/>
    <w:rsid w:val="72F6A177"/>
    <w:rsid w:val="72FF1778"/>
    <w:rsid w:val="7385EB7F"/>
    <w:rsid w:val="7398AE65"/>
    <w:rsid w:val="73F957FE"/>
    <w:rsid w:val="7403D6CA"/>
    <w:rsid w:val="74F82294"/>
    <w:rsid w:val="750DF1FE"/>
    <w:rsid w:val="750ED583"/>
    <w:rsid w:val="75B7E8FE"/>
    <w:rsid w:val="760A6F59"/>
    <w:rsid w:val="76552F24"/>
    <w:rsid w:val="76607885"/>
    <w:rsid w:val="76986A59"/>
    <w:rsid w:val="76CD4310"/>
    <w:rsid w:val="77363FF3"/>
    <w:rsid w:val="77B9EDA1"/>
    <w:rsid w:val="77F484DF"/>
    <w:rsid w:val="781A8C70"/>
    <w:rsid w:val="78DDC718"/>
    <w:rsid w:val="79B31690"/>
    <w:rsid w:val="79C2DCE3"/>
    <w:rsid w:val="7A6657C5"/>
    <w:rsid w:val="7B340847"/>
    <w:rsid w:val="7B7F4883"/>
    <w:rsid w:val="7B90F8A3"/>
    <w:rsid w:val="7B925969"/>
    <w:rsid w:val="7BA300BB"/>
    <w:rsid w:val="7C20F8D8"/>
    <w:rsid w:val="7C2D806B"/>
    <w:rsid w:val="7C9C8309"/>
    <w:rsid w:val="7CE0F1B3"/>
    <w:rsid w:val="7D555D3A"/>
    <w:rsid w:val="7D84FD03"/>
    <w:rsid w:val="7DDF4B18"/>
    <w:rsid w:val="7DE714F8"/>
    <w:rsid w:val="7E335F6C"/>
    <w:rsid w:val="7E9F5AE6"/>
    <w:rsid w:val="7F6D90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F636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07F"/>
    <w:pPr>
      <w:widowControl w:val="0"/>
      <w:jc w:val="both"/>
    </w:pPr>
  </w:style>
  <w:style w:type="paragraph" w:styleId="1">
    <w:name w:val="heading 1"/>
    <w:basedOn w:val="a"/>
    <w:next w:val="a0"/>
    <w:link w:val="10"/>
    <w:uiPriority w:val="9"/>
    <w:qFormat/>
    <w:rsid w:val="00411C0C"/>
    <w:pPr>
      <w:keepNext/>
      <w:numPr>
        <w:numId w:val="8"/>
      </w:numPr>
      <w:pBdr>
        <w:bottom w:val="single" w:sz="8" w:space="1" w:color="0070C0"/>
      </w:pBdr>
      <w:shd w:val="clear" w:color="auto" w:fill="B6DDE8" w:themeFill="accent5" w:themeFillTint="66"/>
      <w:autoSpaceDE w:val="0"/>
      <w:autoSpaceDN w:val="0"/>
      <w:spacing w:beforeLines="100" w:before="360" w:afterLines="50" w:after="180"/>
      <w:ind w:left="240" w:hangingChars="100" w:hanging="24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443B0E"/>
    <w:pPr>
      <w:keepNext/>
      <w:numPr>
        <w:ilvl w:val="1"/>
        <w:numId w:val="8"/>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443B0E"/>
    <w:pPr>
      <w:keepNext/>
      <w:numPr>
        <w:ilvl w:val="2"/>
        <w:numId w:val="8"/>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443B0E"/>
    <w:pPr>
      <w:keepNext/>
      <w:numPr>
        <w:ilvl w:val="3"/>
        <w:numId w:val="8"/>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443B0E"/>
    <w:pPr>
      <w:keepNext/>
      <w:numPr>
        <w:ilvl w:val="4"/>
        <w:numId w:val="8"/>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443B0E"/>
    <w:pPr>
      <w:keepNext/>
      <w:numPr>
        <w:ilvl w:val="5"/>
        <w:numId w:val="8"/>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443B0E"/>
    <w:pPr>
      <w:keepNext/>
      <w:outlineLvl w:val="6"/>
    </w:pPr>
  </w:style>
  <w:style w:type="paragraph" w:styleId="8">
    <w:name w:val="heading 8"/>
    <w:basedOn w:val="a"/>
    <w:next w:val="a"/>
    <w:link w:val="80"/>
    <w:uiPriority w:val="9"/>
    <w:unhideWhenUsed/>
    <w:rsid w:val="00443B0E"/>
    <w:pPr>
      <w:keepNext/>
      <w:outlineLvl w:val="7"/>
    </w:pPr>
  </w:style>
  <w:style w:type="paragraph" w:styleId="9">
    <w:name w:val="heading 9"/>
    <w:basedOn w:val="a"/>
    <w:next w:val="a"/>
    <w:link w:val="90"/>
    <w:uiPriority w:val="9"/>
    <w:unhideWhenUsed/>
    <w:rsid w:val="00443B0E"/>
    <w:pPr>
      <w:keepNext/>
      <w:outlineLvl w:val="8"/>
    </w:pPr>
  </w:style>
  <w:style w:type="character" w:default="1" w:styleId="a6">
    <w:name w:val="Default Paragraph Font"/>
    <w:uiPriority w:val="1"/>
    <w:semiHidden/>
    <w:unhideWhenUsed/>
    <w:rsid w:val="00B3007F"/>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rsid w:val="00B3007F"/>
  </w:style>
  <w:style w:type="paragraph" w:styleId="a9">
    <w:name w:val="header"/>
    <w:basedOn w:val="a"/>
    <w:link w:val="aa"/>
    <w:uiPriority w:val="99"/>
    <w:unhideWhenUsed/>
    <w:rsid w:val="00443B0E"/>
    <w:pPr>
      <w:tabs>
        <w:tab w:val="center" w:pos="4252"/>
        <w:tab w:val="right" w:pos="8504"/>
      </w:tabs>
      <w:snapToGrid w:val="0"/>
    </w:pPr>
  </w:style>
  <w:style w:type="character" w:customStyle="1" w:styleId="aa">
    <w:name w:val="ヘッダー (文字)"/>
    <w:basedOn w:val="a6"/>
    <w:link w:val="a9"/>
    <w:uiPriority w:val="99"/>
    <w:rsid w:val="00443B0E"/>
    <w:rPr>
      <w:rFonts w:ascii="ＭＳ 明朝" w:eastAsia="ＭＳ 明朝"/>
      <w:sz w:val="24"/>
    </w:rPr>
  </w:style>
  <w:style w:type="paragraph" w:styleId="ab">
    <w:name w:val="footer"/>
    <w:basedOn w:val="a"/>
    <w:link w:val="ac"/>
    <w:uiPriority w:val="99"/>
    <w:unhideWhenUsed/>
    <w:rsid w:val="00443B0E"/>
    <w:pPr>
      <w:tabs>
        <w:tab w:val="center" w:pos="4252"/>
        <w:tab w:val="right" w:pos="8504"/>
      </w:tabs>
      <w:snapToGrid w:val="0"/>
    </w:pPr>
  </w:style>
  <w:style w:type="character" w:customStyle="1" w:styleId="ac">
    <w:name w:val="フッター (文字)"/>
    <w:basedOn w:val="a6"/>
    <w:link w:val="ab"/>
    <w:uiPriority w:val="99"/>
    <w:rsid w:val="00443B0E"/>
    <w:rPr>
      <w:rFonts w:ascii="ＭＳ 明朝" w:eastAsia="ＭＳ 明朝"/>
      <w:sz w:val="24"/>
    </w:rPr>
  </w:style>
  <w:style w:type="paragraph" w:styleId="ad">
    <w:name w:val="Title"/>
    <w:next w:val="a0"/>
    <w:link w:val="ae"/>
    <w:uiPriority w:val="10"/>
    <w:qFormat/>
    <w:rsid w:val="00443B0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443B0E"/>
    <w:rPr>
      <w:rFonts w:asciiTheme="majorHAnsi" w:eastAsia="ＭＳ ゴシック" w:hAnsiTheme="majorHAnsi" w:cstheme="majorBidi"/>
      <w:sz w:val="32"/>
      <w:szCs w:val="32"/>
    </w:rPr>
  </w:style>
  <w:style w:type="paragraph" w:styleId="af">
    <w:name w:val="Subtitle"/>
    <w:next w:val="a0"/>
    <w:link w:val="af0"/>
    <w:uiPriority w:val="11"/>
    <w:qFormat/>
    <w:rsid w:val="00443B0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443B0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443B0E"/>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443B0E"/>
    <w:rPr>
      <w:rFonts w:asciiTheme="majorHAnsi" w:eastAsiaTheme="majorEastAsia" w:hAnsiTheme="majorHAnsi" w:cstheme="majorBidi"/>
      <w:sz w:val="18"/>
      <w:szCs w:val="18"/>
    </w:rPr>
  </w:style>
  <w:style w:type="character" w:customStyle="1" w:styleId="10">
    <w:name w:val="見出し 1 (文字)"/>
    <w:basedOn w:val="a6"/>
    <w:link w:val="1"/>
    <w:uiPriority w:val="9"/>
    <w:rsid w:val="00411C0C"/>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443B0E"/>
    <w:rPr>
      <w:rFonts w:ascii="ＭＳ ゴシック" w:eastAsia="ＭＳ ゴシック" w:hAnsiTheme="majorHAnsi" w:cstheme="majorBidi"/>
      <w:sz w:val="24"/>
    </w:rPr>
  </w:style>
  <w:style w:type="character" w:customStyle="1" w:styleId="30">
    <w:name w:val="見出し 3 (文字)"/>
    <w:basedOn w:val="a6"/>
    <w:link w:val="3"/>
    <w:uiPriority w:val="9"/>
    <w:rsid w:val="00443B0E"/>
    <w:rPr>
      <w:rFonts w:ascii="ＭＳ ゴシック" w:eastAsia="ＭＳ ゴシック" w:hAnsiTheme="majorHAnsi" w:cstheme="majorBidi"/>
      <w:sz w:val="24"/>
    </w:rPr>
  </w:style>
  <w:style w:type="character" w:customStyle="1" w:styleId="40">
    <w:name w:val="見出し 4 (文字)"/>
    <w:basedOn w:val="a6"/>
    <w:link w:val="4"/>
    <w:uiPriority w:val="9"/>
    <w:rsid w:val="00443B0E"/>
    <w:rPr>
      <w:rFonts w:ascii="ＭＳ ゴシック" w:eastAsia="ＭＳ ゴシック"/>
      <w:bCs/>
      <w:sz w:val="24"/>
    </w:rPr>
  </w:style>
  <w:style w:type="character" w:customStyle="1" w:styleId="50">
    <w:name w:val="見出し 5 (文字)"/>
    <w:basedOn w:val="a6"/>
    <w:link w:val="5"/>
    <w:uiPriority w:val="9"/>
    <w:rsid w:val="00443B0E"/>
    <w:rPr>
      <w:rFonts w:ascii="ＭＳ ゴシック" w:eastAsia="ＭＳ ゴシック" w:hAnsiTheme="majorHAnsi" w:cstheme="majorBidi"/>
      <w:sz w:val="24"/>
    </w:rPr>
  </w:style>
  <w:style w:type="character" w:customStyle="1" w:styleId="60">
    <w:name w:val="見出し 6 (文字)"/>
    <w:basedOn w:val="a6"/>
    <w:link w:val="6"/>
    <w:uiPriority w:val="9"/>
    <w:rsid w:val="00443B0E"/>
    <w:rPr>
      <w:rFonts w:ascii="ＭＳ 明朝" w:eastAsia="ＭＳ ゴシック"/>
      <w:bCs/>
      <w:sz w:val="24"/>
    </w:rPr>
  </w:style>
  <w:style w:type="character" w:customStyle="1" w:styleId="70">
    <w:name w:val="見出し 7 (文字)"/>
    <w:basedOn w:val="a6"/>
    <w:link w:val="7"/>
    <w:uiPriority w:val="9"/>
    <w:semiHidden/>
    <w:rsid w:val="00443B0E"/>
    <w:rPr>
      <w:rFonts w:ascii="ＭＳ 明朝" w:eastAsia="ＭＳ 明朝"/>
      <w:sz w:val="24"/>
    </w:rPr>
  </w:style>
  <w:style w:type="character" w:customStyle="1" w:styleId="80">
    <w:name w:val="見出し 8 (文字)"/>
    <w:basedOn w:val="a6"/>
    <w:link w:val="8"/>
    <w:uiPriority w:val="9"/>
    <w:rsid w:val="00443B0E"/>
    <w:rPr>
      <w:rFonts w:ascii="ＭＳ 明朝" w:eastAsia="ＭＳ 明朝"/>
      <w:sz w:val="24"/>
    </w:rPr>
  </w:style>
  <w:style w:type="character" w:customStyle="1" w:styleId="90">
    <w:name w:val="見出し 9 (文字)"/>
    <w:basedOn w:val="a6"/>
    <w:link w:val="9"/>
    <w:uiPriority w:val="9"/>
    <w:rsid w:val="00443B0E"/>
    <w:rPr>
      <w:rFonts w:ascii="ＭＳ 明朝" w:eastAsia="ＭＳ 明朝"/>
      <w:sz w:val="24"/>
    </w:rPr>
  </w:style>
  <w:style w:type="paragraph" w:customStyle="1" w:styleId="a0">
    <w:name w:val="見出し１本文"/>
    <w:link w:val="af3"/>
    <w:qFormat/>
    <w:rsid w:val="00443B0E"/>
    <w:pPr>
      <w:widowControl w:val="0"/>
      <w:ind w:firstLineChars="100" w:firstLine="100"/>
      <w:jc w:val="both"/>
    </w:pPr>
    <w:rPr>
      <w:rFonts w:ascii="ＭＳ 明朝" w:eastAsia="ＭＳ 明朝"/>
      <w:sz w:val="24"/>
    </w:rPr>
  </w:style>
  <w:style w:type="paragraph" w:customStyle="1" w:styleId="a1">
    <w:name w:val="見出し２本文"/>
    <w:link w:val="af4"/>
    <w:qFormat/>
    <w:rsid w:val="00443B0E"/>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443B0E"/>
    <w:rPr>
      <w:rFonts w:ascii="ＭＳ 明朝" w:eastAsia="ＭＳ 明朝"/>
      <w:sz w:val="24"/>
    </w:rPr>
  </w:style>
  <w:style w:type="paragraph" w:customStyle="1" w:styleId="a2">
    <w:name w:val="見出し３本文"/>
    <w:link w:val="af5"/>
    <w:qFormat/>
    <w:rsid w:val="00443B0E"/>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443B0E"/>
    <w:rPr>
      <w:rFonts w:ascii="ＭＳ 明朝" w:eastAsia="ＭＳ 明朝"/>
      <w:sz w:val="24"/>
    </w:rPr>
  </w:style>
  <w:style w:type="paragraph" w:customStyle="1" w:styleId="a3">
    <w:name w:val="見出し４本文"/>
    <w:link w:val="af6"/>
    <w:qFormat/>
    <w:rsid w:val="00443B0E"/>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443B0E"/>
    <w:rPr>
      <w:rFonts w:ascii="ＭＳ 明朝" w:eastAsia="ＭＳ 明朝"/>
      <w:sz w:val="24"/>
    </w:rPr>
  </w:style>
  <w:style w:type="paragraph" w:customStyle="1" w:styleId="a4">
    <w:name w:val="見出し５本文"/>
    <w:link w:val="af7"/>
    <w:qFormat/>
    <w:rsid w:val="00443B0E"/>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443B0E"/>
    <w:rPr>
      <w:rFonts w:ascii="ＭＳ 明朝" w:eastAsia="ＭＳ 明朝"/>
      <w:sz w:val="24"/>
    </w:rPr>
  </w:style>
  <w:style w:type="paragraph" w:customStyle="1" w:styleId="a5">
    <w:name w:val="見出し６本文"/>
    <w:link w:val="af8"/>
    <w:qFormat/>
    <w:rsid w:val="00443B0E"/>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443B0E"/>
    <w:rPr>
      <w:rFonts w:ascii="ＭＳ 明朝" w:eastAsia="ＭＳ 明朝"/>
      <w:sz w:val="24"/>
    </w:rPr>
  </w:style>
  <w:style w:type="table" w:styleId="af9">
    <w:name w:val="Table Grid"/>
    <w:basedOn w:val="a7"/>
    <w:uiPriority w:val="59"/>
    <w:rsid w:val="0044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443B0E"/>
    <w:rPr>
      <w:rFonts w:ascii="ＭＳ 明朝" w:eastAsia="ＭＳ 明朝"/>
      <w:sz w:val="24"/>
    </w:rPr>
  </w:style>
  <w:style w:type="table" w:styleId="2-1">
    <w:name w:val="Grid Table 2 Accent 1"/>
    <w:basedOn w:val="a7"/>
    <w:uiPriority w:val="47"/>
    <w:rsid w:val="00443B0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7"/>
    <w:uiPriority w:val="46"/>
    <w:rsid w:val="00443B0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3B0E"/>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443B0E"/>
    <w:pPr>
      <w:ind w:left="100" w:hangingChars="100" w:hanging="100"/>
    </w:pPr>
  </w:style>
  <w:style w:type="paragraph" w:customStyle="1" w:styleId="afd">
    <w:name w:val="見出し２細目・注記・例　階層２"/>
    <w:basedOn w:val="afb"/>
    <w:link w:val="afe"/>
    <w:qFormat/>
    <w:rsid w:val="00443B0E"/>
    <w:pPr>
      <w:ind w:leftChars="100" w:left="200"/>
    </w:pPr>
  </w:style>
  <w:style w:type="character" w:customStyle="1" w:styleId="afc">
    <w:name w:val="見出し２細目・注記・例　階層１ (文字)"/>
    <w:basedOn w:val="af3"/>
    <w:link w:val="afb"/>
    <w:rsid w:val="00443B0E"/>
    <w:rPr>
      <w:rFonts w:ascii="ＭＳ 明朝" w:eastAsia="ＭＳ 明朝"/>
      <w:sz w:val="24"/>
    </w:rPr>
  </w:style>
  <w:style w:type="paragraph" w:customStyle="1" w:styleId="aff">
    <w:name w:val="見出し３細目・注記・例　階層１"/>
    <w:basedOn w:val="a2"/>
    <w:link w:val="aff0"/>
    <w:qFormat/>
    <w:rsid w:val="00443B0E"/>
    <w:pPr>
      <w:ind w:left="360" w:hangingChars="100" w:hanging="240"/>
    </w:pPr>
  </w:style>
  <w:style w:type="character" w:customStyle="1" w:styleId="afe">
    <w:name w:val="見出し２細目・注記・例　階層２ (文字)"/>
    <w:basedOn w:val="afc"/>
    <w:link w:val="afd"/>
    <w:rsid w:val="00443B0E"/>
    <w:rPr>
      <w:rFonts w:ascii="ＭＳ 明朝" w:eastAsia="ＭＳ 明朝"/>
      <w:sz w:val="24"/>
    </w:rPr>
  </w:style>
  <w:style w:type="paragraph" w:customStyle="1" w:styleId="aff1">
    <w:name w:val="見出し３細目・注記・例　階層２"/>
    <w:basedOn w:val="aff"/>
    <w:link w:val="aff2"/>
    <w:qFormat/>
    <w:rsid w:val="00443B0E"/>
    <w:pPr>
      <w:ind w:leftChars="150" w:left="250" w:hanging="100"/>
    </w:pPr>
  </w:style>
  <w:style w:type="character" w:customStyle="1" w:styleId="aff0">
    <w:name w:val="見出し３細目・注記・例　階層１ (文字)"/>
    <w:basedOn w:val="af5"/>
    <w:link w:val="aff"/>
    <w:rsid w:val="00443B0E"/>
    <w:rPr>
      <w:rFonts w:ascii="ＭＳ 明朝" w:eastAsia="ＭＳ 明朝"/>
      <w:sz w:val="24"/>
    </w:rPr>
  </w:style>
  <w:style w:type="paragraph" w:customStyle="1" w:styleId="aff3">
    <w:name w:val="見出し４細目・注記・例　階層２"/>
    <w:basedOn w:val="aff4"/>
    <w:link w:val="aff5"/>
    <w:qFormat/>
    <w:rsid w:val="00443B0E"/>
    <w:pPr>
      <w:ind w:leftChars="200" w:left="300"/>
    </w:pPr>
  </w:style>
  <w:style w:type="character" w:customStyle="1" w:styleId="aff2">
    <w:name w:val="見出し３細目・注記・例　階層２ (文字)"/>
    <w:basedOn w:val="aff0"/>
    <w:link w:val="aff1"/>
    <w:rsid w:val="00443B0E"/>
    <w:rPr>
      <w:rFonts w:ascii="ＭＳ 明朝" w:eastAsia="ＭＳ 明朝"/>
      <w:sz w:val="24"/>
    </w:rPr>
  </w:style>
  <w:style w:type="paragraph" w:customStyle="1" w:styleId="aff4">
    <w:name w:val="見出し４細目・注記・例　階層１"/>
    <w:basedOn w:val="a3"/>
    <w:link w:val="aff6"/>
    <w:qFormat/>
    <w:rsid w:val="00443B0E"/>
    <w:pPr>
      <w:ind w:left="200" w:hangingChars="100" w:hanging="100"/>
    </w:pPr>
  </w:style>
  <w:style w:type="character" w:customStyle="1" w:styleId="aff5">
    <w:name w:val="見出し４細目・注記・例　階層２ (文字)"/>
    <w:basedOn w:val="af6"/>
    <w:link w:val="aff3"/>
    <w:rsid w:val="00443B0E"/>
    <w:rPr>
      <w:rFonts w:ascii="ＭＳ 明朝" w:eastAsia="ＭＳ 明朝"/>
      <w:sz w:val="24"/>
    </w:rPr>
  </w:style>
  <w:style w:type="paragraph" w:customStyle="1" w:styleId="aff7">
    <w:name w:val="見出し５細目・注記・例　階層１"/>
    <w:basedOn w:val="a4"/>
    <w:link w:val="aff8"/>
    <w:qFormat/>
    <w:rsid w:val="00443B0E"/>
    <w:pPr>
      <w:ind w:left="250" w:hangingChars="100" w:hanging="100"/>
    </w:pPr>
    <w:rPr>
      <w:rFonts w:hAnsi="ＭＳ 明朝"/>
    </w:rPr>
  </w:style>
  <w:style w:type="character" w:customStyle="1" w:styleId="aff6">
    <w:name w:val="見出し４細目・注記・例　階層１ (文字)"/>
    <w:basedOn w:val="af6"/>
    <w:link w:val="aff4"/>
    <w:rsid w:val="00443B0E"/>
    <w:rPr>
      <w:rFonts w:ascii="ＭＳ 明朝" w:eastAsia="ＭＳ 明朝"/>
      <w:sz w:val="24"/>
    </w:rPr>
  </w:style>
  <w:style w:type="paragraph" w:customStyle="1" w:styleId="aff9">
    <w:name w:val="見出し５細目・注記・例　階層２"/>
    <w:basedOn w:val="aff7"/>
    <w:link w:val="affa"/>
    <w:qFormat/>
    <w:rsid w:val="00443B0E"/>
    <w:pPr>
      <w:ind w:leftChars="250" w:left="350"/>
    </w:pPr>
  </w:style>
  <w:style w:type="character" w:customStyle="1" w:styleId="aff8">
    <w:name w:val="見出し５細目・注記・例　階層１ (文字)"/>
    <w:basedOn w:val="a6"/>
    <w:link w:val="aff7"/>
    <w:rsid w:val="00443B0E"/>
    <w:rPr>
      <w:rFonts w:ascii="ＭＳ 明朝" w:eastAsia="ＭＳ 明朝" w:hAnsi="ＭＳ 明朝"/>
      <w:sz w:val="24"/>
    </w:rPr>
  </w:style>
  <w:style w:type="paragraph" w:customStyle="1" w:styleId="affb">
    <w:name w:val="見出し６細目・注記・例　階層１"/>
    <w:basedOn w:val="a5"/>
    <w:link w:val="affc"/>
    <w:qFormat/>
    <w:rsid w:val="00443B0E"/>
    <w:pPr>
      <w:ind w:left="300" w:hangingChars="100" w:hanging="100"/>
    </w:pPr>
  </w:style>
  <w:style w:type="character" w:customStyle="1" w:styleId="affa">
    <w:name w:val="見出し５細目・注記・例　階層２ (文字)"/>
    <w:basedOn w:val="aff8"/>
    <w:link w:val="aff9"/>
    <w:rsid w:val="00443B0E"/>
    <w:rPr>
      <w:rFonts w:ascii="ＭＳ 明朝" w:eastAsia="ＭＳ 明朝" w:hAnsi="ＭＳ 明朝"/>
      <w:sz w:val="24"/>
    </w:rPr>
  </w:style>
  <w:style w:type="paragraph" w:customStyle="1" w:styleId="affd">
    <w:name w:val="見出し６細目・注記・例　階層２"/>
    <w:basedOn w:val="affb"/>
    <w:link w:val="affe"/>
    <w:qFormat/>
    <w:rsid w:val="00443B0E"/>
    <w:pPr>
      <w:ind w:leftChars="300" w:left="400"/>
    </w:pPr>
  </w:style>
  <w:style w:type="character" w:customStyle="1" w:styleId="affc">
    <w:name w:val="見出し６細目・注記・例　階層１ (文字)"/>
    <w:basedOn w:val="af8"/>
    <w:link w:val="affb"/>
    <w:rsid w:val="00443B0E"/>
    <w:rPr>
      <w:rFonts w:ascii="ＭＳ 明朝" w:eastAsia="ＭＳ 明朝"/>
      <w:sz w:val="24"/>
    </w:rPr>
  </w:style>
  <w:style w:type="paragraph" w:customStyle="1" w:styleId="afff">
    <w:name w:val="別紙　表題"/>
    <w:next w:val="a0"/>
    <w:link w:val="afff0"/>
    <w:qFormat/>
    <w:rsid w:val="00443B0E"/>
    <w:pPr>
      <w:jc w:val="center"/>
      <w:outlineLvl w:val="0"/>
    </w:pPr>
    <w:rPr>
      <w:rFonts w:ascii="ＭＳ 明朝" w:eastAsia="ＭＳ ゴシック" w:hAnsiTheme="majorHAnsi" w:cstheme="majorBidi"/>
      <w:sz w:val="24"/>
      <w:szCs w:val="24"/>
    </w:rPr>
  </w:style>
  <w:style w:type="character" w:customStyle="1" w:styleId="affe">
    <w:name w:val="見出し６細目・注記・例　階層２ (文字)"/>
    <w:basedOn w:val="affc"/>
    <w:link w:val="affd"/>
    <w:rsid w:val="00443B0E"/>
    <w:rPr>
      <w:rFonts w:ascii="ＭＳ 明朝" w:eastAsia="ＭＳ 明朝"/>
      <w:sz w:val="24"/>
    </w:rPr>
  </w:style>
  <w:style w:type="paragraph" w:styleId="afff1">
    <w:name w:val="TOC Heading"/>
    <w:basedOn w:val="1"/>
    <w:next w:val="a"/>
    <w:uiPriority w:val="39"/>
    <w:unhideWhenUsed/>
    <w:qFormat/>
    <w:rsid w:val="00443B0E"/>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443B0E"/>
    <w:rPr>
      <w:rFonts w:ascii="ＭＳ 明朝" w:eastAsia="ＭＳ ゴシック" w:hAnsiTheme="majorHAnsi" w:cstheme="majorBidi"/>
      <w:sz w:val="24"/>
      <w:szCs w:val="24"/>
    </w:rPr>
  </w:style>
  <w:style w:type="paragraph" w:styleId="11">
    <w:name w:val="toc 1"/>
    <w:basedOn w:val="a"/>
    <w:next w:val="a"/>
    <w:autoRedefine/>
    <w:uiPriority w:val="39"/>
    <w:unhideWhenUsed/>
    <w:rsid w:val="00443B0E"/>
    <w:pPr>
      <w:tabs>
        <w:tab w:val="right" w:leader="dot" w:pos="8494"/>
      </w:tabs>
    </w:pPr>
  </w:style>
  <w:style w:type="paragraph" w:styleId="21">
    <w:name w:val="toc 2"/>
    <w:basedOn w:val="a"/>
    <w:next w:val="a"/>
    <w:autoRedefine/>
    <w:uiPriority w:val="39"/>
    <w:unhideWhenUsed/>
    <w:rsid w:val="00443B0E"/>
    <w:pPr>
      <w:ind w:leftChars="100" w:left="240"/>
    </w:pPr>
  </w:style>
  <w:style w:type="paragraph" w:styleId="31">
    <w:name w:val="toc 3"/>
    <w:basedOn w:val="a"/>
    <w:next w:val="a"/>
    <w:autoRedefine/>
    <w:uiPriority w:val="39"/>
    <w:unhideWhenUsed/>
    <w:rsid w:val="00443B0E"/>
    <w:pPr>
      <w:ind w:leftChars="200" w:left="480"/>
    </w:pPr>
  </w:style>
  <w:style w:type="character" w:styleId="afff2">
    <w:name w:val="Hyperlink"/>
    <w:basedOn w:val="a6"/>
    <w:uiPriority w:val="99"/>
    <w:unhideWhenUsed/>
    <w:rsid w:val="00443B0E"/>
    <w:rPr>
      <w:color w:val="0000FF" w:themeColor="hyperlink"/>
      <w:u w:val="single"/>
    </w:rPr>
  </w:style>
  <w:style w:type="paragraph" w:customStyle="1" w:styleId="afff3">
    <w:name w:val="見出し１細目・注記・例　階層１"/>
    <w:basedOn w:val="a0"/>
    <w:link w:val="afff4"/>
    <w:qFormat/>
    <w:rsid w:val="00443B0E"/>
    <w:pPr>
      <w:ind w:left="100" w:hangingChars="100" w:hanging="100"/>
    </w:pPr>
  </w:style>
  <w:style w:type="paragraph" w:customStyle="1" w:styleId="afff5">
    <w:name w:val="見出し１細目・注記・例　階層２"/>
    <w:basedOn w:val="afff3"/>
    <w:link w:val="afff6"/>
    <w:qFormat/>
    <w:rsid w:val="00443B0E"/>
    <w:pPr>
      <w:ind w:leftChars="100" w:left="200"/>
    </w:pPr>
  </w:style>
  <w:style w:type="character" w:customStyle="1" w:styleId="afff4">
    <w:name w:val="見出し１細目・注記・例　階層１ (文字)"/>
    <w:basedOn w:val="afc"/>
    <w:link w:val="afff3"/>
    <w:rsid w:val="00443B0E"/>
    <w:rPr>
      <w:rFonts w:ascii="ＭＳ 明朝" w:eastAsia="ＭＳ 明朝"/>
      <w:sz w:val="24"/>
    </w:rPr>
  </w:style>
  <w:style w:type="character" w:customStyle="1" w:styleId="afff6">
    <w:name w:val="見出し１細目・注記・例　階層２ (文字)"/>
    <w:basedOn w:val="afe"/>
    <w:link w:val="afff5"/>
    <w:rsid w:val="00443B0E"/>
    <w:rPr>
      <w:rFonts w:ascii="ＭＳ 明朝" w:eastAsia="ＭＳ 明朝"/>
      <w:sz w:val="24"/>
    </w:rPr>
  </w:style>
  <w:style w:type="paragraph" w:styleId="afff7">
    <w:name w:val="List Paragraph"/>
    <w:basedOn w:val="a"/>
    <w:uiPriority w:val="34"/>
    <w:qFormat/>
    <w:rsid w:val="00636F42"/>
    <w:pPr>
      <w:ind w:leftChars="400" w:left="960"/>
    </w:pPr>
    <w:rPr>
      <w:rFonts w:asciiTheme="minorEastAsia" w:hAnsiTheme="minorEastAsia" w:cstheme="minorEastAsia"/>
    </w:rPr>
  </w:style>
  <w:style w:type="character" w:styleId="afff8">
    <w:name w:val="annotation reference"/>
    <w:basedOn w:val="a6"/>
    <w:uiPriority w:val="99"/>
    <w:semiHidden/>
    <w:unhideWhenUsed/>
    <w:rsid w:val="00443B0E"/>
    <w:rPr>
      <w:sz w:val="18"/>
      <w:szCs w:val="18"/>
    </w:rPr>
  </w:style>
  <w:style w:type="paragraph" w:styleId="afff9">
    <w:name w:val="annotation text"/>
    <w:basedOn w:val="a"/>
    <w:link w:val="afffa"/>
    <w:uiPriority w:val="99"/>
    <w:unhideWhenUsed/>
    <w:rsid w:val="00443B0E"/>
    <w:pPr>
      <w:jc w:val="left"/>
    </w:pPr>
  </w:style>
  <w:style w:type="character" w:customStyle="1" w:styleId="afffa">
    <w:name w:val="コメント文字列 (文字)"/>
    <w:basedOn w:val="a6"/>
    <w:link w:val="afff9"/>
    <w:uiPriority w:val="99"/>
    <w:rsid w:val="00443B0E"/>
    <w:rPr>
      <w:rFonts w:ascii="ＭＳ 明朝" w:eastAsia="ＭＳ 明朝"/>
      <w:sz w:val="24"/>
    </w:rPr>
  </w:style>
  <w:style w:type="paragraph" w:styleId="afffb">
    <w:name w:val="annotation subject"/>
    <w:basedOn w:val="afff9"/>
    <w:next w:val="afff9"/>
    <w:link w:val="afffc"/>
    <w:uiPriority w:val="99"/>
    <w:semiHidden/>
    <w:unhideWhenUsed/>
    <w:rsid w:val="00443B0E"/>
    <w:rPr>
      <w:b/>
      <w:bCs/>
    </w:rPr>
  </w:style>
  <w:style w:type="character" w:customStyle="1" w:styleId="afffc">
    <w:name w:val="コメント内容 (文字)"/>
    <w:basedOn w:val="afffa"/>
    <w:link w:val="afffb"/>
    <w:uiPriority w:val="99"/>
    <w:semiHidden/>
    <w:rsid w:val="00443B0E"/>
    <w:rPr>
      <w:rFonts w:ascii="ＭＳ 明朝" w:eastAsia="ＭＳ 明朝"/>
      <w:b/>
      <w:bCs/>
      <w:sz w:val="24"/>
    </w:rPr>
  </w:style>
  <w:style w:type="character" w:customStyle="1" w:styleId="12">
    <w:name w:val="未解決のメンション1"/>
    <w:basedOn w:val="a6"/>
    <w:uiPriority w:val="99"/>
    <w:semiHidden/>
    <w:unhideWhenUsed/>
    <w:rsid w:val="00443B0E"/>
    <w:rPr>
      <w:color w:val="605E5C"/>
      <w:shd w:val="clear" w:color="auto" w:fill="E1DFDD"/>
    </w:rPr>
  </w:style>
  <w:style w:type="character" w:customStyle="1" w:styleId="22">
    <w:name w:val="未解決のメンション2"/>
    <w:basedOn w:val="a6"/>
    <w:uiPriority w:val="99"/>
    <w:semiHidden/>
    <w:unhideWhenUsed/>
    <w:rsid w:val="00AD17C7"/>
    <w:rPr>
      <w:color w:val="605E5C"/>
      <w:shd w:val="clear" w:color="auto" w:fill="E1DFDD"/>
    </w:rPr>
  </w:style>
  <w:style w:type="character" w:styleId="afffd">
    <w:name w:val="FollowedHyperlink"/>
    <w:basedOn w:val="a6"/>
    <w:uiPriority w:val="99"/>
    <w:semiHidden/>
    <w:unhideWhenUsed/>
    <w:rsid w:val="00443B0E"/>
    <w:rPr>
      <w:color w:val="800080" w:themeColor="followedHyperlink"/>
      <w:u w:val="single"/>
    </w:rPr>
  </w:style>
  <w:style w:type="paragraph" w:styleId="Web">
    <w:name w:val="Normal (Web)"/>
    <w:basedOn w:val="a"/>
    <w:uiPriority w:val="99"/>
    <w:unhideWhenUsed/>
    <w:rsid w:val="007134D0"/>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character" w:customStyle="1" w:styleId="32">
    <w:name w:val="未解決のメンション3"/>
    <w:basedOn w:val="a6"/>
    <w:uiPriority w:val="99"/>
    <w:semiHidden/>
    <w:unhideWhenUsed/>
    <w:rsid w:val="00765FCC"/>
    <w:rPr>
      <w:color w:val="605E5C"/>
      <w:shd w:val="clear" w:color="auto" w:fill="E1DFDD"/>
    </w:rPr>
  </w:style>
  <w:style w:type="paragraph" w:styleId="afffe">
    <w:name w:val="Revision"/>
    <w:hidden/>
    <w:uiPriority w:val="99"/>
    <w:semiHidden/>
    <w:rsid w:val="009124DF"/>
    <w:rPr>
      <w:rFonts w:ascii="ＭＳ 明朝" w:eastAsia="ＭＳ 明朝"/>
      <w:sz w:val="24"/>
    </w:rPr>
  </w:style>
  <w:style w:type="paragraph" w:styleId="affff">
    <w:name w:val="footnote text"/>
    <w:basedOn w:val="a"/>
    <w:link w:val="affff0"/>
    <w:uiPriority w:val="99"/>
    <w:semiHidden/>
    <w:unhideWhenUsed/>
    <w:rsid w:val="00443B0E"/>
    <w:pPr>
      <w:snapToGrid w:val="0"/>
      <w:jc w:val="left"/>
    </w:pPr>
  </w:style>
  <w:style w:type="character" w:customStyle="1" w:styleId="affff0">
    <w:name w:val="脚注文字列 (文字)"/>
    <w:basedOn w:val="a6"/>
    <w:link w:val="affff"/>
    <w:uiPriority w:val="99"/>
    <w:semiHidden/>
    <w:rsid w:val="00443B0E"/>
    <w:rPr>
      <w:rFonts w:ascii="ＭＳ 明朝" w:eastAsia="ＭＳ 明朝"/>
      <w:sz w:val="24"/>
    </w:rPr>
  </w:style>
  <w:style w:type="character" w:styleId="affff1">
    <w:name w:val="footnote reference"/>
    <w:basedOn w:val="a6"/>
    <w:uiPriority w:val="99"/>
    <w:unhideWhenUsed/>
    <w:rsid w:val="00443B0E"/>
    <w:rPr>
      <w:vertAlign w:val="superscript"/>
    </w:rPr>
  </w:style>
  <w:style w:type="paragraph" w:styleId="affff2">
    <w:name w:val="Bibliography"/>
    <w:basedOn w:val="a"/>
    <w:next w:val="a"/>
    <w:uiPriority w:val="37"/>
    <w:unhideWhenUsed/>
    <w:rsid w:val="00A94961"/>
  </w:style>
  <w:style w:type="paragraph" w:styleId="affff3">
    <w:name w:val="Date"/>
    <w:basedOn w:val="a"/>
    <w:next w:val="a"/>
    <w:link w:val="affff4"/>
    <w:uiPriority w:val="99"/>
    <w:semiHidden/>
    <w:unhideWhenUsed/>
    <w:rsid w:val="00AF504A"/>
  </w:style>
  <w:style w:type="character" w:customStyle="1" w:styleId="affff4">
    <w:name w:val="日付 (文字)"/>
    <w:basedOn w:val="a6"/>
    <w:link w:val="affff3"/>
    <w:uiPriority w:val="99"/>
    <w:semiHidden/>
    <w:rsid w:val="00AF504A"/>
    <w:rPr>
      <w:rFonts w:ascii="ＭＳ 明朝" w:eastAsia="ＭＳ 明朝"/>
      <w:sz w:val="24"/>
    </w:rPr>
  </w:style>
  <w:style w:type="character" w:styleId="HTML">
    <w:name w:val="HTML Cite"/>
    <w:basedOn w:val="a6"/>
    <w:uiPriority w:val="99"/>
    <w:semiHidden/>
    <w:unhideWhenUsed/>
    <w:rsid w:val="00BB3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431">
      <w:bodyDiv w:val="1"/>
      <w:marLeft w:val="0"/>
      <w:marRight w:val="0"/>
      <w:marTop w:val="0"/>
      <w:marBottom w:val="0"/>
      <w:divBdr>
        <w:top w:val="none" w:sz="0" w:space="0" w:color="auto"/>
        <w:left w:val="none" w:sz="0" w:space="0" w:color="auto"/>
        <w:bottom w:val="none" w:sz="0" w:space="0" w:color="auto"/>
        <w:right w:val="none" w:sz="0" w:space="0" w:color="auto"/>
      </w:divBdr>
    </w:div>
    <w:div w:id="13654630">
      <w:bodyDiv w:val="1"/>
      <w:marLeft w:val="0"/>
      <w:marRight w:val="0"/>
      <w:marTop w:val="0"/>
      <w:marBottom w:val="0"/>
      <w:divBdr>
        <w:top w:val="none" w:sz="0" w:space="0" w:color="auto"/>
        <w:left w:val="none" w:sz="0" w:space="0" w:color="auto"/>
        <w:bottom w:val="none" w:sz="0" w:space="0" w:color="auto"/>
        <w:right w:val="none" w:sz="0" w:space="0" w:color="auto"/>
      </w:divBdr>
    </w:div>
    <w:div w:id="22635605">
      <w:bodyDiv w:val="1"/>
      <w:marLeft w:val="0"/>
      <w:marRight w:val="0"/>
      <w:marTop w:val="0"/>
      <w:marBottom w:val="0"/>
      <w:divBdr>
        <w:top w:val="none" w:sz="0" w:space="0" w:color="auto"/>
        <w:left w:val="none" w:sz="0" w:space="0" w:color="auto"/>
        <w:bottom w:val="none" w:sz="0" w:space="0" w:color="auto"/>
        <w:right w:val="none" w:sz="0" w:space="0" w:color="auto"/>
      </w:divBdr>
    </w:div>
    <w:div w:id="25374126">
      <w:bodyDiv w:val="1"/>
      <w:marLeft w:val="0"/>
      <w:marRight w:val="0"/>
      <w:marTop w:val="0"/>
      <w:marBottom w:val="0"/>
      <w:divBdr>
        <w:top w:val="none" w:sz="0" w:space="0" w:color="auto"/>
        <w:left w:val="none" w:sz="0" w:space="0" w:color="auto"/>
        <w:bottom w:val="none" w:sz="0" w:space="0" w:color="auto"/>
        <w:right w:val="none" w:sz="0" w:space="0" w:color="auto"/>
      </w:divBdr>
    </w:div>
    <w:div w:id="28844920">
      <w:bodyDiv w:val="1"/>
      <w:marLeft w:val="0"/>
      <w:marRight w:val="0"/>
      <w:marTop w:val="0"/>
      <w:marBottom w:val="0"/>
      <w:divBdr>
        <w:top w:val="none" w:sz="0" w:space="0" w:color="auto"/>
        <w:left w:val="none" w:sz="0" w:space="0" w:color="auto"/>
        <w:bottom w:val="none" w:sz="0" w:space="0" w:color="auto"/>
        <w:right w:val="none" w:sz="0" w:space="0" w:color="auto"/>
      </w:divBdr>
    </w:div>
    <w:div w:id="32196570">
      <w:bodyDiv w:val="1"/>
      <w:marLeft w:val="0"/>
      <w:marRight w:val="0"/>
      <w:marTop w:val="0"/>
      <w:marBottom w:val="0"/>
      <w:divBdr>
        <w:top w:val="none" w:sz="0" w:space="0" w:color="auto"/>
        <w:left w:val="none" w:sz="0" w:space="0" w:color="auto"/>
        <w:bottom w:val="none" w:sz="0" w:space="0" w:color="auto"/>
        <w:right w:val="none" w:sz="0" w:space="0" w:color="auto"/>
      </w:divBdr>
    </w:div>
    <w:div w:id="45423361">
      <w:bodyDiv w:val="1"/>
      <w:marLeft w:val="0"/>
      <w:marRight w:val="0"/>
      <w:marTop w:val="0"/>
      <w:marBottom w:val="0"/>
      <w:divBdr>
        <w:top w:val="none" w:sz="0" w:space="0" w:color="auto"/>
        <w:left w:val="none" w:sz="0" w:space="0" w:color="auto"/>
        <w:bottom w:val="none" w:sz="0" w:space="0" w:color="auto"/>
        <w:right w:val="none" w:sz="0" w:space="0" w:color="auto"/>
      </w:divBdr>
    </w:div>
    <w:div w:id="75826012">
      <w:bodyDiv w:val="1"/>
      <w:marLeft w:val="0"/>
      <w:marRight w:val="0"/>
      <w:marTop w:val="0"/>
      <w:marBottom w:val="0"/>
      <w:divBdr>
        <w:top w:val="none" w:sz="0" w:space="0" w:color="auto"/>
        <w:left w:val="none" w:sz="0" w:space="0" w:color="auto"/>
        <w:bottom w:val="none" w:sz="0" w:space="0" w:color="auto"/>
        <w:right w:val="none" w:sz="0" w:space="0" w:color="auto"/>
      </w:divBdr>
    </w:div>
    <w:div w:id="90245075">
      <w:bodyDiv w:val="1"/>
      <w:marLeft w:val="0"/>
      <w:marRight w:val="0"/>
      <w:marTop w:val="0"/>
      <w:marBottom w:val="0"/>
      <w:divBdr>
        <w:top w:val="none" w:sz="0" w:space="0" w:color="auto"/>
        <w:left w:val="none" w:sz="0" w:space="0" w:color="auto"/>
        <w:bottom w:val="none" w:sz="0" w:space="0" w:color="auto"/>
        <w:right w:val="none" w:sz="0" w:space="0" w:color="auto"/>
      </w:divBdr>
    </w:div>
    <w:div w:id="91125778">
      <w:bodyDiv w:val="1"/>
      <w:marLeft w:val="0"/>
      <w:marRight w:val="0"/>
      <w:marTop w:val="0"/>
      <w:marBottom w:val="0"/>
      <w:divBdr>
        <w:top w:val="none" w:sz="0" w:space="0" w:color="auto"/>
        <w:left w:val="none" w:sz="0" w:space="0" w:color="auto"/>
        <w:bottom w:val="none" w:sz="0" w:space="0" w:color="auto"/>
        <w:right w:val="none" w:sz="0" w:space="0" w:color="auto"/>
      </w:divBdr>
    </w:div>
    <w:div w:id="92677509">
      <w:bodyDiv w:val="1"/>
      <w:marLeft w:val="0"/>
      <w:marRight w:val="0"/>
      <w:marTop w:val="0"/>
      <w:marBottom w:val="0"/>
      <w:divBdr>
        <w:top w:val="none" w:sz="0" w:space="0" w:color="auto"/>
        <w:left w:val="none" w:sz="0" w:space="0" w:color="auto"/>
        <w:bottom w:val="none" w:sz="0" w:space="0" w:color="auto"/>
        <w:right w:val="none" w:sz="0" w:space="0" w:color="auto"/>
      </w:divBdr>
    </w:div>
    <w:div w:id="97256299">
      <w:bodyDiv w:val="1"/>
      <w:marLeft w:val="0"/>
      <w:marRight w:val="0"/>
      <w:marTop w:val="0"/>
      <w:marBottom w:val="0"/>
      <w:divBdr>
        <w:top w:val="none" w:sz="0" w:space="0" w:color="auto"/>
        <w:left w:val="none" w:sz="0" w:space="0" w:color="auto"/>
        <w:bottom w:val="none" w:sz="0" w:space="0" w:color="auto"/>
        <w:right w:val="none" w:sz="0" w:space="0" w:color="auto"/>
      </w:divBdr>
    </w:div>
    <w:div w:id="97334265">
      <w:bodyDiv w:val="1"/>
      <w:marLeft w:val="0"/>
      <w:marRight w:val="0"/>
      <w:marTop w:val="0"/>
      <w:marBottom w:val="0"/>
      <w:divBdr>
        <w:top w:val="none" w:sz="0" w:space="0" w:color="auto"/>
        <w:left w:val="none" w:sz="0" w:space="0" w:color="auto"/>
        <w:bottom w:val="none" w:sz="0" w:space="0" w:color="auto"/>
        <w:right w:val="none" w:sz="0" w:space="0" w:color="auto"/>
      </w:divBdr>
    </w:div>
    <w:div w:id="118695511">
      <w:bodyDiv w:val="1"/>
      <w:marLeft w:val="0"/>
      <w:marRight w:val="0"/>
      <w:marTop w:val="0"/>
      <w:marBottom w:val="0"/>
      <w:divBdr>
        <w:top w:val="none" w:sz="0" w:space="0" w:color="auto"/>
        <w:left w:val="none" w:sz="0" w:space="0" w:color="auto"/>
        <w:bottom w:val="none" w:sz="0" w:space="0" w:color="auto"/>
        <w:right w:val="none" w:sz="0" w:space="0" w:color="auto"/>
      </w:divBdr>
    </w:div>
    <w:div w:id="120079997">
      <w:bodyDiv w:val="1"/>
      <w:marLeft w:val="0"/>
      <w:marRight w:val="0"/>
      <w:marTop w:val="0"/>
      <w:marBottom w:val="0"/>
      <w:divBdr>
        <w:top w:val="none" w:sz="0" w:space="0" w:color="auto"/>
        <w:left w:val="none" w:sz="0" w:space="0" w:color="auto"/>
        <w:bottom w:val="none" w:sz="0" w:space="0" w:color="auto"/>
        <w:right w:val="none" w:sz="0" w:space="0" w:color="auto"/>
      </w:divBdr>
    </w:div>
    <w:div w:id="129516190">
      <w:bodyDiv w:val="1"/>
      <w:marLeft w:val="0"/>
      <w:marRight w:val="0"/>
      <w:marTop w:val="0"/>
      <w:marBottom w:val="0"/>
      <w:divBdr>
        <w:top w:val="none" w:sz="0" w:space="0" w:color="auto"/>
        <w:left w:val="none" w:sz="0" w:space="0" w:color="auto"/>
        <w:bottom w:val="none" w:sz="0" w:space="0" w:color="auto"/>
        <w:right w:val="none" w:sz="0" w:space="0" w:color="auto"/>
      </w:divBdr>
    </w:div>
    <w:div w:id="129520834">
      <w:bodyDiv w:val="1"/>
      <w:marLeft w:val="0"/>
      <w:marRight w:val="0"/>
      <w:marTop w:val="0"/>
      <w:marBottom w:val="0"/>
      <w:divBdr>
        <w:top w:val="none" w:sz="0" w:space="0" w:color="auto"/>
        <w:left w:val="none" w:sz="0" w:space="0" w:color="auto"/>
        <w:bottom w:val="none" w:sz="0" w:space="0" w:color="auto"/>
        <w:right w:val="none" w:sz="0" w:space="0" w:color="auto"/>
      </w:divBdr>
    </w:div>
    <w:div w:id="133719464">
      <w:bodyDiv w:val="1"/>
      <w:marLeft w:val="0"/>
      <w:marRight w:val="0"/>
      <w:marTop w:val="0"/>
      <w:marBottom w:val="0"/>
      <w:divBdr>
        <w:top w:val="none" w:sz="0" w:space="0" w:color="auto"/>
        <w:left w:val="none" w:sz="0" w:space="0" w:color="auto"/>
        <w:bottom w:val="none" w:sz="0" w:space="0" w:color="auto"/>
        <w:right w:val="none" w:sz="0" w:space="0" w:color="auto"/>
      </w:divBdr>
    </w:div>
    <w:div w:id="146240252">
      <w:bodyDiv w:val="1"/>
      <w:marLeft w:val="0"/>
      <w:marRight w:val="0"/>
      <w:marTop w:val="0"/>
      <w:marBottom w:val="0"/>
      <w:divBdr>
        <w:top w:val="none" w:sz="0" w:space="0" w:color="auto"/>
        <w:left w:val="none" w:sz="0" w:space="0" w:color="auto"/>
        <w:bottom w:val="none" w:sz="0" w:space="0" w:color="auto"/>
        <w:right w:val="none" w:sz="0" w:space="0" w:color="auto"/>
      </w:divBdr>
    </w:div>
    <w:div w:id="149710118">
      <w:bodyDiv w:val="1"/>
      <w:marLeft w:val="0"/>
      <w:marRight w:val="0"/>
      <w:marTop w:val="0"/>
      <w:marBottom w:val="0"/>
      <w:divBdr>
        <w:top w:val="none" w:sz="0" w:space="0" w:color="auto"/>
        <w:left w:val="none" w:sz="0" w:space="0" w:color="auto"/>
        <w:bottom w:val="none" w:sz="0" w:space="0" w:color="auto"/>
        <w:right w:val="none" w:sz="0" w:space="0" w:color="auto"/>
      </w:divBdr>
    </w:div>
    <w:div w:id="151676962">
      <w:bodyDiv w:val="1"/>
      <w:marLeft w:val="0"/>
      <w:marRight w:val="0"/>
      <w:marTop w:val="0"/>
      <w:marBottom w:val="0"/>
      <w:divBdr>
        <w:top w:val="none" w:sz="0" w:space="0" w:color="auto"/>
        <w:left w:val="none" w:sz="0" w:space="0" w:color="auto"/>
        <w:bottom w:val="none" w:sz="0" w:space="0" w:color="auto"/>
        <w:right w:val="none" w:sz="0" w:space="0" w:color="auto"/>
      </w:divBdr>
    </w:div>
    <w:div w:id="156457016">
      <w:bodyDiv w:val="1"/>
      <w:marLeft w:val="0"/>
      <w:marRight w:val="0"/>
      <w:marTop w:val="0"/>
      <w:marBottom w:val="0"/>
      <w:divBdr>
        <w:top w:val="none" w:sz="0" w:space="0" w:color="auto"/>
        <w:left w:val="none" w:sz="0" w:space="0" w:color="auto"/>
        <w:bottom w:val="none" w:sz="0" w:space="0" w:color="auto"/>
        <w:right w:val="none" w:sz="0" w:space="0" w:color="auto"/>
      </w:divBdr>
    </w:div>
    <w:div w:id="157886639">
      <w:bodyDiv w:val="1"/>
      <w:marLeft w:val="0"/>
      <w:marRight w:val="0"/>
      <w:marTop w:val="0"/>
      <w:marBottom w:val="0"/>
      <w:divBdr>
        <w:top w:val="none" w:sz="0" w:space="0" w:color="auto"/>
        <w:left w:val="none" w:sz="0" w:space="0" w:color="auto"/>
        <w:bottom w:val="none" w:sz="0" w:space="0" w:color="auto"/>
        <w:right w:val="none" w:sz="0" w:space="0" w:color="auto"/>
      </w:divBdr>
    </w:div>
    <w:div w:id="166294289">
      <w:bodyDiv w:val="1"/>
      <w:marLeft w:val="0"/>
      <w:marRight w:val="0"/>
      <w:marTop w:val="0"/>
      <w:marBottom w:val="0"/>
      <w:divBdr>
        <w:top w:val="none" w:sz="0" w:space="0" w:color="auto"/>
        <w:left w:val="none" w:sz="0" w:space="0" w:color="auto"/>
        <w:bottom w:val="none" w:sz="0" w:space="0" w:color="auto"/>
        <w:right w:val="none" w:sz="0" w:space="0" w:color="auto"/>
      </w:divBdr>
    </w:div>
    <w:div w:id="175268897">
      <w:bodyDiv w:val="1"/>
      <w:marLeft w:val="0"/>
      <w:marRight w:val="0"/>
      <w:marTop w:val="0"/>
      <w:marBottom w:val="0"/>
      <w:divBdr>
        <w:top w:val="none" w:sz="0" w:space="0" w:color="auto"/>
        <w:left w:val="none" w:sz="0" w:space="0" w:color="auto"/>
        <w:bottom w:val="none" w:sz="0" w:space="0" w:color="auto"/>
        <w:right w:val="none" w:sz="0" w:space="0" w:color="auto"/>
      </w:divBdr>
    </w:div>
    <w:div w:id="184247049">
      <w:bodyDiv w:val="1"/>
      <w:marLeft w:val="0"/>
      <w:marRight w:val="0"/>
      <w:marTop w:val="0"/>
      <w:marBottom w:val="0"/>
      <w:divBdr>
        <w:top w:val="none" w:sz="0" w:space="0" w:color="auto"/>
        <w:left w:val="none" w:sz="0" w:space="0" w:color="auto"/>
        <w:bottom w:val="none" w:sz="0" w:space="0" w:color="auto"/>
        <w:right w:val="none" w:sz="0" w:space="0" w:color="auto"/>
      </w:divBdr>
    </w:div>
    <w:div w:id="193159545">
      <w:bodyDiv w:val="1"/>
      <w:marLeft w:val="0"/>
      <w:marRight w:val="0"/>
      <w:marTop w:val="0"/>
      <w:marBottom w:val="0"/>
      <w:divBdr>
        <w:top w:val="none" w:sz="0" w:space="0" w:color="auto"/>
        <w:left w:val="none" w:sz="0" w:space="0" w:color="auto"/>
        <w:bottom w:val="none" w:sz="0" w:space="0" w:color="auto"/>
        <w:right w:val="none" w:sz="0" w:space="0" w:color="auto"/>
      </w:divBdr>
    </w:div>
    <w:div w:id="198661793">
      <w:bodyDiv w:val="1"/>
      <w:marLeft w:val="0"/>
      <w:marRight w:val="0"/>
      <w:marTop w:val="0"/>
      <w:marBottom w:val="0"/>
      <w:divBdr>
        <w:top w:val="none" w:sz="0" w:space="0" w:color="auto"/>
        <w:left w:val="none" w:sz="0" w:space="0" w:color="auto"/>
        <w:bottom w:val="none" w:sz="0" w:space="0" w:color="auto"/>
        <w:right w:val="none" w:sz="0" w:space="0" w:color="auto"/>
      </w:divBdr>
    </w:div>
    <w:div w:id="200627430">
      <w:bodyDiv w:val="1"/>
      <w:marLeft w:val="0"/>
      <w:marRight w:val="0"/>
      <w:marTop w:val="0"/>
      <w:marBottom w:val="0"/>
      <w:divBdr>
        <w:top w:val="none" w:sz="0" w:space="0" w:color="auto"/>
        <w:left w:val="none" w:sz="0" w:space="0" w:color="auto"/>
        <w:bottom w:val="none" w:sz="0" w:space="0" w:color="auto"/>
        <w:right w:val="none" w:sz="0" w:space="0" w:color="auto"/>
      </w:divBdr>
    </w:div>
    <w:div w:id="202207234">
      <w:bodyDiv w:val="1"/>
      <w:marLeft w:val="0"/>
      <w:marRight w:val="0"/>
      <w:marTop w:val="0"/>
      <w:marBottom w:val="0"/>
      <w:divBdr>
        <w:top w:val="none" w:sz="0" w:space="0" w:color="auto"/>
        <w:left w:val="none" w:sz="0" w:space="0" w:color="auto"/>
        <w:bottom w:val="none" w:sz="0" w:space="0" w:color="auto"/>
        <w:right w:val="none" w:sz="0" w:space="0" w:color="auto"/>
      </w:divBdr>
    </w:div>
    <w:div w:id="202522633">
      <w:bodyDiv w:val="1"/>
      <w:marLeft w:val="0"/>
      <w:marRight w:val="0"/>
      <w:marTop w:val="0"/>
      <w:marBottom w:val="0"/>
      <w:divBdr>
        <w:top w:val="none" w:sz="0" w:space="0" w:color="auto"/>
        <w:left w:val="none" w:sz="0" w:space="0" w:color="auto"/>
        <w:bottom w:val="none" w:sz="0" w:space="0" w:color="auto"/>
        <w:right w:val="none" w:sz="0" w:space="0" w:color="auto"/>
      </w:divBdr>
    </w:div>
    <w:div w:id="203444603">
      <w:bodyDiv w:val="1"/>
      <w:marLeft w:val="0"/>
      <w:marRight w:val="0"/>
      <w:marTop w:val="0"/>
      <w:marBottom w:val="0"/>
      <w:divBdr>
        <w:top w:val="none" w:sz="0" w:space="0" w:color="auto"/>
        <w:left w:val="none" w:sz="0" w:space="0" w:color="auto"/>
        <w:bottom w:val="none" w:sz="0" w:space="0" w:color="auto"/>
        <w:right w:val="none" w:sz="0" w:space="0" w:color="auto"/>
      </w:divBdr>
    </w:div>
    <w:div w:id="216287264">
      <w:bodyDiv w:val="1"/>
      <w:marLeft w:val="0"/>
      <w:marRight w:val="0"/>
      <w:marTop w:val="0"/>
      <w:marBottom w:val="0"/>
      <w:divBdr>
        <w:top w:val="none" w:sz="0" w:space="0" w:color="auto"/>
        <w:left w:val="none" w:sz="0" w:space="0" w:color="auto"/>
        <w:bottom w:val="none" w:sz="0" w:space="0" w:color="auto"/>
        <w:right w:val="none" w:sz="0" w:space="0" w:color="auto"/>
      </w:divBdr>
    </w:div>
    <w:div w:id="220873680">
      <w:bodyDiv w:val="1"/>
      <w:marLeft w:val="0"/>
      <w:marRight w:val="0"/>
      <w:marTop w:val="0"/>
      <w:marBottom w:val="0"/>
      <w:divBdr>
        <w:top w:val="none" w:sz="0" w:space="0" w:color="auto"/>
        <w:left w:val="none" w:sz="0" w:space="0" w:color="auto"/>
        <w:bottom w:val="none" w:sz="0" w:space="0" w:color="auto"/>
        <w:right w:val="none" w:sz="0" w:space="0" w:color="auto"/>
      </w:divBdr>
    </w:div>
    <w:div w:id="222714545">
      <w:bodyDiv w:val="1"/>
      <w:marLeft w:val="0"/>
      <w:marRight w:val="0"/>
      <w:marTop w:val="0"/>
      <w:marBottom w:val="0"/>
      <w:divBdr>
        <w:top w:val="none" w:sz="0" w:space="0" w:color="auto"/>
        <w:left w:val="none" w:sz="0" w:space="0" w:color="auto"/>
        <w:bottom w:val="none" w:sz="0" w:space="0" w:color="auto"/>
        <w:right w:val="none" w:sz="0" w:space="0" w:color="auto"/>
      </w:divBdr>
    </w:div>
    <w:div w:id="230623695">
      <w:bodyDiv w:val="1"/>
      <w:marLeft w:val="0"/>
      <w:marRight w:val="0"/>
      <w:marTop w:val="0"/>
      <w:marBottom w:val="0"/>
      <w:divBdr>
        <w:top w:val="none" w:sz="0" w:space="0" w:color="auto"/>
        <w:left w:val="none" w:sz="0" w:space="0" w:color="auto"/>
        <w:bottom w:val="none" w:sz="0" w:space="0" w:color="auto"/>
        <w:right w:val="none" w:sz="0" w:space="0" w:color="auto"/>
      </w:divBdr>
    </w:div>
    <w:div w:id="245962491">
      <w:bodyDiv w:val="1"/>
      <w:marLeft w:val="0"/>
      <w:marRight w:val="0"/>
      <w:marTop w:val="0"/>
      <w:marBottom w:val="0"/>
      <w:divBdr>
        <w:top w:val="none" w:sz="0" w:space="0" w:color="auto"/>
        <w:left w:val="none" w:sz="0" w:space="0" w:color="auto"/>
        <w:bottom w:val="none" w:sz="0" w:space="0" w:color="auto"/>
        <w:right w:val="none" w:sz="0" w:space="0" w:color="auto"/>
      </w:divBdr>
    </w:div>
    <w:div w:id="260769178">
      <w:bodyDiv w:val="1"/>
      <w:marLeft w:val="0"/>
      <w:marRight w:val="0"/>
      <w:marTop w:val="0"/>
      <w:marBottom w:val="0"/>
      <w:divBdr>
        <w:top w:val="none" w:sz="0" w:space="0" w:color="auto"/>
        <w:left w:val="none" w:sz="0" w:space="0" w:color="auto"/>
        <w:bottom w:val="none" w:sz="0" w:space="0" w:color="auto"/>
        <w:right w:val="none" w:sz="0" w:space="0" w:color="auto"/>
      </w:divBdr>
    </w:div>
    <w:div w:id="284318252">
      <w:bodyDiv w:val="1"/>
      <w:marLeft w:val="0"/>
      <w:marRight w:val="0"/>
      <w:marTop w:val="0"/>
      <w:marBottom w:val="0"/>
      <w:divBdr>
        <w:top w:val="none" w:sz="0" w:space="0" w:color="auto"/>
        <w:left w:val="none" w:sz="0" w:space="0" w:color="auto"/>
        <w:bottom w:val="none" w:sz="0" w:space="0" w:color="auto"/>
        <w:right w:val="none" w:sz="0" w:space="0" w:color="auto"/>
      </w:divBdr>
    </w:div>
    <w:div w:id="291523317">
      <w:bodyDiv w:val="1"/>
      <w:marLeft w:val="0"/>
      <w:marRight w:val="0"/>
      <w:marTop w:val="0"/>
      <w:marBottom w:val="0"/>
      <w:divBdr>
        <w:top w:val="none" w:sz="0" w:space="0" w:color="auto"/>
        <w:left w:val="none" w:sz="0" w:space="0" w:color="auto"/>
        <w:bottom w:val="none" w:sz="0" w:space="0" w:color="auto"/>
        <w:right w:val="none" w:sz="0" w:space="0" w:color="auto"/>
      </w:divBdr>
    </w:div>
    <w:div w:id="309478363">
      <w:bodyDiv w:val="1"/>
      <w:marLeft w:val="0"/>
      <w:marRight w:val="0"/>
      <w:marTop w:val="0"/>
      <w:marBottom w:val="0"/>
      <w:divBdr>
        <w:top w:val="none" w:sz="0" w:space="0" w:color="auto"/>
        <w:left w:val="none" w:sz="0" w:space="0" w:color="auto"/>
        <w:bottom w:val="none" w:sz="0" w:space="0" w:color="auto"/>
        <w:right w:val="none" w:sz="0" w:space="0" w:color="auto"/>
      </w:divBdr>
    </w:div>
    <w:div w:id="313608342">
      <w:bodyDiv w:val="1"/>
      <w:marLeft w:val="0"/>
      <w:marRight w:val="0"/>
      <w:marTop w:val="0"/>
      <w:marBottom w:val="0"/>
      <w:divBdr>
        <w:top w:val="none" w:sz="0" w:space="0" w:color="auto"/>
        <w:left w:val="none" w:sz="0" w:space="0" w:color="auto"/>
        <w:bottom w:val="none" w:sz="0" w:space="0" w:color="auto"/>
        <w:right w:val="none" w:sz="0" w:space="0" w:color="auto"/>
      </w:divBdr>
    </w:div>
    <w:div w:id="315694382">
      <w:bodyDiv w:val="1"/>
      <w:marLeft w:val="0"/>
      <w:marRight w:val="0"/>
      <w:marTop w:val="0"/>
      <w:marBottom w:val="0"/>
      <w:divBdr>
        <w:top w:val="none" w:sz="0" w:space="0" w:color="auto"/>
        <w:left w:val="none" w:sz="0" w:space="0" w:color="auto"/>
        <w:bottom w:val="none" w:sz="0" w:space="0" w:color="auto"/>
        <w:right w:val="none" w:sz="0" w:space="0" w:color="auto"/>
      </w:divBdr>
    </w:div>
    <w:div w:id="315886133">
      <w:bodyDiv w:val="1"/>
      <w:marLeft w:val="0"/>
      <w:marRight w:val="0"/>
      <w:marTop w:val="0"/>
      <w:marBottom w:val="0"/>
      <w:divBdr>
        <w:top w:val="none" w:sz="0" w:space="0" w:color="auto"/>
        <w:left w:val="none" w:sz="0" w:space="0" w:color="auto"/>
        <w:bottom w:val="none" w:sz="0" w:space="0" w:color="auto"/>
        <w:right w:val="none" w:sz="0" w:space="0" w:color="auto"/>
      </w:divBdr>
    </w:div>
    <w:div w:id="319192203">
      <w:bodyDiv w:val="1"/>
      <w:marLeft w:val="0"/>
      <w:marRight w:val="0"/>
      <w:marTop w:val="0"/>
      <w:marBottom w:val="0"/>
      <w:divBdr>
        <w:top w:val="none" w:sz="0" w:space="0" w:color="auto"/>
        <w:left w:val="none" w:sz="0" w:space="0" w:color="auto"/>
        <w:bottom w:val="none" w:sz="0" w:space="0" w:color="auto"/>
        <w:right w:val="none" w:sz="0" w:space="0" w:color="auto"/>
      </w:divBdr>
    </w:div>
    <w:div w:id="320887358">
      <w:bodyDiv w:val="1"/>
      <w:marLeft w:val="0"/>
      <w:marRight w:val="0"/>
      <w:marTop w:val="0"/>
      <w:marBottom w:val="0"/>
      <w:divBdr>
        <w:top w:val="none" w:sz="0" w:space="0" w:color="auto"/>
        <w:left w:val="none" w:sz="0" w:space="0" w:color="auto"/>
        <w:bottom w:val="none" w:sz="0" w:space="0" w:color="auto"/>
        <w:right w:val="none" w:sz="0" w:space="0" w:color="auto"/>
      </w:divBdr>
    </w:div>
    <w:div w:id="325942674">
      <w:bodyDiv w:val="1"/>
      <w:marLeft w:val="0"/>
      <w:marRight w:val="0"/>
      <w:marTop w:val="0"/>
      <w:marBottom w:val="0"/>
      <w:divBdr>
        <w:top w:val="none" w:sz="0" w:space="0" w:color="auto"/>
        <w:left w:val="none" w:sz="0" w:space="0" w:color="auto"/>
        <w:bottom w:val="none" w:sz="0" w:space="0" w:color="auto"/>
        <w:right w:val="none" w:sz="0" w:space="0" w:color="auto"/>
      </w:divBdr>
    </w:div>
    <w:div w:id="342242982">
      <w:bodyDiv w:val="1"/>
      <w:marLeft w:val="0"/>
      <w:marRight w:val="0"/>
      <w:marTop w:val="0"/>
      <w:marBottom w:val="0"/>
      <w:divBdr>
        <w:top w:val="none" w:sz="0" w:space="0" w:color="auto"/>
        <w:left w:val="none" w:sz="0" w:space="0" w:color="auto"/>
        <w:bottom w:val="none" w:sz="0" w:space="0" w:color="auto"/>
        <w:right w:val="none" w:sz="0" w:space="0" w:color="auto"/>
      </w:divBdr>
    </w:div>
    <w:div w:id="358969791">
      <w:bodyDiv w:val="1"/>
      <w:marLeft w:val="0"/>
      <w:marRight w:val="0"/>
      <w:marTop w:val="0"/>
      <w:marBottom w:val="0"/>
      <w:divBdr>
        <w:top w:val="none" w:sz="0" w:space="0" w:color="auto"/>
        <w:left w:val="none" w:sz="0" w:space="0" w:color="auto"/>
        <w:bottom w:val="none" w:sz="0" w:space="0" w:color="auto"/>
        <w:right w:val="none" w:sz="0" w:space="0" w:color="auto"/>
      </w:divBdr>
    </w:div>
    <w:div w:id="360011280">
      <w:bodyDiv w:val="1"/>
      <w:marLeft w:val="0"/>
      <w:marRight w:val="0"/>
      <w:marTop w:val="0"/>
      <w:marBottom w:val="0"/>
      <w:divBdr>
        <w:top w:val="none" w:sz="0" w:space="0" w:color="auto"/>
        <w:left w:val="none" w:sz="0" w:space="0" w:color="auto"/>
        <w:bottom w:val="none" w:sz="0" w:space="0" w:color="auto"/>
        <w:right w:val="none" w:sz="0" w:space="0" w:color="auto"/>
      </w:divBdr>
    </w:div>
    <w:div w:id="382876773">
      <w:bodyDiv w:val="1"/>
      <w:marLeft w:val="0"/>
      <w:marRight w:val="0"/>
      <w:marTop w:val="0"/>
      <w:marBottom w:val="0"/>
      <w:divBdr>
        <w:top w:val="none" w:sz="0" w:space="0" w:color="auto"/>
        <w:left w:val="none" w:sz="0" w:space="0" w:color="auto"/>
        <w:bottom w:val="none" w:sz="0" w:space="0" w:color="auto"/>
        <w:right w:val="none" w:sz="0" w:space="0" w:color="auto"/>
      </w:divBdr>
    </w:div>
    <w:div w:id="391581136">
      <w:bodyDiv w:val="1"/>
      <w:marLeft w:val="0"/>
      <w:marRight w:val="0"/>
      <w:marTop w:val="0"/>
      <w:marBottom w:val="0"/>
      <w:divBdr>
        <w:top w:val="none" w:sz="0" w:space="0" w:color="auto"/>
        <w:left w:val="none" w:sz="0" w:space="0" w:color="auto"/>
        <w:bottom w:val="none" w:sz="0" w:space="0" w:color="auto"/>
        <w:right w:val="none" w:sz="0" w:space="0" w:color="auto"/>
      </w:divBdr>
    </w:div>
    <w:div w:id="393967281">
      <w:bodyDiv w:val="1"/>
      <w:marLeft w:val="0"/>
      <w:marRight w:val="0"/>
      <w:marTop w:val="0"/>
      <w:marBottom w:val="0"/>
      <w:divBdr>
        <w:top w:val="none" w:sz="0" w:space="0" w:color="auto"/>
        <w:left w:val="none" w:sz="0" w:space="0" w:color="auto"/>
        <w:bottom w:val="none" w:sz="0" w:space="0" w:color="auto"/>
        <w:right w:val="none" w:sz="0" w:space="0" w:color="auto"/>
      </w:divBdr>
    </w:div>
    <w:div w:id="398750177">
      <w:bodyDiv w:val="1"/>
      <w:marLeft w:val="0"/>
      <w:marRight w:val="0"/>
      <w:marTop w:val="0"/>
      <w:marBottom w:val="0"/>
      <w:divBdr>
        <w:top w:val="none" w:sz="0" w:space="0" w:color="auto"/>
        <w:left w:val="none" w:sz="0" w:space="0" w:color="auto"/>
        <w:bottom w:val="none" w:sz="0" w:space="0" w:color="auto"/>
        <w:right w:val="none" w:sz="0" w:space="0" w:color="auto"/>
      </w:divBdr>
    </w:div>
    <w:div w:id="402414983">
      <w:bodyDiv w:val="1"/>
      <w:marLeft w:val="0"/>
      <w:marRight w:val="0"/>
      <w:marTop w:val="0"/>
      <w:marBottom w:val="0"/>
      <w:divBdr>
        <w:top w:val="none" w:sz="0" w:space="0" w:color="auto"/>
        <w:left w:val="none" w:sz="0" w:space="0" w:color="auto"/>
        <w:bottom w:val="none" w:sz="0" w:space="0" w:color="auto"/>
        <w:right w:val="none" w:sz="0" w:space="0" w:color="auto"/>
      </w:divBdr>
    </w:div>
    <w:div w:id="403458941">
      <w:bodyDiv w:val="1"/>
      <w:marLeft w:val="0"/>
      <w:marRight w:val="0"/>
      <w:marTop w:val="0"/>
      <w:marBottom w:val="0"/>
      <w:divBdr>
        <w:top w:val="none" w:sz="0" w:space="0" w:color="auto"/>
        <w:left w:val="none" w:sz="0" w:space="0" w:color="auto"/>
        <w:bottom w:val="none" w:sz="0" w:space="0" w:color="auto"/>
        <w:right w:val="none" w:sz="0" w:space="0" w:color="auto"/>
      </w:divBdr>
    </w:div>
    <w:div w:id="415592714">
      <w:bodyDiv w:val="1"/>
      <w:marLeft w:val="0"/>
      <w:marRight w:val="0"/>
      <w:marTop w:val="0"/>
      <w:marBottom w:val="0"/>
      <w:divBdr>
        <w:top w:val="none" w:sz="0" w:space="0" w:color="auto"/>
        <w:left w:val="none" w:sz="0" w:space="0" w:color="auto"/>
        <w:bottom w:val="none" w:sz="0" w:space="0" w:color="auto"/>
        <w:right w:val="none" w:sz="0" w:space="0" w:color="auto"/>
      </w:divBdr>
    </w:div>
    <w:div w:id="433329544">
      <w:bodyDiv w:val="1"/>
      <w:marLeft w:val="0"/>
      <w:marRight w:val="0"/>
      <w:marTop w:val="0"/>
      <w:marBottom w:val="0"/>
      <w:divBdr>
        <w:top w:val="none" w:sz="0" w:space="0" w:color="auto"/>
        <w:left w:val="none" w:sz="0" w:space="0" w:color="auto"/>
        <w:bottom w:val="none" w:sz="0" w:space="0" w:color="auto"/>
        <w:right w:val="none" w:sz="0" w:space="0" w:color="auto"/>
      </w:divBdr>
    </w:div>
    <w:div w:id="433862671">
      <w:bodyDiv w:val="1"/>
      <w:marLeft w:val="0"/>
      <w:marRight w:val="0"/>
      <w:marTop w:val="0"/>
      <w:marBottom w:val="0"/>
      <w:divBdr>
        <w:top w:val="none" w:sz="0" w:space="0" w:color="auto"/>
        <w:left w:val="none" w:sz="0" w:space="0" w:color="auto"/>
        <w:bottom w:val="none" w:sz="0" w:space="0" w:color="auto"/>
        <w:right w:val="none" w:sz="0" w:space="0" w:color="auto"/>
      </w:divBdr>
    </w:div>
    <w:div w:id="437726173">
      <w:bodyDiv w:val="1"/>
      <w:marLeft w:val="0"/>
      <w:marRight w:val="0"/>
      <w:marTop w:val="0"/>
      <w:marBottom w:val="0"/>
      <w:divBdr>
        <w:top w:val="none" w:sz="0" w:space="0" w:color="auto"/>
        <w:left w:val="none" w:sz="0" w:space="0" w:color="auto"/>
        <w:bottom w:val="none" w:sz="0" w:space="0" w:color="auto"/>
        <w:right w:val="none" w:sz="0" w:space="0" w:color="auto"/>
      </w:divBdr>
    </w:div>
    <w:div w:id="448353514">
      <w:bodyDiv w:val="1"/>
      <w:marLeft w:val="0"/>
      <w:marRight w:val="0"/>
      <w:marTop w:val="0"/>
      <w:marBottom w:val="0"/>
      <w:divBdr>
        <w:top w:val="none" w:sz="0" w:space="0" w:color="auto"/>
        <w:left w:val="none" w:sz="0" w:space="0" w:color="auto"/>
        <w:bottom w:val="none" w:sz="0" w:space="0" w:color="auto"/>
        <w:right w:val="none" w:sz="0" w:space="0" w:color="auto"/>
      </w:divBdr>
    </w:div>
    <w:div w:id="458844051">
      <w:bodyDiv w:val="1"/>
      <w:marLeft w:val="0"/>
      <w:marRight w:val="0"/>
      <w:marTop w:val="0"/>
      <w:marBottom w:val="0"/>
      <w:divBdr>
        <w:top w:val="none" w:sz="0" w:space="0" w:color="auto"/>
        <w:left w:val="none" w:sz="0" w:space="0" w:color="auto"/>
        <w:bottom w:val="none" w:sz="0" w:space="0" w:color="auto"/>
        <w:right w:val="none" w:sz="0" w:space="0" w:color="auto"/>
      </w:divBdr>
    </w:div>
    <w:div w:id="467942347">
      <w:bodyDiv w:val="1"/>
      <w:marLeft w:val="0"/>
      <w:marRight w:val="0"/>
      <w:marTop w:val="0"/>
      <w:marBottom w:val="0"/>
      <w:divBdr>
        <w:top w:val="none" w:sz="0" w:space="0" w:color="auto"/>
        <w:left w:val="none" w:sz="0" w:space="0" w:color="auto"/>
        <w:bottom w:val="none" w:sz="0" w:space="0" w:color="auto"/>
        <w:right w:val="none" w:sz="0" w:space="0" w:color="auto"/>
      </w:divBdr>
    </w:div>
    <w:div w:id="472527599">
      <w:bodyDiv w:val="1"/>
      <w:marLeft w:val="0"/>
      <w:marRight w:val="0"/>
      <w:marTop w:val="0"/>
      <w:marBottom w:val="0"/>
      <w:divBdr>
        <w:top w:val="none" w:sz="0" w:space="0" w:color="auto"/>
        <w:left w:val="none" w:sz="0" w:space="0" w:color="auto"/>
        <w:bottom w:val="none" w:sz="0" w:space="0" w:color="auto"/>
        <w:right w:val="none" w:sz="0" w:space="0" w:color="auto"/>
      </w:divBdr>
    </w:div>
    <w:div w:id="475689384">
      <w:bodyDiv w:val="1"/>
      <w:marLeft w:val="0"/>
      <w:marRight w:val="0"/>
      <w:marTop w:val="0"/>
      <w:marBottom w:val="0"/>
      <w:divBdr>
        <w:top w:val="none" w:sz="0" w:space="0" w:color="auto"/>
        <w:left w:val="none" w:sz="0" w:space="0" w:color="auto"/>
        <w:bottom w:val="none" w:sz="0" w:space="0" w:color="auto"/>
        <w:right w:val="none" w:sz="0" w:space="0" w:color="auto"/>
      </w:divBdr>
    </w:div>
    <w:div w:id="477956918">
      <w:bodyDiv w:val="1"/>
      <w:marLeft w:val="0"/>
      <w:marRight w:val="0"/>
      <w:marTop w:val="0"/>
      <w:marBottom w:val="0"/>
      <w:divBdr>
        <w:top w:val="none" w:sz="0" w:space="0" w:color="auto"/>
        <w:left w:val="none" w:sz="0" w:space="0" w:color="auto"/>
        <w:bottom w:val="none" w:sz="0" w:space="0" w:color="auto"/>
        <w:right w:val="none" w:sz="0" w:space="0" w:color="auto"/>
      </w:divBdr>
    </w:div>
    <w:div w:id="478422709">
      <w:bodyDiv w:val="1"/>
      <w:marLeft w:val="0"/>
      <w:marRight w:val="0"/>
      <w:marTop w:val="0"/>
      <w:marBottom w:val="0"/>
      <w:divBdr>
        <w:top w:val="none" w:sz="0" w:space="0" w:color="auto"/>
        <w:left w:val="none" w:sz="0" w:space="0" w:color="auto"/>
        <w:bottom w:val="none" w:sz="0" w:space="0" w:color="auto"/>
        <w:right w:val="none" w:sz="0" w:space="0" w:color="auto"/>
      </w:divBdr>
    </w:div>
    <w:div w:id="494036597">
      <w:bodyDiv w:val="1"/>
      <w:marLeft w:val="0"/>
      <w:marRight w:val="0"/>
      <w:marTop w:val="0"/>
      <w:marBottom w:val="0"/>
      <w:divBdr>
        <w:top w:val="none" w:sz="0" w:space="0" w:color="auto"/>
        <w:left w:val="none" w:sz="0" w:space="0" w:color="auto"/>
        <w:bottom w:val="none" w:sz="0" w:space="0" w:color="auto"/>
        <w:right w:val="none" w:sz="0" w:space="0" w:color="auto"/>
      </w:divBdr>
    </w:div>
    <w:div w:id="502092059">
      <w:bodyDiv w:val="1"/>
      <w:marLeft w:val="0"/>
      <w:marRight w:val="0"/>
      <w:marTop w:val="0"/>
      <w:marBottom w:val="0"/>
      <w:divBdr>
        <w:top w:val="none" w:sz="0" w:space="0" w:color="auto"/>
        <w:left w:val="none" w:sz="0" w:space="0" w:color="auto"/>
        <w:bottom w:val="none" w:sz="0" w:space="0" w:color="auto"/>
        <w:right w:val="none" w:sz="0" w:space="0" w:color="auto"/>
      </w:divBdr>
    </w:div>
    <w:div w:id="519515189">
      <w:bodyDiv w:val="1"/>
      <w:marLeft w:val="0"/>
      <w:marRight w:val="0"/>
      <w:marTop w:val="0"/>
      <w:marBottom w:val="0"/>
      <w:divBdr>
        <w:top w:val="none" w:sz="0" w:space="0" w:color="auto"/>
        <w:left w:val="none" w:sz="0" w:space="0" w:color="auto"/>
        <w:bottom w:val="none" w:sz="0" w:space="0" w:color="auto"/>
        <w:right w:val="none" w:sz="0" w:space="0" w:color="auto"/>
      </w:divBdr>
    </w:div>
    <w:div w:id="522330642">
      <w:bodyDiv w:val="1"/>
      <w:marLeft w:val="0"/>
      <w:marRight w:val="0"/>
      <w:marTop w:val="0"/>
      <w:marBottom w:val="0"/>
      <w:divBdr>
        <w:top w:val="none" w:sz="0" w:space="0" w:color="auto"/>
        <w:left w:val="none" w:sz="0" w:space="0" w:color="auto"/>
        <w:bottom w:val="none" w:sz="0" w:space="0" w:color="auto"/>
        <w:right w:val="none" w:sz="0" w:space="0" w:color="auto"/>
      </w:divBdr>
    </w:div>
    <w:div w:id="525143187">
      <w:bodyDiv w:val="1"/>
      <w:marLeft w:val="0"/>
      <w:marRight w:val="0"/>
      <w:marTop w:val="0"/>
      <w:marBottom w:val="0"/>
      <w:divBdr>
        <w:top w:val="none" w:sz="0" w:space="0" w:color="auto"/>
        <w:left w:val="none" w:sz="0" w:space="0" w:color="auto"/>
        <w:bottom w:val="none" w:sz="0" w:space="0" w:color="auto"/>
        <w:right w:val="none" w:sz="0" w:space="0" w:color="auto"/>
      </w:divBdr>
    </w:div>
    <w:div w:id="525606268">
      <w:bodyDiv w:val="1"/>
      <w:marLeft w:val="0"/>
      <w:marRight w:val="0"/>
      <w:marTop w:val="0"/>
      <w:marBottom w:val="0"/>
      <w:divBdr>
        <w:top w:val="none" w:sz="0" w:space="0" w:color="auto"/>
        <w:left w:val="none" w:sz="0" w:space="0" w:color="auto"/>
        <w:bottom w:val="none" w:sz="0" w:space="0" w:color="auto"/>
        <w:right w:val="none" w:sz="0" w:space="0" w:color="auto"/>
      </w:divBdr>
    </w:div>
    <w:div w:id="534731384">
      <w:bodyDiv w:val="1"/>
      <w:marLeft w:val="0"/>
      <w:marRight w:val="0"/>
      <w:marTop w:val="0"/>
      <w:marBottom w:val="0"/>
      <w:divBdr>
        <w:top w:val="none" w:sz="0" w:space="0" w:color="auto"/>
        <w:left w:val="none" w:sz="0" w:space="0" w:color="auto"/>
        <w:bottom w:val="none" w:sz="0" w:space="0" w:color="auto"/>
        <w:right w:val="none" w:sz="0" w:space="0" w:color="auto"/>
      </w:divBdr>
    </w:div>
    <w:div w:id="534851551">
      <w:bodyDiv w:val="1"/>
      <w:marLeft w:val="0"/>
      <w:marRight w:val="0"/>
      <w:marTop w:val="0"/>
      <w:marBottom w:val="0"/>
      <w:divBdr>
        <w:top w:val="none" w:sz="0" w:space="0" w:color="auto"/>
        <w:left w:val="none" w:sz="0" w:space="0" w:color="auto"/>
        <w:bottom w:val="none" w:sz="0" w:space="0" w:color="auto"/>
        <w:right w:val="none" w:sz="0" w:space="0" w:color="auto"/>
      </w:divBdr>
    </w:div>
    <w:div w:id="538782354">
      <w:bodyDiv w:val="1"/>
      <w:marLeft w:val="0"/>
      <w:marRight w:val="0"/>
      <w:marTop w:val="0"/>
      <w:marBottom w:val="0"/>
      <w:divBdr>
        <w:top w:val="none" w:sz="0" w:space="0" w:color="auto"/>
        <w:left w:val="none" w:sz="0" w:space="0" w:color="auto"/>
        <w:bottom w:val="none" w:sz="0" w:space="0" w:color="auto"/>
        <w:right w:val="none" w:sz="0" w:space="0" w:color="auto"/>
      </w:divBdr>
    </w:div>
    <w:div w:id="539129804">
      <w:bodyDiv w:val="1"/>
      <w:marLeft w:val="0"/>
      <w:marRight w:val="0"/>
      <w:marTop w:val="0"/>
      <w:marBottom w:val="0"/>
      <w:divBdr>
        <w:top w:val="none" w:sz="0" w:space="0" w:color="auto"/>
        <w:left w:val="none" w:sz="0" w:space="0" w:color="auto"/>
        <w:bottom w:val="none" w:sz="0" w:space="0" w:color="auto"/>
        <w:right w:val="none" w:sz="0" w:space="0" w:color="auto"/>
      </w:divBdr>
    </w:div>
    <w:div w:id="539368666">
      <w:bodyDiv w:val="1"/>
      <w:marLeft w:val="0"/>
      <w:marRight w:val="0"/>
      <w:marTop w:val="0"/>
      <w:marBottom w:val="0"/>
      <w:divBdr>
        <w:top w:val="none" w:sz="0" w:space="0" w:color="auto"/>
        <w:left w:val="none" w:sz="0" w:space="0" w:color="auto"/>
        <w:bottom w:val="none" w:sz="0" w:space="0" w:color="auto"/>
        <w:right w:val="none" w:sz="0" w:space="0" w:color="auto"/>
      </w:divBdr>
    </w:div>
    <w:div w:id="542638931">
      <w:bodyDiv w:val="1"/>
      <w:marLeft w:val="0"/>
      <w:marRight w:val="0"/>
      <w:marTop w:val="0"/>
      <w:marBottom w:val="0"/>
      <w:divBdr>
        <w:top w:val="none" w:sz="0" w:space="0" w:color="auto"/>
        <w:left w:val="none" w:sz="0" w:space="0" w:color="auto"/>
        <w:bottom w:val="none" w:sz="0" w:space="0" w:color="auto"/>
        <w:right w:val="none" w:sz="0" w:space="0" w:color="auto"/>
      </w:divBdr>
    </w:div>
    <w:div w:id="551354928">
      <w:bodyDiv w:val="1"/>
      <w:marLeft w:val="0"/>
      <w:marRight w:val="0"/>
      <w:marTop w:val="0"/>
      <w:marBottom w:val="0"/>
      <w:divBdr>
        <w:top w:val="none" w:sz="0" w:space="0" w:color="auto"/>
        <w:left w:val="none" w:sz="0" w:space="0" w:color="auto"/>
        <w:bottom w:val="none" w:sz="0" w:space="0" w:color="auto"/>
        <w:right w:val="none" w:sz="0" w:space="0" w:color="auto"/>
      </w:divBdr>
    </w:div>
    <w:div w:id="562523165">
      <w:bodyDiv w:val="1"/>
      <w:marLeft w:val="0"/>
      <w:marRight w:val="0"/>
      <w:marTop w:val="0"/>
      <w:marBottom w:val="0"/>
      <w:divBdr>
        <w:top w:val="none" w:sz="0" w:space="0" w:color="auto"/>
        <w:left w:val="none" w:sz="0" w:space="0" w:color="auto"/>
        <w:bottom w:val="none" w:sz="0" w:space="0" w:color="auto"/>
        <w:right w:val="none" w:sz="0" w:space="0" w:color="auto"/>
      </w:divBdr>
    </w:div>
    <w:div w:id="571740541">
      <w:bodyDiv w:val="1"/>
      <w:marLeft w:val="0"/>
      <w:marRight w:val="0"/>
      <w:marTop w:val="0"/>
      <w:marBottom w:val="0"/>
      <w:divBdr>
        <w:top w:val="none" w:sz="0" w:space="0" w:color="auto"/>
        <w:left w:val="none" w:sz="0" w:space="0" w:color="auto"/>
        <w:bottom w:val="none" w:sz="0" w:space="0" w:color="auto"/>
        <w:right w:val="none" w:sz="0" w:space="0" w:color="auto"/>
      </w:divBdr>
    </w:div>
    <w:div w:id="575751572">
      <w:bodyDiv w:val="1"/>
      <w:marLeft w:val="0"/>
      <w:marRight w:val="0"/>
      <w:marTop w:val="0"/>
      <w:marBottom w:val="0"/>
      <w:divBdr>
        <w:top w:val="none" w:sz="0" w:space="0" w:color="auto"/>
        <w:left w:val="none" w:sz="0" w:space="0" w:color="auto"/>
        <w:bottom w:val="none" w:sz="0" w:space="0" w:color="auto"/>
        <w:right w:val="none" w:sz="0" w:space="0" w:color="auto"/>
      </w:divBdr>
    </w:div>
    <w:div w:id="576984648">
      <w:bodyDiv w:val="1"/>
      <w:marLeft w:val="0"/>
      <w:marRight w:val="0"/>
      <w:marTop w:val="0"/>
      <w:marBottom w:val="0"/>
      <w:divBdr>
        <w:top w:val="none" w:sz="0" w:space="0" w:color="auto"/>
        <w:left w:val="none" w:sz="0" w:space="0" w:color="auto"/>
        <w:bottom w:val="none" w:sz="0" w:space="0" w:color="auto"/>
        <w:right w:val="none" w:sz="0" w:space="0" w:color="auto"/>
      </w:divBdr>
    </w:div>
    <w:div w:id="578442346">
      <w:bodyDiv w:val="1"/>
      <w:marLeft w:val="0"/>
      <w:marRight w:val="0"/>
      <w:marTop w:val="0"/>
      <w:marBottom w:val="0"/>
      <w:divBdr>
        <w:top w:val="none" w:sz="0" w:space="0" w:color="auto"/>
        <w:left w:val="none" w:sz="0" w:space="0" w:color="auto"/>
        <w:bottom w:val="none" w:sz="0" w:space="0" w:color="auto"/>
        <w:right w:val="none" w:sz="0" w:space="0" w:color="auto"/>
      </w:divBdr>
    </w:div>
    <w:div w:id="584926122">
      <w:bodyDiv w:val="1"/>
      <w:marLeft w:val="0"/>
      <w:marRight w:val="0"/>
      <w:marTop w:val="0"/>
      <w:marBottom w:val="0"/>
      <w:divBdr>
        <w:top w:val="none" w:sz="0" w:space="0" w:color="auto"/>
        <w:left w:val="none" w:sz="0" w:space="0" w:color="auto"/>
        <w:bottom w:val="none" w:sz="0" w:space="0" w:color="auto"/>
        <w:right w:val="none" w:sz="0" w:space="0" w:color="auto"/>
      </w:divBdr>
    </w:div>
    <w:div w:id="586615726">
      <w:bodyDiv w:val="1"/>
      <w:marLeft w:val="0"/>
      <w:marRight w:val="0"/>
      <w:marTop w:val="0"/>
      <w:marBottom w:val="0"/>
      <w:divBdr>
        <w:top w:val="none" w:sz="0" w:space="0" w:color="auto"/>
        <w:left w:val="none" w:sz="0" w:space="0" w:color="auto"/>
        <w:bottom w:val="none" w:sz="0" w:space="0" w:color="auto"/>
        <w:right w:val="none" w:sz="0" w:space="0" w:color="auto"/>
      </w:divBdr>
    </w:div>
    <w:div w:id="587156906">
      <w:bodyDiv w:val="1"/>
      <w:marLeft w:val="0"/>
      <w:marRight w:val="0"/>
      <w:marTop w:val="0"/>
      <w:marBottom w:val="0"/>
      <w:divBdr>
        <w:top w:val="none" w:sz="0" w:space="0" w:color="auto"/>
        <w:left w:val="none" w:sz="0" w:space="0" w:color="auto"/>
        <w:bottom w:val="none" w:sz="0" w:space="0" w:color="auto"/>
        <w:right w:val="none" w:sz="0" w:space="0" w:color="auto"/>
      </w:divBdr>
    </w:div>
    <w:div w:id="601030823">
      <w:bodyDiv w:val="1"/>
      <w:marLeft w:val="0"/>
      <w:marRight w:val="0"/>
      <w:marTop w:val="0"/>
      <w:marBottom w:val="0"/>
      <w:divBdr>
        <w:top w:val="none" w:sz="0" w:space="0" w:color="auto"/>
        <w:left w:val="none" w:sz="0" w:space="0" w:color="auto"/>
        <w:bottom w:val="none" w:sz="0" w:space="0" w:color="auto"/>
        <w:right w:val="none" w:sz="0" w:space="0" w:color="auto"/>
      </w:divBdr>
    </w:div>
    <w:div w:id="612594379">
      <w:bodyDiv w:val="1"/>
      <w:marLeft w:val="0"/>
      <w:marRight w:val="0"/>
      <w:marTop w:val="0"/>
      <w:marBottom w:val="0"/>
      <w:divBdr>
        <w:top w:val="none" w:sz="0" w:space="0" w:color="auto"/>
        <w:left w:val="none" w:sz="0" w:space="0" w:color="auto"/>
        <w:bottom w:val="none" w:sz="0" w:space="0" w:color="auto"/>
        <w:right w:val="none" w:sz="0" w:space="0" w:color="auto"/>
      </w:divBdr>
    </w:div>
    <w:div w:id="620764189">
      <w:bodyDiv w:val="1"/>
      <w:marLeft w:val="0"/>
      <w:marRight w:val="0"/>
      <w:marTop w:val="0"/>
      <w:marBottom w:val="0"/>
      <w:divBdr>
        <w:top w:val="none" w:sz="0" w:space="0" w:color="auto"/>
        <w:left w:val="none" w:sz="0" w:space="0" w:color="auto"/>
        <w:bottom w:val="none" w:sz="0" w:space="0" w:color="auto"/>
        <w:right w:val="none" w:sz="0" w:space="0" w:color="auto"/>
      </w:divBdr>
    </w:div>
    <w:div w:id="621232858">
      <w:bodyDiv w:val="1"/>
      <w:marLeft w:val="0"/>
      <w:marRight w:val="0"/>
      <w:marTop w:val="0"/>
      <w:marBottom w:val="0"/>
      <w:divBdr>
        <w:top w:val="none" w:sz="0" w:space="0" w:color="auto"/>
        <w:left w:val="none" w:sz="0" w:space="0" w:color="auto"/>
        <w:bottom w:val="none" w:sz="0" w:space="0" w:color="auto"/>
        <w:right w:val="none" w:sz="0" w:space="0" w:color="auto"/>
      </w:divBdr>
    </w:div>
    <w:div w:id="639502187">
      <w:bodyDiv w:val="1"/>
      <w:marLeft w:val="0"/>
      <w:marRight w:val="0"/>
      <w:marTop w:val="0"/>
      <w:marBottom w:val="0"/>
      <w:divBdr>
        <w:top w:val="none" w:sz="0" w:space="0" w:color="auto"/>
        <w:left w:val="none" w:sz="0" w:space="0" w:color="auto"/>
        <w:bottom w:val="none" w:sz="0" w:space="0" w:color="auto"/>
        <w:right w:val="none" w:sz="0" w:space="0" w:color="auto"/>
      </w:divBdr>
    </w:div>
    <w:div w:id="640424132">
      <w:bodyDiv w:val="1"/>
      <w:marLeft w:val="0"/>
      <w:marRight w:val="0"/>
      <w:marTop w:val="0"/>
      <w:marBottom w:val="0"/>
      <w:divBdr>
        <w:top w:val="none" w:sz="0" w:space="0" w:color="auto"/>
        <w:left w:val="none" w:sz="0" w:space="0" w:color="auto"/>
        <w:bottom w:val="none" w:sz="0" w:space="0" w:color="auto"/>
        <w:right w:val="none" w:sz="0" w:space="0" w:color="auto"/>
      </w:divBdr>
    </w:div>
    <w:div w:id="641155669">
      <w:bodyDiv w:val="1"/>
      <w:marLeft w:val="0"/>
      <w:marRight w:val="0"/>
      <w:marTop w:val="0"/>
      <w:marBottom w:val="0"/>
      <w:divBdr>
        <w:top w:val="none" w:sz="0" w:space="0" w:color="auto"/>
        <w:left w:val="none" w:sz="0" w:space="0" w:color="auto"/>
        <w:bottom w:val="none" w:sz="0" w:space="0" w:color="auto"/>
        <w:right w:val="none" w:sz="0" w:space="0" w:color="auto"/>
      </w:divBdr>
    </w:div>
    <w:div w:id="646786499">
      <w:bodyDiv w:val="1"/>
      <w:marLeft w:val="0"/>
      <w:marRight w:val="0"/>
      <w:marTop w:val="0"/>
      <w:marBottom w:val="0"/>
      <w:divBdr>
        <w:top w:val="none" w:sz="0" w:space="0" w:color="auto"/>
        <w:left w:val="none" w:sz="0" w:space="0" w:color="auto"/>
        <w:bottom w:val="none" w:sz="0" w:space="0" w:color="auto"/>
        <w:right w:val="none" w:sz="0" w:space="0" w:color="auto"/>
      </w:divBdr>
    </w:div>
    <w:div w:id="649673740">
      <w:bodyDiv w:val="1"/>
      <w:marLeft w:val="0"/>
      <w:marRight w:val="0"/>
      <w:marTop w:val="0"/>
      <w:marBottom w:val="0"/>
      <w:divBdr>
        <w:top w:val="none" w:sz="0" w:space="0" w:color="auto"/>
        <w:left w:val="none" w:sz="0" w:space="0" w:color="auto"/>
        <w:bottom w:val="none" w:sz="0" w:space="0" w:color="auto"/>
        <w:right w:val="none" w:sz="0" w:space="0" w:color="auto"/>
      </w:divBdr>
    </w:div>
    <w:div w:id="650209847">
      <w:bodyDiv w:val="1"/>
      <w:marLeft w:val="0"/>
      <w:marRight w:val="0"/>
      <w:marTop w:val="0"/>
      <w:marBottom w:val="0"/>
      <w:divBdr>
        <w:top w:val="none" w:sz="0" w:space="0" w:color="auto"/>
        <w:left w:val="none" w:sz="0" w:space="0" w:color="auto"/>
        <w:bottom w:val="none" w:sz="0" w:space="0" w:color="auto"/>
        <w:right w:val="none" w:sz="0" w:space="0" w:color="auto"/>
      </w:divBdr>
    </w:div>
    <w:div w:id="655375660">
      <w:bodyDiv w:val="1"/>
      <w:marLeft w:val="0"/>
      <w:marRight w:val="0"/>
      <w:marTop w:val="0"/>
      <w:marBottom w:val="0"/>
      <w:divBdr>
        <w:top w:val="none" w:sz="0" w:space="0" w:color="auto"/>
        <w:left w:val="none" w:sz="0" w:space="0" w:color="auto"/>
        <w:bottom w:val="none" w:sz="0" w:space="0" w:color="auto"/>
        <w:right w:val="none" w:sz="0" w:space="0" w:color="auto"/>
      </w:divBdr>
    </w:div>
    <w:div w:id="658533822">
      <w:bodyDiv w:val="1"/>
      <w:marLeft w:val="0"/>
      <w:marRight w:val="0"/>
      <w:marTop w:val="0"/>
      <w:marBottom w:val="0"/>
      <w:divBdr>
        <w:top w:val="none" w:sz="0" w:space="0" w:color="auto"/>
        <w:left w:val="none" w:sz="0" w:space="0" w:color="auto"/>
        <w:bottom w:val="none" w:sz="0" w:space="0" w:color="auto"/>
        <w:right w:val="none" w:sz="0" w:space="0" w:color="auto"/>
      </w:divBdr>
    </w:div>
    <w:div w:id="663776648">
      <w:bodyDiv w:val="1"/>
      <w:marLeft w:val="0"/>
      <w:marRight w:val="0"/>
      <w:marTop w:val="0"/>
      <w:marBottom w:val="0"/>
      <w:divBdr>
        <w:top w:val="none" w:sz="0" w:space="0" w:color="auto"/>
        <w:left w:val="none" w:sz="0" w:space="0" w:color="auto"/>
        <w:bottom w:val="none" w:sz="0" w:space="0" w:color="auto"/>
        <w:right w:val="none" w:sz="0" w:space="0" w:color="auto"/>
      </w:divBdr>
    </w:div>
    <w:div w:id="664628808">
      <w:bodyDiv w:val="1"/>
      <w:marLeft w:val="0"/>
      <w:marRight w:val="0"/>
      <w:marTop w:val="0"/>
      <w:marBottom w:val="0"/>
      <w:divBdr>
        <w:top w:val="none" w:sz="0" w:space="0" w:color="auto"/>
        <w:left w:val="none" w:sz="0" w:space="0" w:color="auto"/>
        <w:bottom w:val="none" w:sz="0" w:space="0" w:color="auto"/>
        <w:right w:val="none" w:sz="0" w:space="0" w:color="auto"/>
      </w:divBdr>
    </w:div>
    <w:div w:id="682823592">
      <w:bodyDiv w:val="1"/>
      <w:marLeft w:val="0"/>
      <w:marRight w:val="0"/>
      <w:marTop w:val="0"/>
      <w:marBottom w:val="0"/>
      <w:divBdr>
        <w:top w:val="none" w:sz="0" w:space="0" w:color="auto"/>
        <w:left w:val="none" w:sz="0" w:space="0" w:color="auto"/>
        <w:bottom w:val="none" w:sz="0" w:space="0" w:color="auto"/>
        <w:right w:val="none" w:sz="0" w:space="0" w:color="auto"/>
      </w:divBdr>
    </w:div>
    <w:div w:id="683434838">
      <w:bodyDiv w:val="1"/>
      <w:marLeft w:val="0"/>
      <w:marRight w:val="0"/>
      <w:marTop w:val="0"/>
      <w:marBottom w:val="0"/>
      <w:divBdr>
        <w:top w:val="none" w:sz="0" w:space="0" w:color="auto"/>
        <w:left w:val="none" w:sz="0" w:space="0" w:color="auto"/>
        <w:bottom w:val="none" w:sz="0" w:space="0" w:color="auto"/>
        <w:right w:val="none" w:sz="0" w:space="0" w:color="auto"/>
      </w:divBdr>
    </w:div>
    <w:div w:id="687870247">
      <w:bodyDiv w:val="1"/>
      <w:marLeft w:val="0"/>
      <w:marRight w:val="0"/>
      <w:marTop w:val="0"/>
      <w:marBottom w:val="0"/>
      <w:divBdr>
        <w:top w:val="none" w:sz="0" w:space="0" w:color="auto"/>
        <w:left w:val="none" w:sz="0" w:space="0" w:color="auto"/>
        <w:bottom w:val="none" w:sz="0" w:space="0" w:color="auto"/>
        <w:right w:val="none" w:sz="0" w:space="0" w:color="auto"/>
      </w:divBdr>
    </w:div>
    <w:div w:id="688021182">
      <w:bodyDiv w:val="1"/>
      <w:marLeft w:val="0"/>
      <w:marRight w:val="0"/>
      <w:marTop w:val="0"/>
      <w:marBottom w:val="0"/>
      <w:divBdr>
        <w:top w:val="none" w:sz="0" w:space="0" w:color="auto"/>
        <w:left w:val="none" w:sz="0" w:space="0" w:color="auto"/>
        <w:bottom w:val="none" w:sz="0" w:space="0" w:color="auto"/>
        <w:right w:val="none" w:sz="0" w:space="0" w:color="auto"/>
      </w:divBdr>
    </w:div>
    <w:div w:id="690381301">
      <w:bodyDiv w:val="1"/>
      <w:marLeft w:val="0"/>
      <w:marRight w:val="0"/>
      <w:marTop w:val="0"/>
      <w:marBottom w:val="0"/>
      <w:divBdr>
        <w:top w:val="none" w:sz="0" w:space="0" w:color="auto"/>
        <w:left w:val="none" w:sz="0" w:space="0" w:color="auto"/>
        <w:bottom w:val="none" w:sz="0" w:space="0" w:color="auto"/>
        <w:right w:val="none" w:sz="0" w:space="0" w:color="auto"/>
      </w:divBdr>
    </w:div>
    <w:div w:id="697585949">
      <w:bodyDiv w:val="1"/>
      <w:marLeft w:val="0"/>
      <w:marRight w:val="0"/>
      <w:marTop w:val="0"/>
      <w:marBottom w:val="0"/>
      <w:divBdr>
        <w:top w:val="none" w:sz="0" w:space="0" w:color="auto"/>
        <w:left w:val="none" w:sz="0" w:space="0" w:color="auto"/>
        <w:bottom w:val="none" w:sz="0" w:space="0" w:color="auto"/>
        <w:right w:val="none" w:sz="0" w:space="0" w:color="auto"/>
      </w:divBdr>
    </w:div>
    <w:div w:id="701132332">
      <w:bodyDiv w:val="1"/>
      <w:marLeft w:val="0"/>
      <w:marRight w:val="0"/>
      <w:marTop w:val="0"/>
      <w:marBottom w:val="0"/>
      <w:divBdr>
        <w:top w:val="none" w:sz="0" w:space="0" w:color="auto"/>
        <w:left w:val="none" w:sz="0" w:space="0" w:color="auto"/>
        <w:bottom w:val="none" w:sz="0" w:space="0" w:color="auto"/>
        <w:right w:val="none" w:sz="0" w:space="0" w:color="auto"/>
      </w:divBdr>
    </w:div>
    <w:div w:id="705758396">
      <w:bodyDiv w:val="1"/>
      <w:marLeft w:val="0"/>
      <w:marRight w:val="0"/>
      <w:marTop w:val="0"/>
      <w:marBottom w:val="0"/>
      <w:divBdr>
        <w:top w:val="none" w:sz="0" w:space="0" w:color="auto"/>
        <w:left w:val="none" w:sz="0" w:space="0" w:color="auto"/>
        <w:bottom w:val="none" w:sz="0" w:space="0" w:color="auto"/>
        <w:right w:val="none" w:sz="0" w:space="0" w:color="auto"/>
      </w:divBdr>
    </w:div>
    <w:div w:id="712074115">
      <w:bodyDiv w:val="1"/>
      <w:marLeft w:val="0"/>
      <w:marRight w:val="0"/>
      <w:marTop w:val="0"/>
      <w:marBottom w:val="0"/>
      <w:divBdr>
        <w:top w:val="none" w:sz="0" w:space="0" w:color="auto"/>
        <w:left w:val="none" w:sz="0" w:space="0" w:color="auto"/>
        <w:bottom w:val="none" w:sz="0" w:space="0" w:color="auto"/>
        <w:right w:val="none" w:sz="0" w:space="0" w:color="auto"/>
      </w:divBdr>
    </w:div>
    <w:div w:id="715007925">
      <w:bodyDiv w:val="1"/>
      <w:marLeft w:val="0"/>
      <w:marRight w:val="0"/>
      <w:marTop w:val="0"/>
      <w:marBottom w:val="0"/>
      <w:divBdr>
        <w:top w:val="none" w:sz="0" w:space="0" w:color="auto"/>
        <w:left w:val="none" w:sz="0" w:space="0" w:color="auto"/>
        <w:bottom w:val="none" w:sz="0" w:space="0" w:color="auto"/>
        <w:right w:val="none" w:sz="0" w:space="0" w:color="auto"/>
      </w:divBdr>
    </w:div>
    <w:div w:id="721558109">
      <w:bodyDiv w:val="1"/>
      <w:marLeft w:val="0"/>
      <w:marRight w:val="0"/>
      <w:marTop w:val="0"/>
      <w:marBottom w:val="0"/>
      <w:divBdr>
        <w:top w:val="none" w:sz="0" w:space="0" w:color="auto"/>
        <w:left w:val="none" w:sz="0" w:space="0" w:color="auto"/>
        <w:bottom w:val="none" w:sz="0" w:space="0" w:color="auto"/>
        <w:right w:val="none" w:sz="0" w:space="0" w:color="auto"/>
      </w:divBdr>
    </w:div>
    <w:div w:id="721682892">
      <w:bodyDiv w:val="1"/>
      <w:marLeft w:val="0"/>
      <w:marRight w:val="0"/>
      <w:marTop w:val="0"/>
      <w:marBottom w:val="0"/>
      <w:divBdr>
        <w:top w:val="none" w:sz="0" w:space="0" w:color="auto"/>
        <w:left w:val="none" w:sz="0" w:space="0" w:color="auto"/>
        <w:bottom w:val="none" w:sz="0" w:space="0" w:color="auto"/>
        <w:right w:val="none" w:sz="0" w:space="0" w:color="auto"/>
      </w:divBdr>
    </w:div>
    <w:div w:id="724643196">
      <w:bodyDiv w:val="1"/>
      <w:marLeft w:val="0"/>
      <w:marRight w:val="0"/>
      <w:marTop w:val="0"/>
      <w:marBottom w:val="0"/>
      <w:divBdr>
        <w:top w:val="none" w:sz="0" w:space="0" w:color="auto"/>
        <w:left w:val="none" w:sz="0" w:space="0" w:color="auto"/>
        <w:bottom w:val="none" w:sz="0" w:space="0" w:color="auto"/>
        <w:right w:val="none" w:sz="0" w:space="0" w:color="auto"/>
      </w:divBdr>
    </w:div>
    <w:div w:id="729965173">
      <w:bodyDiv w:val="1"/>
      <w:marLeft w:val="0"/>
      <w:marRight w:val="0"/>
      <w:marTop w:val="0"/>
      <w:marBottom w:val="0"/>
      <w:divBdr>
        <w:top w:val="none" w:sz="0" w:space="0" w:color="auto"/>
        <w:left w:val="none" w:sz="0" w:space="0" w:color="auto"/>
        <w:bottom w:val="none" w:sz="0" w:space="0" w:color="auto"/>
        <w:right w:val="none" w:sz="0" w:space="0" w:color="auto"/>
      </w:divBdr>
    </w:div>
    <w:div w:id="745298743">
      <w:bodyDiv w:val="1"/>
      <w:marLeft w:val="0"/>
      <w:marRight w:val="0"/>
      <w:marTop w:val="0"/>
      <w:marBottom w:val="0"/>
      <w:divBdr>
        <w:top w:val="none" w:sz="0" w:space="0" w:color="auto"/>
        <w:left w:val="none" w:sz="0" w:space="0" w:color="auto"/>
        <w:bottom w:val="none" w:sz="0" w:space="0" w:color="auto"/>
        <w:right w:val="none" w:sz="0" w:space="0" w:color="auto"/>
      </w:divBdr>
    </w:div>
    <w:div w:id="755326860">
      <w:bodyDiv w:val="1"/>
      <w:marLeft w:val="0"/>
      <w:marRight w:val="0"/>
      <w:marTop w:val="0"/>
      <w:marBottom w:val="0"/>
      <w:divBdr>
        <w:top w:val="none" w:sz="0" w:space="0" w:color="auto"/>
        <w:left w:val="none" w:sz="0" w:space="0" w:color="auto"/>
        <w:bottom w:val="none" w:sz="0" w:space="0" w:color="auto"/>
        <w:right w:val="none" w:sz="0" w:space="0" w:color="auto"/>
      </w:divBdr>
    </w:div>
    <w:div w:id="759836259">
      <w:bodyDiv w:val="1"/>
      <w:marLeft w:val="0"/>
      <w:marRight w:val="0"/>
      <w:marTop w:val="0"/>
      <w:marBottom w:val="0"/>
      <w:divBdr>
        <w:top w:val="none" w:sz="0" w:space="0" w:color="auto"/>
        <w:left w:val="none" w:sz="0" w:space="0" w:color="auto"/>
        <w:bottom w:val="none" w:sz="0" w:space="0" w:color="auto"/>
        <w:right w:val="none" w:sz="0" w:space="0" w:color="auto"/>
      </w:divBdr>
    </w:div>
    <w:div w:id="763108353">
      <w:bodyDiv w:val="1"/>
      <w:marLeft w:val="0"/>
      <w:marRight w:val="0"/>
      <w:marTop w:val="0"/>
      <w:marBottom w:val="0"/>
      <w:divBdr>
        <w:top w:val="none" w:sz="0" w:space="0" w:color="auto"/>
        <w:left w:val="none" w:sz="0" w:space="0" w:color="auto"/>
        <w:bottom w:val="none" w:sz="0" w:space="0" w:color="auto"/>
        <w:right w:val="none" w:sz="0" w:space="0" w:color="auto"/>
      </w:divBdr>
    </w:div>
    <w:div w:id="767848411">
      <w:bodyDiv w:val="1"/>
      <w:marLeft w:val="0"/>
      <w:marRight w:val="0"/>
      <w:marTop w:val="0"/>
      <w:marBottom w:val="0"/>
      <w:divBdr>
        <w:top w:val="none" w:sz="0" w:space="0" w:color="auto"/>
        <w:left w:val="none" w:sz="0" w:space="0" w:color="auto"/>
        <w:bottom w:val="none" w:sz="0" w:space="0" w:color="auto"/>
        <w:right w:val="none" w:sz="0" w:space="0" w:color="auto"/>
      </w:divBdr>
    </w:div>
    <w:div w:id="777604817">
      <w:bodyDiv w:val="1"/>
      <w:marLeft w:val="0"/>
      <w:marRight w:val="0"/>
      <w:marTop w:val="0"/>
      <w:marBottom w:val="0"/>
      <w:divBdr>
        <w:top w:val="none" w:sz="0" w:space="0" w:color="auto"/>
        <w:left w:val="none" w:sz="0" w:space="0" w:color="auto"/>
        <w:bottom w:val="none" w:sz="0" w:space="0" w:color="auto"/>
        <w:right w:val="none" w:sz="0" w:space="0" w:color="auto"/>
      </w:divBdr>
    </w:div>
    <w:div w:id="783426619">
      <w:bodyDiv w:val="1"/>
      <w:marLeft w:val="0"/>
      <w:marRight w:val="0"/>
      <w:marTop w:val="0"/>
      <w:marBottom w:val="0"/>
      <w:divBdr>
        <w:top w:val="none" w:sz="0" w:space="0" w:color="auto"/>
        <w:left w:val="none" w:sz="0" w:space="0" w:color="auto"/>
        <w:bottom w:val="none" w:sz="0" w:space="0" w:color="auto"/>
        <w:right w:val="none" w:sz="0" w:space="0" w:color="auto"/>
      </w:divBdr>
    </w:div>
    <w:div w:id="783964703">
      <w:bodyDiv w:val="1"/>
      <w:marLeft w:val="0"/>
      <w:marRight w:val="0"/>
      <w:marTop w:val="0"/>
      <w:marBottom w:val="0"/>
      <w:divBdr>
        <w:top w:val="none" w:sz="0" w:space="0" w:color="auto"/>
        <w:left w:val="none" w:sz="0" w:space="0" w:color="auto"/>
        <w:bottom w:val="none" w:sz="0" w:space="0" w:color="auto"/>
        <w:right w:val="none" w:sz="0" w:space="0" w:color="auto"/>
      </w:divBdr>
    </w:div>
    <w:div w:id="785389084">
      <w:bodyDiv w:val="1"/>
      <w:marLeft w:val="0"/>
      <w:marRight w:val="0"/>
      <w:marTop w:val="0"/>
      <w:marBottom w:val="0"/>
      <w:divBdr>
        <w:top w:val="none" w:sz="0" w:space="0" w:color="auto"/>
        <w:left w:val="none" w:sz="0" w:space="0" w:color="auto"/>
        <w:bottom w:val="none" w:sz="0" w:space="0" w:color="auto"/>
        <w:right w:val="none" w:sz="0" w:space="0" w:color="auto"/>
      </w:divBdr>
    </w:div>
    <w:div w:id="788159290">
      <w:bodyDiv w:val="1"/>
      <w:marLeft w:val="0"/>
      <w:marRight w:val="0"/>
      <w:marTop w:val="0"/>
      <w:marBottom w:val="0"/>
      <w:divBdr>
        <w:top w:val="none" w:sz="0" w:space="0" w:color="auto"/>
        <w:left w:val="none" w:sz="0" w:space="0" w:color="auto"/>
        <w:bottom w:val="none" w:sz="0" w:space="0" w:color="auto"/>
        <w:right w:val="none" w:sz="0" w:space="0" w:color="auto"/>
      </w:divBdr>
    </w:div>
    <w:div w:id="789665253">
      <w:bodyDiv w:val="1"/>
      <w:marLeft w:val="0"/>
      <w:marRight w:val="0"/>
      <w:marTop w:val="0"/>
      <w:marBottom w:val="0"/>
      <w:divBdr>
        <w:top w:val="none" w:sz="0" w:space="0" w:color="auto"/>
        <w:left w:val="none" w:sz="0" w:space="0" w:color="auto"/>
        <w:bottom w:val="none" w:sz="0" w:space="0" w:color="auto"/>
        <w:right w:val="none" w:sz="0" w:space="0" w:color="auto"/>
      </w:divBdr>
    </w:div>
    <w:div w:id="798914652">
      <w:bodyDiv w:val="1"/>
      <w:marLeft w:val="0"/>
      <w:marRight w:val="0"/>
      <w:marTop w:val="0"/>
      <w:marBottom w:val="0"/>
      <w:divBdr>
        <w:top w:val="none" w:sz="0" w:space="0" w:color="auto"/>
        <w:left w:val="none" w:sz="0" w:space="0" w:color="auto"/>
        <w:bottom w:val="none" w:sz="0" w:space="0" w:color="auto"/>
        <w:right w:val="none" w:sz="0" w:space="0" w:color="auto"/>
      </w:divBdr>
    </w:div>
    <w:div w:id="801658236">
      <w:bodyDiv w:val="1"/>
      <w:marLeft w:val="0"/>
      <w:marRight w:val="0"/>
      <w:marTop w:val="0"/>
      <w:marBottom w:val="0"/>
      <w:divBdr>
        <w:top w:val="none" w:sz="0" w:space="0" w:color="auto"/>
        <w:left w:val="none" w:sz="0" w:space="0" w:color="auto"/>
        <w:bottom w:val="none" w:sz="0" w:space="0" w:color="auto"/>
        <w:right w:val="none" w:sz="0" w:space="0" w:color="auto"/>
      </w:divBdr>
    </w:div>
    <w:div w:id="824320312">
      <w:bodyDiv w:val="1"/>
      <w:marLeft w:val="0"/>
      <w:marRight w:val="0"/>
      <w:marTop w:val="0"/>
      <w:marBottom w:val="0"/>
      <w:divBdr>
        <w:top w:val="none" w:sz="0" w:space="0" w:color="auto"/>
        <w:left w:val="none" w:sz="0" w:space="0" w:color="auto"/>
        <w:bottom w:val="none" w:sz="0" w:space="0" w:color="auto"/>
        <w:right w:val="none" w:sz="0" w:space="0" w:color="auto"/>
      </w:divBdr>
    </w:div>
    <w:div w:id="828985399">
      <w:bodyDiv w:val="1"/>
      <w:marLeft w:val="0"/>
      <w:marRight w:val="0"/>
      <w:marTop w:val="0"/>
      <w:marBottom w:val="0"/>
      <w:divBdr>
        <w:top w:val="none" w:sz="0" w:space="0" w:color="auto"/>
        <w:left w:val="none" w:sz="0" w:space="0" w:color="auto"/>
        <w:bottom w:val="none" w:sz="0" w:space="0" w:color="auto"/>
        <w:right w:val="none" w:sz="0" w:space="0" w:color="auto"/>
      </w:divBdr>
    </w:div>
    <w:div w:id="834220804">
      <w:bodyDiv w:val="1"/>
      <w:marLeft w:val="0"/>
      <w:marRight w:val="0"/>
      <w:marTop w:val="0"/>
      <w:marBottom w:val="0"/>
      <w:divBdr>
        <w:top w:val="none" w:sz="0" w:space="0" w:color="auto"/>
        <w:left w:val="none" w:sz="0" w:space="0" w:color="auto"/>
        <w:bottom w:val="none" w:sz="0" w:space="0" w:color="auto"/>
        <w:right w:val="none" w:sz="0" w:space="0" w:color="auto"/>
      </w:divBdr>
    </w:div>
    <w:div w:id="838665403">
      <w:bodyDiv w:val="1"/>
      <w:marLeft w:val="0"/>
      <w:marRight w:val="0"/>
      <w:marTop w:val="0"/>
      <w:marBottom w:val="0"/>
      <w:divBdr>
        <w:top w:val="none" w:sz="0" w:space="0" w:color="auto"/>
        <w:left w:val="none" w:sz="0" w:space="0" w:color="auto"/>
        <w:bottom w:val="none" w:sz="0" w:space="0" w:color="auto"/>
        <w:right w:val="none" w:sz="0" w:space="0" w:color="auto"/>
      </w:divBdr>
    </w:div>
    <w:div w:id="840197764">
      <w:bodyDiv w:val="1"/>
      <w:marLeft w:val="0"/>
      <w:marRight w:val="0"/>
      <w:marTop w:val="0"/>
      <w:marBottom w:val="0"/>
      <w:divBdr>
        <w:top w:val="none" w:sz="0" w:space="0" w:color="auto"/>
        <w:left w:val="none" w:sz="0" w:space="0" w:color="auto"/>
        <w:bottom w:val="none" w:sz="0" w:space="0" w:color="auto"/>
        <w:right w:val="none" w:sz="0" w:space="0" w:color="auto"/>
      </w:divBdr>
    </w:div>
    <w:div w:id="843130429">
      <w:bodyDiv w:val="1"/>
      <w:marLeft w:val="0"/>
      <w:marRight w:val="0"/>
      <w:marTop w:val="0"/>
      <w:marBottom w:val="0"/>
      <w:divBdr>
        <w:top w:val="none" w:sz="0" w:space="0" w:color="auto"/>
        <w:left w:val="none" w:sz="0" w:space="0" w:color="auto"/>
        <w:bottom w:val="none" w:sz="0" w:space="0" w:color="auto"/>
        <w:right w:val="none" w:sz="0" w:space="0" w:color="auto"/>
      </w:divBdr>
    </w:div>
    <w:div w:id="854001467">
      <w:bodyDiv w:val="1"/>
      <w:marLeft w:val="0"/>
      <w:marRight w:val="0"/>
      <w:marTop w:val="0"/>
      <w:marBottom w:val="0"/>
      <w:divBdr>
        <w:top w:val="none" w:sz="0" w:space="0" w:color="auto"/>
        <w:left w:val="none" w:sz="0" w:space="0" w:color="auto"/>
        <w:bottom w:val="none" w:sz="0" w:space="0" w:color="auto"/>
        <w:right w:val="none" w:sz="0" w:space="0" w:color="auto"/>
      </w:divBdr>
    </w:div>
    <w:div w:id="854657350">
      <w:bodyDiv w:val="1"/>
      <w:marLeft w:val="0"/>
      <w:marRight w:val="0"/>
      <w:marTop w:val="0"/>
      <w:marBottom w:val="0"/>
      <w:divBdr>
        <w:top w:val="none" w:sz="0" w:space="0" w:color="auto"/>
        <w:left w:val="none" w:sz="0" w:space="0" w:color="auto"/>
        <w:bottom w:val="none" w:sz="0" w:space="0" w:color="auto"/>
        <w:right w:val="none" w:sz="0" w:space="0" w:color="auto"/>
      </w:divBdr>
    </w:div>
    <w:div w:id="857936643">
      <w:bodyDiv w:val="1"/>
      <w:marLeft w:val="0"/>
      <w:marRight w:val="0"/>
      <w:marTop w:val="0"/>
      <w:marBottom w:val="0"/>
      <w:divBdr>
        <w:top w:val="none" w:sz="0" w:space="0" w:color="auto"/>
        <w:left w:val="none" w:sz="0" w:space="0" w:color="auto"/>
        <w:bottom w:val="none" w:sz="0" w:space="0" w:color="auto"/>
        <w:right w:val="none" w:sz="0" w:space="0" w:color="auto"/>
      </w:divBdr>
    </w:div>
    <w:div w:id="858739216">
      <w:bodyDiv w:val="1"/>
      <w:marLeft w:val="0"/>
      <w:marRight w:val="0"/>
      <w:marTop w:val="0"/>
      <w:marBottom w:val="0"/>
      <w:divBdr>
        <w:top w:val="none" w:sz="0" w:space="0" w:color="auto"/>
        <w:left w:val="none" w:sz="0" w:space="0" w:color="auto"/>
        <w:bottom w:val="none" w:sz="0" w:space="0" w:color="auto"/>
        <w:right w:val="none" w:sz="0" w:space="0" w:color="auto"/>
      </w:divBdr>
    </w:div>
    <w:div w:id="860245127">
      <w:bodyDiv w:val="1"/>
      <w:marLeft w:val="0"/>
      <w:marRight w:val="0"/>
      <w:marTop w:val="0"/>
      <w:marBottom w:val="0"/>
      <w:divBdr>
        <w:top w:val="none" w:sz="0" w:space="0" w:color="auto"/>
        <w:left w:val="none" w:sz="0" w:space="0" w:color="auto"/>
        <w:bottom w:val="none" w:sz="0" w:space="0" w:color="auto"/>
        <w:right w:val="none" w:sz="0" w:space="0" w:color="auto"/>
      </w:divBdr>
    </w:div>
    <w:div w:id="862279269">
      <w:bodyDiv w:val="1"/>
      <w:marLeft w:val="0"/>
      <w:marRight w:val="0"/>
      <w:marTop w:val="0"/>
      <w:marBottom w:val="0"/>
      <w:divBdr>
        <w:top w:val="none" w:sz="0" w:space="0" w:color="auto"/>
        <w:left w:val="none" w:sz="0" w:space="0" w:color="auto"/>
        <w:bottom w:val="none" w:sz="0" w:space="0" w:color="auto"/>
        <w:right w:val="none" w:sz="0" w:space="0" w:color="auto"/>
      </w:divBdr>
    </w:div>
    <w:div w:id="869033462">
      <w:bodyDiv w:val="1"/>
      <w:marLeft w:val="0"/>
      <w:marRight w:val="0"/>
      <w:marTop w:val="0"/>
      <w:marBottom w:val="0"/>
      <w:divBdr>
        <w:top w:val="none" w:sz="0" w:space="0" w:color="auto"/>
        <w:left w:val="none" w:sz="0" w:space="0" w:color="auto"/>
        <w:bottom w:val="none" w:sz="0" w:space="0" w:color="auto"/>
        <w:right w:val="none" w:sz="0" w:space="0" w:color="auto"/>
      </w:divBdr>
    </w:div>
    <w:div w:id="873031924">
      <w:bodyDiv w:val="1"/>
      <w:marLeft w:val="0"/>
      <w:marRight w:val="0"/>
      <w:marTop w:val="0"/>
      <w:marBottom w:val="0"/>
      <w:divBdr>
        <w:top w:val="none" w:sz="0" w:space="0" w:color="auto"/>
        <w:left w:val="none" w:sz="0" w:space="0" w:color="auto"/>
        <w:bottom w:val="none" w:sz="0" w:space="0" w:color="auto"/>
        <w:right w:val="none" w:sz="0" w:space="0" w:color="auto"/>
      </w:divBdr>
    </w:div>
    <w:div w:id="873810992">
      <w:bodyDiv w:val="1"/>
      <w:marLeft w:val="0"/>
      <w:marRight w:val="0"/>
      <w:marTop w:val="0"/>
      <w:marBottom w:val="0"/>
      <w:divBdr>
        <w:top w:val="none" w:sz="0" w:space="0" w:color="auto"/>
        <w:left w:val="none" w:sz="0" w:space="0" w:color="auto"/>
        <w:bottom w:val="none" w:sz="0" w:space="0" w:color="auto"/>
        <w:right w:val="none" w:sz="0" w:space="0" w:color="auto"/>
      </w:divBdr>
    </w:div>
    <w:div w:id="878660570">
      <w:bodyDiv w:val="1"/>
      <w:marLeft w:val="0"/>
      <w:marRight w:val="0"/>
      <w:marTop w:val="0"/>
      <w:marBottom w:val="0"/>
      <w:divBdr>
        <w:top w:val="none" w:sz="0" w:space="0" w:color="auto"/>
        <w:left w:val="none" w:sz="0" w:space="0" w:color="auto"/>
        <w:bottom w:val="none" w:sz="0" w:space="0" w:color="auto"/>
        <w:right w:val="none" w:sz="0" w:space="0" w:color="auto"/>
      </w:divBdr>
    </w:div>
    <w:div w:id="878974288">
      <w:bodyDiv w:val="1"/>
      <w:marLeft w:val="0"/>
      <w:marRight w:val="0"/>
      <w:marTop w:val="0"/>
      <w:marBottom w:val="0"/>
      <w:divBdr>
        <w:top w:val="none" w:sz="0" w:space="0" w:color="auto"/>
        <w:left w:val="none" w:sz="0" w:space="0" w:color="auto"/>
        <w:bottom w:val="none" w:sz="0" w:space="0" w:color="auto"/>
        <w:right w:val="none" w:sz="0" w:space="0" w:color="auto"/>
      </w:divBdr>
    </w:div>
    <w:div w:id="882667761">
      <w:bodyDiv w:val="1"/>
      <w:marLeft w:val="0"/>
      <w:marRight w:val="0"/>
      <w:marTop w:val="0"/>
      <w:marBottom w:val="0"/>
      <w:divBdr>
        <w:top w:val="none" w:sz="0" w:space="0" w:color="auto"/>
        <w:left w:val="none" w:sz="0" w:space="0" w:color="auto"/>
        <w:bottom w:val="none" w:sz="0" w:space="0" w:color="auto"/>
        <w:right w:val="none" w:sz="0" w:space="0" w:color="auto"/>
      </w:divBdr>
    </w:div>
    <w:div w:id="883713468">
      <w:bodyDiv w:val="1"/>
      <w:marLeft w:val="0"/>
      <w:marRight w:val="0"/>
      <w:marTop w:val="0"/>
      <w:marBottom w:val="0"/>
      <w:divBdr>
        <w:top w:val="none" w:sz="0" w:space="0" w:color="auto"/>
        <w:left w:val="none" w:sz="0" w:space="0" w:color="auto"/>
        <w:bottom w:val="none" w:sz="0" w:space="0" w:color="auto"/>
        <w:right w:val="none" w:sz="0" w:space="0" w:color="auto"/>
      </w:divBdr>
    </w:div>
    <w:div w:id="885601627">
      <w:bodyDiv w:val="1"/>
      <w:marLeft w:val="0"/>
      <w:marRight w:val="0"/>
      <w:marTop w:val="0"/>
      <w:marBottom w:val="0"/>
      <w:divBdr>
        <w:top w:val="none" w:sz="0" w:space="0" w:color="auto"/>
        <w:left w:val="none" w:sz="0" w:space="0" w:color="auto"/>
        <w:bottom w:val="none" w:sz="0" w:space="0" w:color="auto"/>
        <w:right w:val="none" w:sz="0" w:space="0" w:color="auto"/>
      </w:divBdr>
    </w:div>
    <w:div w:id="886259846">
      <w:bodyDiv w:val="1"/>
      <w:marLeft w:val="0"/>
      <w:marRight w:val="0"/>
      <w:marTop w:val="0"/>
      <w:marBottom w:val="0"/>
      <w:divBdr>
        <w:top w:val="none" w:sz="0" w:space="0" w:color="auto"/>
        <w:left w:val="none" w:sz="0" w:space="0" w:color="auto"/>
        <w:bottom w:val="none" w:sz="0" w:space="0" w:color="auto"/>
        <w:right w:val="none" w:sz="0" w:space="0" w:color="auto"/>
      </w:divBdr>
    </w:div>
    <w:div w:id="886842617">
      <w:bodyDiv w:val="1"/>
      <w:marLeft w:val="0"/>
      <w:marRight w:val="0"/>
      <w:marTop w:val="0"/>
      <w:marBottom w:val="0"/>
      <w:divBdr>
        <w:top w:val="none" w:sz="0" w:space="0" w:color="auto"/>
        <w:left w:val="none" w:sz="0" w:space="0" w:color="auto"/>
        <w:bottom w:val="none" w:sz="0" w:space="0" w:color="auto"/>
        <w:right w:val="none" w:sz="0" w:space="0" w:color="auto"/>
      </w:divBdr>
    </w:div>
    <w:div w:id="896626038">
      <w:bodyDiv w:val="1"/>
      <w:marLeft w:val="0"/>
      <w:marRight w:val="0"/>
      <w:marTop w:val="0"/>
      <w:marBottom w:val="0"/>
      <w:divBdr>
        <w:top w:val="none" w:sz="0" w:space="0" w:color="auto"/>
        <w:left w:val="none" w:sz="0" w:space="0" w:color="auto"/>
        <w:bottom w:val="none" w:sz="0" w:space="0" w:color="auto"/>
        <w:right w:val="none" w:sz="0" w:space="0" w:color="auto"/>
      </w:divBdr>
    </w:div>
    <w:div w:id="897011007">
      <w:bodyDiv w:val="1"/>
      <w:marLeft w:val="0"/>
      <w:marRight w:val="0"/>
      <w:marTop w:val="0"/>
      <w:marBottom w:val="0"/>
      <w:divBdr>
        <w:top w:val="none" w:sz="0" w:space="0" w:color="auto"/>
        <w:left w:val="none" w:sz="0" w:space="0" w:color="auto"/>
        <w:bottom w:val="none" w:sz="0" w:space="0" w:color="auto"/>
        <w:right w:val="none" w:sz="0" w:space="0" w:color="auto"/>
      </w:divBdr>
    </w:div>
    <w:div w:id="906300297">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
    <w:div w:id="919561798">
      <w:bodyDiv w:val="1"/>
      <w:marLeft w:val="0"/>
      <w:marRight w:val="0"/>
      <w:marTop w:val="0"/>
      <w:marBottom w:val="0"/>
      <w:divBdr>
        <w:top w:val="none" w:sz="0" w:space="0" w:color="auto"/>
        <w:left w:val="none" w:sz="0" w:space="0" w:color="auto"/>
        <w:bottom w:val="none" w:sz="0" w:space="0" w:color="auto"/>
        <w:right w:val="none" w:sz="0" w:space="0" w:color="auto"/>
      </w:divBdr>
    </w:div>
    <w:div w:id="921371517">
      <w:bodyDiv w:val="1"/>
      <w:marLeft w:val="0"/>
      <w:marRight w:val="0"/>
      <w:marTop w:val="0"/>
      <w:marBottom w:val="0"/>
      <w:divBdr>
        <w:top w:val="none" w:sz="0" w:space="0" w:color="auto"/>
        <w:left w:val="none" w:sz="0" w:space="0" w:color="auto"/>
        <w:bottom w:val="none" w:sz="0" w:space="0" w:color="auto"/>
        <w:right w:val="none" w:sz="0" w:space="0" w:color="auto"/>
      </w:divBdr>
    </w:div>
    <w:div w:id="923732389">
      <w:bodyDiv w:val="1"/>
      <w:marLeft w:val="0"/>
      <w:marRight w:val="0"/>
      <w:marTop w:val="0"/>
      <w:marBottom w:val="0"/>
      <w:divBdr>
        <w:top w:val="none" w:sz="0" w:space="0" w:color="auto"/>
        <w:left w:val="none" w:sz="0" w:space="0" w:color="auto"/>
        <w:bottom w:val="none" w:sz="0" w:space="0" w:color="auto"/>
        <w:right w:val="none" w:sz="0" w:space="0" w:color="auto"/>
      </w:divBdr>
    </w:div>
    <w:div w:id="925651843">
      <w:bodyDiv w:val="1"/>
      <w:marLeft w:val="0"/>
      <w:marRight w:val="0"/>
      <w:marTop w:val="0"/>
      <w:marBottom w:val="0"/>
      <w:divBdr>
        <w:top w:val="none" w:sz="0" w:space="0" w:color="auto"/>
        <w:left w:val="none" w:sz="0" w:space="0" w:color="auto"/>
        <w:bottom w:val="none" w:sz="0" w:space="0" w:color="auto"/>
        <w:right w:val="none" w:sz="0" w:space="0" w:color="auto"/>
      </w:divBdr>
    </w:div>
    <w:div w:id="928192529">
      <w:bodyDiv w:val="1"/>
      <w:marLeft w:val="0"/>
      <w:marRight w:val="0"/>
      <w:marTop w:val="0"/>
      <w:marBottom w:val="0"/>
      <w:divBdr>
        <w:top w:val="none" w:sz="0" w:space="0" w:color="auto"/>
        <w:left w:val="none" w:sz="0" w:space="0" w:color="auto"/>
        <w:bottom w:val="none" w:sz="0" w:space="0" w:color="auto"/>
        <w:right w:val="none" w:sz="0" w:space="0" w:color="auto"/>
      </w:divBdr>
    </w:div>
    <w:div w:id="928539310">
      <w:bodyDiv w:val="1"/>
      <w:marLeft w:val="0"/>
      <w:marRight w:val="0"/>
      <w:marTop w:val="0"/>
      <w:marBottom w:val="0"/>
      <w:divBdr>
        <w:top w:val="none" w:sz="0" w:space="0" w:color="auto"/>
        <w:left w:val="none" w:sz="0" w:space="0" w:color="auto"/>
        <w:bottom w:val="none" w:sz="0" w:space="0" w:color="auto"/>
        <w:right w:val="none" w:sz="0" w:space="0" w:color="auto"/>
      </w:divBdr>
    </w:div>
    <w:div w:id="944192782">
      <w:bodyDiv w:val="1"/>
      <w:marLeft w:val="0"/>
      <w:marRight w:val="0"/>
      <w:marTop w:val="0"/>
      <w:marBottom w:val="0"/>
      <w:divBdr>
        <w:top w:val="none" w:sz="0" w:space="0" w:color="auto"/>
        <w:left w:val="none" w:sz="0" w:space="0" w:color="auto"/>
        <w:bottom w:val="none" w:sz="0" w:space="0" w:color="auto"/>
        <w:right w:val="none" w:sz="0" w:space="0" w:color="auto"/>
      </w:divBdr>
    </w:div>
    <w:div w:id="947857375">
      <w:bodyDiv w:val="1"/>
      <w:marLeft w:val="0"/>
      <w:marRight w:val="0"/>
      <w:marTop w:val="0"/>
      <w:marBottom w:val="0"/>
      <w:divBdr>
        <w:top w:val="none" w:sz="0" w:space="0" w:color="auto"/>
        <w:left w:val="none" w:sz="0" w:space="0" w:color="auto"/>
        <w:bottom w:val="none" w:sz="0" w:space="0" w:color="auto"/>
        <w:right w:val="none" w:sz="0" w:space="0" w:color="auto"/>
      </w:divBdr>
    </w:div>
    <w:div w:id="954171219">
      <w:bodyDiv w:val="1"/>
      <w:marLeft w:val="0"/>
      <w:marRight w:val="0"/>
      <w:marTop w:val="0"/>
      <w:marBottom w:val="0"/>
      <w:divBdr>
        <w:top w:val="none" w:sz="0" w:space="0" w:color="auto"/>
        <w:left w:val="none" w:sz="0" w:space="0" w:color="auto"/>
        <w:bottom w:val="none" w:sz="0" w:space="0" w:color="auto"/>
        <w:right w:val="none" w:sz="0" w:space="0" w:color="auto"/>
      </w:divBdr>
    </w:div>
    <w:div w:id="956566509">
      <w:bodyDiv w:val="1"/>
      <w:marLeft w:val="0"/>
      <w:marRight w:val="0"/>
      <w:marTop w:val="0"/>
      <w:marBottom w:val="0"/>
      <w:divBdr>
        <w:top w:val="none" w:sz="0" w:space="0" w:color="auto"/>
        <w:left w:val="none" w:sz="0" w:space="0" w:color="auto"/>
        <w:bottom w:val="none" w:sz="0" w:space="0" w:color="auto"/>
        <w:right w:val="none" w:sz="0" w:space="0" w:color="auto"/>
      </w:divBdr>
    </w:div>
    <w:div w:id="965090224">
      <w:bodyDiv w:val="1"/>
      <w:marLeft w:val="0"/>
      <w:marRight w:val="0"/>
      <w:marTop w:val="0"/>
      <w:marBottom w:val="0"/>
      <w:divBdr>
        <w:top w:val="none" w:sz="0" w:space="0" w:color="auto"/>
        <w:left w:val="none" w:sz="0" w:space="0" w:color="auto"/>
        <w:bottom w:val="none" w:sz="0" w:space="0" w:color="auto"/>
        <w:right w:val="none" w:sz="0" w:space="0" w:color="auto"/>
      </w:divBdr>
    </w:div>
    <w:div w:id="966472752">
      <w:bodyDiv w:val="1"/>
      <w:marLeft w:val="0"/>
      <w:marRight w:val="0"/>
      <w:marTop w:val="0"/>
      <w:marBottom w:val="0"/>
      <w:divBdr>
        <w:top w:val="none" w:sz="0" w:space="0" w:color="auto"/>
        <w:left w:val="none" w:sz="0" w:space="0" w:color="auto"/>
        <w:bottom w:val="none" w:sz="0" w:space="0" w:color="auto"/>
        <w:right w:val="none" w:sz="0" w:space="0" w:color="auto"/>
      </w:divBdr>
    </w:div>
    <w:div w:id="976767070">
      <w:bodyDiv w:val="1"/>
      <w:marLeft w:val="0"/>
      <w:marRight w:val="0"/>
      <w:marTop w:val="0"/>
      <w:marBottom w:val="0"/>
      <w:divBdr>
        <w:top w:val="none" w:sz="0" w:space="0" w:color="auto"/>
        <w:left w:val="none" w:sz="0" w:space="0" w:color="auto"/>
        <w:bottom w:val="none" w:sz="0" w:space="0" w:color="auto"/>
        <w:right w:val="none" w:sz="0" w:space="0" w:color="auto"/>
      </w:divBdr>
    </w:div>
    <w:div w:id="979113739">
      <w:bodyDiv w:val="1"/>
      <w:marLeft w:val="0"/>
      <w:marRight w:val="0"/>
      <w:marTop w:val="0"/>
      <w:marBottom w:val="0"/>
      <w:divBdr>
        <w:top w:val="none" w:sz="0" w:space="0" w:color="auto"/>
        <w:left w:val="none" w:sz="0" w:space="0" w:color="auto"/>
        <w:bottom w:val="none" w:sz="0" w:space="0" w:color="auto"/>
        <w:right w:val="none" w:sz="0" w:space="0" w:color="auto"/>
      </w:divBdr>
    </w:div>
    <w:div w:id="981077813">
      <w:bodyDiv w:val="1"/>
      <w:marLeft w:val="0"/>
      <w:marRight w:val="0"/>
      <w:marTop w:val="0"/>
      <w:marBottom w:val="0"/>
      <w:divBdr>
        <w:top w:val="none" w:sz="0" w:space="0" w:color="auto"/>
        <w:left w:val="none" w:sz="0" w:space="0" w:color="auto"/>
        <w:bottom w:val="none" w:sz="0" w:space="0" w:color="auto"/>
        <w:right w:val="none" w:sz="0" w:space="0" w:color="auto"/>
      </w:divBdr>
    </w:div>
    <w:div w:id="999961263">
      <w:bodyDiv w:val="1"/>
      <w:marLeft w:val="0"/>
      <w:marRight w:val="0"/>
      <w:marTop w:val="0"/>
      <w:marBottom w:val="0"/>
      <w:divBdr>
        <w:top w:val="none" w:sz="0" w:space="0" w:color="auto"/>
        <w:left w:val="none" w:sz="0" w:space="0" w:color="auto"/>
        <w:bottom w:val="none" w:sz="0" w:space="0" w:color="auto"/>
        <w:right w:val="none" w:sz="0" w:space="0" w:color="auto"/>
      </w:divBdr>
    </w:div>
    <w:div w:id="1003358327">
      <w:bodyDiv w:val="1"/>
      <w:marLeft w:val="0"/>
      <w:marRight w:val="0"/>
      <w:marTop w:val="0"/>
      <w:marBottom w:val="0"/>
      <w:divBdr>
        <w:top w:val="none" w:sz="0" w:space="0" w:color="auto"/>
        <w:left w:val="none" w:sz="0" w:space="0" w:color="auto"/>
        <w:bottom w:val="none" w:sz="0" w:space="0" w:color="auto"/>
        <w:right w:val="none" w:sz="0" w:space="0" w:color="auto"/>
      </w:divBdr>
    </w:div>
    <w:div w:id="1007708074">
      <w:bodyDiv w:val="1"/>
      <w:marLeft w:val="0"/>
      <w:marRight w:val="0"/>
      <w:marTop w:val="0"/>
      <w:marBottom w:val="0"/>
      <w:divBdr>
        <w:top w:val="none" w:sz="0" w:space="0" w:color="auto"/>
        <w:left w:val="none" w:sz="0" w:space="0" w:color="auto"/>
        <w:bottom w:val="none" w:sz="0" w:space="0" w:color="auto"/>
        <w:right w:val="none" w:sz="0" w:space="0" w:color="auto"/>
      </w:divBdr>
    </w:div>
    <w:div w:id="1010059678">
      <w:bodyDiv w:val="1"/>
      <w:marLeft w:val="0"/>
      <w:marRight w:val="0"/>
      <w:marTop w:val="0"/>
      <w:marBottom w:val="0"/>
      <w:divBdr>
        <w:top w:val="none" w:sz="0" w:space="0" w:color="auto"/>
        <w:left w:val="none" w:sz="0" w:space="0" w:color="auto"/>
        <w:bottom w:val="none" w:sz="0" w:space="0" w:color="auto"/>
        <w:right w:val="none" w:sz="0" w:space="0" w:color="auto"/>
      </w:divBdr>
    </w:div>
    <w:div w:id="1012999550">
      <w:bodyDiv w:val="1"/>
      <w:marLeft w:val="0"/>
      <w:marRight w:val="0"/>
      <w:marTop w:val="0"/>
      <w:marBottom w:val="0"/>
      <w:divBdr>
        <w:top w:val="none" w:sz="0" w:space="0" w:color="auto"/>
        <w:left w:val="none" w:sz="0" w:space="0" w:color="auto"/>
        <w:bottom w:val="none" w:sz="0" w:space="0" w:color="auto"/>
        <w:right w:val="none" w:sz="0" w:space="0" w:color="auto"/>
      </w:divBdr>
    </w:div>
    <w:div w:id="1012999621">
      <w:bodyDiv w:val="1"/>
      <w:marLeft w:val="0"/>
      <w:marRight w:val="0"/>
      <w:marTop w:val="0"/>
      <w:marBottom w:val="0"/>
      <w:divBdr>
        <w:top w:val="none" w:sz="0" w:space="0" w:color="auto"/>
        <w:left w:val="none" w:sz="0" w:space="0" w:color="auto"/>
        <w:bottom w:val="none" w:sz="0" w:space="0" w:color="auto"/>
        <w:right w:val="none" w:sz="0" w:space="0" w:color="auto"/>
      </w:divBdr>
    </w:div>
    <w:div w:id="1014962924">
      <w:bodyDiv w:val="1"/>
      <w:marLeft w:val="0"/>
      <w:marRight w:val="0"/>
      <w:marTop w:val="0"/>
      <w:marBottom w:val="0"/>
      <w:divBdr>
        <w:top w:val="none" w:sz="0" w:space="0" w:color="auto"/>
        <w:left w:val="none" w:sz="0" w:space="0" w:color="auto"/>
        <w:bottom w:val="none" w:sz="0" w:space="0" w:color="auto"/>
        <w:right w:val="none" w:sz="0" w:space="0" w:color="auto"/>
      </w:divBdr>
    </w:div>
    <w:div w:id="1030035974">
      <w:bodyDiv w:val="1"/>
      <w:marLeft w:val="0"/>
      <w:marRight w:val="0"/>
      <w:marTop w:val="0"/>
      <w:marBottom w:val="0"/>
      <w:divBdr>
        <w:top w:val="none" w:sz="0" w:space="0" w:color="auto"/>
        <w:left w:val="none" w:sz="0" w:space="0" w:color="auto"/>
        <w:bottom w:val="none" w:sz="0" w:space="0" w:color="auto"/>
        <w:right w:val="none" w:sz="0" w:space="0" w:color="auto"/>
      </w:divBdr>
    </w:div>
    <w:div w:id="1033574142">
      <w:bodyDiv w:val="1"/>
      <w:marLeft w:val="0"/>
      <w:marRight w:val="0"/>
      <w:marTop w:val="0"/>
      <w:marBottom w:val="0"/>
      <w:divBdr>
        <w:top w:val="none" w:sz="0" w:space="0" w:color="auto"/>
        <w:left w:val="none" w:sz="0" w:space="0" w:color="auto"/>
        <w:bottom w:val="none" w:sz="0" w:space="0" w:color="auto"/>
        <w:right w:val="none" w:sz="0" w:space="0" w:color="auto"/>
      </w:divBdr>
    </w:div>
    <w:div w:id="1036084175">
      <w:bodyDiv w:val="1"/>
      <w:marLeft w:val="0"/>
      <w:marRight w:val="0"/>
      <w:marTop w:val="0"/>
      <w:marBottom w:val="0"/>
      <w:divBdr>
        <w:top w:val="none" w:sz="0" w:space="0" w:color="auto"/>
        <w:left w:val="none" w:sz="0" w:space="0" w:color="auto"/>
        <w:bottom w:val="none" w:sz="0" w:space="0" w:color="auto"/>
        <w:right w:val="none" w:sz="0" w:space="0" w:color="auto"/>
      </w:divBdr>
    </w:div>
    <w:div w:id="1037435487">
      <w:bodyDiv w:val="1"/>
      <w:marLeft w:val="0"/>
      <w:marRight w:val="0"/>
      <w:marTop w:val="0"/>
      <w:marBottom w:val="0"/>
      <w:divBdr>
        <w:top w:val="none" w:sz="0" w:space="0" w:color="auto"/>
        <w:left w:val="none" w:sz="0" w:space="0" w:color="auto"/>
        <w:bottom w:val="none" w:sz="0" w:space="0" w:color="auto"/>
        <w:right w:val="none" w:sz="0" w:space="0" w:color="auto"/>
      </w:divBdr>
    </w:div>
    <w:div w:id="1039359950">
      <w:bodyDiv w:val="1"/>
      <w:marLeft w:val="0"/>
      <w:marRight w:val="0"/>
      <w:marTop w:val="0"/>
      <w:marBottom w:val="0"/>
      <w:divBdr>
        <w:top w:val="none" w:sz="0" w:space="0" w:color="auto"/>
        <w:left w:val="none" w:sz="0" w:space="0" w:color="auto"/>
        <w:bottom w:val="none" w:sz="0" w:space="0" w:color="auto"/>
        <w:right w:val="none" w:sz="0" w:space="0" w:color="auto"/>
      </w:divBdr>
    </w:div>
    <w:div w:id="1053115227">
      <w:bodyDiv w:val="1"/>
      <w:marLeft w:val="0"/>
      <w:marRight w:val="0"/>
      <w:marTop w:val="0"/>
      <w:marBottom w:val="0"/>
      <w:divBdr>
        <w:top w:val="none" w:sz="0" w:space="0" w:color="auto"/>
        <w:left w:val="none" w:sz="0" w:space="0" w:color="auto"/>
        <w:bottom w:val="none" w:sz="0" w:space="0" w:color="auto"/>
        <w:right w:val="none" w:sz="0" w:space="0" w:color="auto"/>
      </w:divBdr>
    </w:div>
    <w:div w:id="1057893289">
      <w:bodyDiv w:val="1"/>
      <w:marLeft w:val="0"/>
      <w:marRight w:val="0"/>
      <w:marTop w:val="0"/>
      <w:marBottom w:val="0"/>
      <w:divBdr>
        <w:top w:val="none" w:sz="0" w:space="0" w:color="auto"/>
        <w:left w:val="none" w:sz="0" w:space="0" w:color="auto"/>
        <w:bottom w:val="none" w:sz="0" w:space="0" w:color="auto"/>
        <w:right w:val="none" w:sz="0" w:space="0" w:color="auto"/>
      </w:divBdr>
    </w:div>
    <w:div w:id="1060177069">
      <w:bodyDiv w:val="1"/>
      <w:marLeft w:val="0"/>
      <w:marRight w:val="0"/>
      <w:marTop w:val="0"/>
      <w:marBottom w:val="0"/>
      <w:divBdr>
        <w:top w:val="none" w:sz="0" w:space="0" w:color="auto"/>
        <w:left w:val="none" w:sz="0" w:space="0" w:color="auto"/>
        <w:bottom w:val="none" w:sz="0" w:space="0" w:color="auto"/>
        <w:right w:val="none" w:sz="0" w:space="0" w:color="auto"/>
      </w:divBdr>
    </w:div>
    <w:div w:id="1063528463">
      <w:bodyDiv w:val="1"/>
      <w:marLeft w:val="0"/>
      <w:marRight w:val="0"/>
      <w:marTop w:val="0"/>
      <w:marBottom w:val="0"/>
      <w:divBdr>
        <w:top w:val="none" w:sz="0" w:space="0" w:color="auto"/>
        <w:left w:val="none" w:sz="0" w:space="0" w:color="auto"/>
        <w:bottom w:val="none" w:sz="0" w:space="0" w:color="auto"/>
        <w:right w:val="none" w:sz="0" w:space="0" w:color="auto"/>
      </w:divBdr>
    </w:div>
    <w:div w:id="1068111010">
      <w:bodyDiv w:val="1"/>
      <w:marLeft w:val="0"/>
      <w:marRight w:val="0"/>
      <w:marTop w:val="0"/>
      <w:marBottom w:val="0"/>
      <w:divBdr>
        <w:top w:val="none" w:sz="0" w:space="0" w:color="auto"/>
        <w:left w:val="none" w:sz="0" w:space="0" w:color="auto"/>
        <w:bottom w:val="none" w:sz="0" w:space="0" w:color="auto"/>
        <w:right w:val="none" w:sz="0" w:space="0" w:color="auto"/>
      </w:divBdr>
    </w:div>
    <w:div w:id="1080105694">
      <w:bodyDiv w:val="1"/>
      <w:marLeft w:val="0"/>
      <w:marRight w:val="0"/>
      <w:marTop w:val="0"/>
      <w:marBottom w:val="0"/>
      <w:divBdr>
        <w:top w:val="none" w:sz="0" w:space="0" w:color="auto"/>
        <w:left w:val="none" w:sz="0" w:space="0" w:color="auto"/>
        <w:bottom w:val="none" w:sz="0" w:space="0" w:color="auto"/>
        <w:right w:val="none" w:sz="0" w:space="0" w:color="auto"/>
      </w:divBdr>
    </w:div>
    <w:div w:id="1087843941">
      <w:bodyDiv w:val="1"/>
      <w:marLeft w:val="0"/>
      <w:marRight w:val="0"/>
      <w:marTop w:val="0"/>
      <w:marBottom w:val="0"/>
      <w:divBdr>
        <w:top w:val="none" w:sz="0" w:space="0" w:color="auto"/>
        <w:left w:val="none" w:sz="0" w:space="0" w:color="auto"/>
        <w:bottom w:val="none" w:sz="0" w:space="0" w:color="auto"/>
        <w:right w:val="none" w:sz="0" w:space="0" w:color="auto"/>
      </w:divBdr>
    </w:div>
    <w:div w:id="1087963445">
      <w:bodyDiv w:val="1"/>
      <w:marLeft w:val="0"/>
      <w:marRight w:val="0"/>
      <w:marTop w:val="0"/>
      <w:marBottom w:val="0"/>
      <w:divBdr>
        <w:top w:val="none" w:sz="0" w:space="0" w:color="auto"/>
        <w:left w:val="none" w:sz="0" w:space="0" w:color="auto"/>
        <w:bottom w:val="none" w:sz="0" w:space="0" w:color="auto"/>
        <w:right w:val="none" w:sz="0" w:space="0" w:color="auto"/>
      </w:divBdr>
    </w:div>
    <w:div w:id="1090006369">
      <w:bodyDiv w:val="1"/>
      <w:marLeft w:val="0"/>
      <w:marRight w:val="0"/>
      <w:marTop w:val="0"/>
      <w:marBottom w:val="0"/>
      <w:divBdr>
        <w:top w:val="none" w:sz="0" w:space="0" w:color="auto"/>
        <w:left w:val="none" w:sz="0" w:space="0" w:color="auto"/>
        <w:bottom w:val="none" w:sz="0" w:space="0" w:color="auto"/>
        <w:right w:val="none" w:sz="0" w:space="0" w:color="auto"/>
      </w:divBdr>
    </w:div>
    <w:div w:id="1098523444">
      <w:bodyDiv w:val="1"/>
      <w:marLeft w:val="0"/>
      <w:marRight w:val="0"/>
      <w:marTop w:val="0"/>
      <w:marBottom w:val="0"/>
      <w:divBdr>
        <w:top w:val="none" w:sz="0" w:space="0" w:color="auto"/>
        <w:left w:val="none" w:sz="0" w:space="0" w:color="auto"/>
        <w:bottom w:val="none" w:sz="0" w:space="0" w:color="auto"/>
        <w:right w:val="none" w:sz="0" w:space="0" w:color="auto"/>
      </w:divBdr>
    </w:div>
    <w:div w:id="1100103052">
      <w:bodyDiv w:val="1"/>
      <w:marLeft w:val="0"/>
      <w:marRight w:val="0"/>
      <w:marTop w:val="0"/>
      <w:marBottom w:val="0"/>
      <w:divBdr>
        <w:top w:val="none" w:sz="0" w:space="0" w:color="auto"/>
        <w:left w:val="none" w:sz="0" w:space="0" w:color="auto"/>
        <w:bottom w:val="none" w:sz="0" w:space="0" w:color="auto"/>
        <w:right w:val="none" w:sz="0" w:space="0" w:color="auto"/>
      </w:divBdr>
    </w:div>
    <w:div w:id="1104888162">
      <w:bodyDiv w:val="1"/>
      <w:marLeft w:val="0"/>
      <w:marRight w:val="0"/>
      <w:marTop w:val="0"/>
      <w:marBottom w:val="0"/>
      <w:divBdr>
        <w:top w:val="none" w:sz="0" w:space="0" w:color="auto"/>
        <w:left w:val="none" w:sz="0" w:space="0" w:color="auto"/>
        <w:bottom w:val="none" w:sz="0" w:space="0" w:color="auto"/>
        <w:right w:val="none" w:sz="0" w:space="0" w:color="auto"/>
      </w:divBdr>
    </w:div>
    <w:div w:id="1109084212">
      <w:bodyDiv w:val="1"/>
      <w:marLeft w:val="0"/>
      <w:marRight w:val="0"/>
      <w:marTop w:val="0"/>
      <w:marBottom w:val="0"/>
      <w:divBdr>
        <w:top w:val="none" w:sz="0" w:space="0" w:color="auto"/>
        <w:left w:val="none" w:sz="0" w:space="0" w:color="auto"/>
        <w:bottom w:val="none" w:sz="0" w:space="0" w:color="auto"/>
        <w:right w:val="none" w:sz="0" w:space="0" w:color="auto"/>
      </w:divBdr>
    </w:div>
    <w:div w:id="1115101522">
      <w:bodyDiv w:val="1"/>
      <w:marLeft w:val="0"/>
      <w:marRight w:val="0"/>
      <w:marTop w:val="0"/>
      <w:marBottom w:val="0"/>
      <w:divBdr>
        <w:top w:val="none" w:sz="0" w:space="0" w:color="auto"/>
        <w:left w:val="none" w:sz="0" w:space="0" w:color="auto"/>
        <w:bottom w:val="none" w:sz="0" w:space="0" w:color="auto"/>
        <w:right w:val="none" w:sz="0" w:space="0" w:color="auto"/>
      </w:divBdr>
    </w:div>
    <w:div w:id="1116220066">
      <w:bodyDiv w:val="1"/>
      <w:marLeft w:val="0"/>
      <w:marRight w:val="0"/>
      <w:marTop w:val="0"/>
      <w:marBottom w:val="0"/>
      <w:divBdr>
        <w:top w:val="none" w:sz="0" w:space="0" w:color="auto"/>
        <w:left w:val="none" w:sz="0" w:space="0" w:color="auto"/>
        <w:bottom w:val="none" w:sz="0" w:space="0" w:color="auto"/>
        <w:right w:val="none" w:sz="0" w:space="0" w:color="auto"/>
      </w:divBdr>
    </w:div>
    <w:div w:id="1120033251">
      <w:bodyDiv w:val="1"/>
      <w:marLeft w:val="0"/>
      <w:marRight w:val="0"/>
      <w:marTop w:val="0"/>
      <w:marBottom w:val="0"/>
      <w:divBdr>
        <w:top w:val="none" w:sz="0" w:space="0" w:color="auto"/>
        <w:left w:val="none" w:sz="0" w:space="0" w:color="auto"/>
        <w:bottom w:val="none" w:sz="0" w:space="0" w:color="auto"/>
        <w:right w:val="none" w:sz="0" w:space="0" w:color="auto"/>
      </w:divBdr>
    </w:div>
    <w:div w:id="1121729597">
      <w:bodyDiv w:val="1"/>
      <w:marLeft w:val="0"/>
      <w:marRight w:val="0"/>
      <w:marTop w:val="0"/>
      <w:marBottom w:val="0"/>
      <w:divBdr>
        <w:top w:val="none" w:sz="0" w:space="0" w:color="auto"/>
        <w:left w:val="none" w:sz="0" w:space="0" w:color="auto"/>
        <w:bottom w:val="none" w:sz="0" w:space="0" w:color="auto"/>
        <w:right w:val="none" w:sz="0" w:space="0" w:color="auto"/>
      </w:divBdr>
    </w:div>
    <w:div w:id="1127625312">
      <w:bodyDiv w:val="1"/>
      <w:marLeft w:val="0"/>
      <w:marRight w:val="0"/>
      <w:marTop w:val="0"/>
      <w:marBottom w:val="0"/>
      <w:divBdr>
        <w:top w:val="none" w:sz="0" w:space="0" w:color="auto"/>
        <w:left w:val="none" w:sz="0" w:space="0" w:color="auto"/>
        <w:bottom w:val="none" w:sz="0" w:space="0" w:color="auto"/>
        <w:right w:val="none" w:sz="0" w:space="0" w:color="auto"/>
      </w:divBdr>
    </w:div>
    <w:div w:id="1139151685">
      <w:bodyDiv w:val="1"/>
      <w:marLeft w:val="0"/>
      <w:marRight w:val="0"/>
      <w:marTop w:val="0"/>
      <w:marBottom w:val="0"/>
      <w:divBdr>
        <w:top w:val="none" w:sz="0" w:space="0" w:color="auto"/>
        <w:left w:val="none" w:sz="0" w:space="0" w:color="auto"/>
        <w:bottom w:val="none" w:sz="0" w:space="0" w:color="auto"/>
        <w:right w:val="none" w:sz="0" w:space="0" w:color="auto"/>
      </w:divBdr>
    </w:div>
    <w:div w:id="1139373473">
      <w:bodyDiv w:val="1"/>
      <w:marLeft w:val="0"/>
      <w:marRight w:val="0"/>
      <w:marTop w:val="0"/>
      <w:marBottom w:val="0"/>
      <w:divBdr>
        <w:top w:val="none" w:sz="0" w:space="0" w:color="auto"/>
        <w:left w:val="none" w:sz="0" w:space="0" w:color="auto"/>
        <w:bottom w:val="none" w:sz="0" w:space="0" w:color="auto"/>
        <w:right w:val="none" w:sz="0" w:space="0" w:color="auto"/>
      </w:divBdr>
    </w:div>
    <w:div w:id="1141658092">
      <w:bodyDiv w:val="1"/>
      <w:marLeft w:val="0"/>
      <w:marRight w:val="0"/>
      <w:marTop w:val="0"/>
      <w:marBottom w:val="0"/>
      <w:divBdr>
        <w:top w:val="none" w:sz="0" w:space="0" w:color="auto"/>
        <w:left w:val="none" w:sz="0" w:space="0" w:color="auto"/>
        <w:bottom w:val="none" w:sz="0" w:space="0" w:color="auto"/>
        <w:right w:val="none" w:sz="0" w:space="0" w:color="auto"/>
      </w:divBdr>
    </w:div>
    <w:div w:id="1148279941">
      <w:bodyDiv w:val="1"/>
      <w:marLeft w:val="0"/>
      <w:marRight w:val="0"/>
      <w:marTop w:val="0"/>
      <w:marBottom w:val="0"/>
      <w:divBdr>
        <w:top w:val="none" w:sz="0" w:space="0" w:color="auto"/>
        <w:left w:val="none" w:sz="0" w:space="0" w:color="auto"/>
        <w:bottom w:val="none" w:sz="0" w:space="0" w:color="auto"/>
        <w:right w:val="none" w:sz="0" w:space="0" w:color="auto"/>
      </w:divBdr>
    </w:div>
    <w:div w:id="1148473043">
      <w:bodyDiv w:val="1"/>
      <w:marLeft w:val="0"/>
      <w:marRight w:val="0"/>
      <w:marTop w:val="0"/>
      <w:marBottom w:val="0"/>
      <w:divBdr>
        <w:top w:val="none" w:sz="0" w:space="0" w:color="auto"/>
        <w:left w:val="none" w:sz="0" w:space="0" w:color="auto"/>
        <w:bottom w:val="none" w:sz="0" w:space="0" w:color="auto"/>
        <w:right w:val="none" w:sz="0" w:space="0" w:color="auto"/>
      </w:divBdr>
    </w:div>
    <w:div w:id="1152209737">
      <w:bodyDiv w:val="1"/>
      <w:marLeft w:val="0"/>
      <w:marRight w:val="0"/>
      <w:marTop w:val="0"/>
      <w:marBottom w:val="0"/>
      <w:divBdr>
        <w:top w:val="none" w:sz="0" w:space="0" w:color="auto"/>
        <w:left w:val="none" w:sz="0" w:space="0" w:color="auto"/>
        <w:bottom w:val="none" w:sz="0" w:space="0" w:color="auto"/>
        <w:right w:val="none" w:sz="0" w:space="0" w:color="auto"/>
      </w:divBdr>
    </w:div>
    <w:div w:id="1153713734">
      <w:bodyDiv w:val="1"/>
      <w:marLeft w:val="0"/>
      <w:marRight w:val="0"/>
      <w:marTop w:val="0"/>
      <w:marBottom w:val="0"/>
      <w:divBdr>
        <w:top w:val="none" w:sz="0" w:space="0" w:color="auto"/>
        <w:left w:val="none" w:sz="0" w:space="0" w:color="auto"/>
        <w:bottom w:val="none" w:sz="0" w:space="0" w:color="auto"/>
        <w:right w:val="none" w:sz="0" w:space="0" w:color="auto"/>
      </w:divBdr>
    </w:div>
    <w:div w:id="1154226053">
      <w:bodyDiv w:val="1"/>
      <w:marLeft w:val="0"/>
      <w:marRight w:val="0"/>
      <w:marTop w:val="0"/>
      <w:marBottom w:val="0"/>
      <w:divBdr>
        <w:top w:val="none" w:sz="0" w:space="0" w:color="auto"/>
        <w:left w:val="none" w:sz="0" w:space="0" w:color="auto"/>
        <w:bottom w:val="none" w:sz="0" w:space="0" w:color="auto"/>
        <w:right w:val="none" w:sz="0" w:space="0" w:color="auto"/>
      </w:divBdr>
    </w:div>
    <w:div w:id="1155150746">
      <w:bodyDiv w:val="1"/>
      <w:marLeft w:val="0"/>
      <w:marRight w:val="0"/>
      <w:marTop w:val="0"/>
      <w:marBottom w:val="0"/>
      <w:divBdr>
        <w:top w:val="none" w:sz="0" w:space="0" w:color="auto"/>
        <w:left w:val="none" w:sz="0" w:space="0" w:color="auto"/>
        <w:bottom w:val="none" w:sz="0" w:space="0" w:color="auto"/>
        <w:right w:val="none" w:sz="0" w:space="0" w:color="auto"/>
      </w:divBdr>
    </w:div>
    <w:div w:id="1158152573">
      <w:bodyDiv w:val="1"/>
      <w:marLeft w:val="0"/>
      <w:marRight w:val="0"/>
      <w:marTop w:val="0"/>
      <w:marBottom w:val="0"/>
      <w:divBdr>
        <w:top w:val="none" w:sz="0" w:space="0" w:color="auto"/>
        <w:left w:val="none" w:sz="0" w:space="0" w:color="auto"/>
        <w:bottom w:val="none" w:sz="0" w:space="0" w:color="auto"/>
        <w:right w:val="none" w:sz="0" w:space="0" w:color="auto"/>
      </w:divBdr>
    </w:div>
    <w:div w:id="1158960213">
      <w:bodyDiv w:val="1"/>
      <w:marLeft w:val="0"/>
      <w:marRight w:val="0"/>
      <w:marTop w:val="0"/>
      <w:marBottom w:val="0"/>
      <w:divBdr>
        <w:top w:val="none" w:sz="0" w:space="0" w:color="auto"/>
        <w:left w:val="none" w:sz="0" w:space="0" w:color="auto"/>
        <w:bottom w:val="none" w:sz="0" w:space="0" w:color="auto"/>
        <w:right w:val="none" w:sz="0" w:space="0" w:color="auto"/>
      </w:divBdr>
    </w:div>
    <w:div w:id="1163473431">
      <w:bodyDiv w:val="1"/>
      <w:marLeft w:val="0"/>
      <w:marRight w:val="0"/>
      <w:marTop w:val="0"/>
      <w:marBottom w:val="0"/>
      <w:divBdr>
        <w:top w:val="none" w:sz="0" w:space="0" w:color="auto"/>
        <w:left w:val="none" w:sz="0" w:space="0" w:color="auto"/>
        <w:bottom w:val="none" w:sz="0" w:space="0" w:color="auto"/>
        <w:right w:val="none" w:sz="0" w:space="0" w:color="auto"/>
      </w:divBdr>
    </w:div>
    <w:div w:id="1163662821">
      <w:bodyDiv w:val="1"/>
      <w:marLeft w:val="0"/>
      <w:marRight w:val="0"/>
      <w:marTop w:val="0"/>
      <w:marBottom w:val="0"/>
      <w:divBdr>
        <w:top w:val="none" w:sz="0" w:space="0" w:color="auto"/>
        <w:left w:val="none" w:sz="0" w:space="0" w:color="auto"/>
        <w:bottom w:val="none" w:sz="0" w:space="0" w:color="auto"/>
        <w:right w:val="none" w:sz="0" w:space="0" w:color="auto"/>
      </w:divBdr>
    </w:div>
    <w:div w:id="1168326227">
      <w:bodyDiv w:val="1"/>
      <w:marLeft w:val="0"/>
      <w:marRight w:val="0"/>
      <w:marTop w:val="0"/>
      <w:marBottom w:val="0"/>
      <w:divBdr>
        <w:top w:val="none" w:sz="0" w:space="0" w:color="auto"/>
        <w:left w:val="none" w:sz="0" w:space="0" w:color="auto"/>
        <w:bottom w:val="none" w:sz="0" w:space="0" w:color="auto"/>
        <w:right w:val="none" w:sz="0" w:space="0" w:color="auto"/>
      </w:divBdr>
    </w:div>
    <w:div w:id="1168909384">
      <w:bodyDiv w:val="1"/>
      <w:marLeft w:val="0"/>
      <w:marRight w:val="0"/>
      <w:marTop w:val="0"/>
      <w:marBottom w:val="0"/>
      <w:divBdr>
        <w:top w:val="none" w:sz="0" w:space="0" w:color="auto"/>
        <w:left w:val="none" w:sz="0" w:space="0" w:color="auto"/>
        <w:bottom w:val="none" w:sz="0" w:space="0" w:color="auto"/>
        <w:right w:val="none" w:sz="0" w:space="0" w:color="auto"/>
      </w:divBdr>
    </w:div>
    <w:div w:id="1174220808">
      <w:bodyDiv w:val="1"/>
      <w:marLeft w:val="0"/>
      <w:marRight w:val="0"/>
      <w:marTop w:val="0"/>
      <w:marBottom w:val="0"/>
      <w:divBdr>
        <w:top w:val="none" w:sz="0" w:space="0" w:color="auto"/>
        <w:left w:val="none" w:sz="0" w:space="0" w:color="auto"/>
        <w:bottom w:val="none" w:sz="0" w:space="0" w:color="auto"/>
        <w:right w:val="none" w:sz="0" w:space="0" w:color="auto"/>
      </w:divBdr>
    </w:div>
    <w:div w:id="1184050112">
      <w:bodyDiv w:val="1"/>
      <w:marLeft w:val="0"/>
      <w:marRight w:val="0"/>
      <w:marTop w:val="0"/>
      <w:marBottom w:val="0"/>
      <w:divBdr>
        <w:top w:val="none" w:sz="0" w:space="0" w:color="auto"/>
        <w:left w:val="none" w:sz="0" w:space="0" w:color="auto"/>
        <w:bottom w:val="none" w:sz="0" w:space="0" w:color="auto"/>
        <w:right w:val="none" w:sz="0" w:space="0" w:color="auto"/>
      </w:divBdr>
    </w:div>
    <w:div w:id="1188836517">
      <w:bodyDiv w:val="1"/>
      <w:marLeft w:val="0"/>
      <w:marRight w:val="0"/>
      <w:marTop w:val="0"/>
      <w:marBottom w:val="0"/>
      <w:divBdr>
        <w:top w:val="none" w:sz="0" w:space="0" w:color="auto"/>
        <w:left w:val="none" w:sz="0" w:space="0" w:color="auto"/>
        <w:bottom w:val="none" w:sz="0" w:space="0" w:color="auto"/>
        <w:right w:val="none" w:sz="0" w:space="0" w:color="auto"/>
      </w:divBdr>
    </w:div>
    <w:div w:id="1189829749">
      <w:bodyDiv w:val="1"/>
      <w:marLeft w:val="0"/>
      <w:marRight w:val="0"/>
      <w:marTop w:val="0"/>
      <w:marBottom w:val="0"/>
      <w:divBdr>
        <w:top w:val="none" w:sz="0" w:space="0" w:color="auto"/>
        <w:left w:val="none" w:sz="0" w:space="0" w:color="auto"/>
        <w:bottom w:val="none" w:sz="0" w:space="0" w:color="auto"/>
        <w:right w:val="none" w:sz="0" w:space="0" w:color="auto"/>
      </w:divBdr>
    </w:div>
    <w:div w:id="1192915524">
      <w:bodyDiv w:val="1"/>
      <w:marLeft w:val="0"/>
      <w:marRight w:val="0"/>
      <w:marTop w:val="0"/>
      <w:marBottom w:val="0"/>
      <w:divBdr>
        <w:top w:val="none" w:sz="0" w:space="0" w:color="auto"/>
        <w:left w:val="none" w:sz="0" w:space="0" w:color="auto"/>
        <w:bottom w:val="none" w:sz="0" w:space="0" w:color="auto"/>
        <w:right w:val="none" w:sz="0" w:space="0" w:color="auto"/>
      </w:divBdr>
    </w:div>
    <w:div w:id="1196846887">
      <w:bodyDiv w:val="1"/>
      <w:marLeft w:val="0"/>
      <w:marRight w:val="0"/>
      <w:marTop w:val="0"/>
      <w:marBottom w:val="0"/>
      <w:divBdr>
        <w:top w:val="none" w:sz="0" w:space="0" w:color="auto"/>
        <w:left w:val="none" w:sz="0" w:space="0" w:color="auto"/>
        <w:bottom w:val="none" w:sz="0" w:space="0" w:color="auto"/>
        <w:right w:val="none" w:sz="0" w:space="0" w:color="auto"/>
      </w:divBdr>
    </w:div>
    <w:div w:id="1198815119">
      <w:bodyDiv w:val="1"/>
      <w:marLeft w:val="0"/>
      <w:marRight w:val="0"/>
      <w:marTop w:val="0"/>
      <w:marBottom w:val="0"/>
      <w:divBdr>
        <w:top w:val="none" w:sz="0" w:space="0" w:color="auto"/>
        <w:left w:val="none" w:sz="0" w:space="0" w:color="auto"/>
        <w:bottom w:val="none" w:sz="0" w:space="0" w:color="auto"/>
        <w:right w:val="none" w:sz="0" w:space="0" w:color="auto"/>
      </w:divBdr>
    </w:div>
    <w:div w:id="1202979823">
      <w:bodyDiv w:val="1"/>
      <w:marLeft w:val="0"/>
      <w:marRight w:val="0"/>
      <w:marTop w:val="0"/>
      <w:marBottom w:val="0"/>
      <w:divBdr>
        <w:top w:val="none" w:sz="0" w:space="0" w:color="auto"/>
        <w:left w:val="none" w:sz="0" w:space="0" w:color="auto"/>
        <w:bottom w:val="none" w:sz="0" w:space="0" w:color="auto"/>
        <w:right w:val="none" w:sz="0" w:space="0" w:color="auto"/>
      </w:divBdr>
    </w:div>
    <w:div w:id="1208370534">
      <w:bodyDiv w:val="1"/>
      <w:marLeft w:val="0"/>
      <w:marRight w:val="0"/>
      <w:marTop w:val="0"/>
      <w:marBottom w:val="0"/>
      <w:divBdr>
        <w:top w:val="none" w:sz="0" w:space="0" w:color="auto"/>
        <w:left w:val="none" w:sz="0" w:space="0" w:color="auto"/>
        <w:bottom w:val="none" w:sz="0" w:space="0" w:color="auto"/>
        <w:right w:val="none" w:sz="0" w:space="0" w:color="auto"/>
      </w:divBdr>
    </w:div>
    <w:div w:id="1213812323">
      <w:bodyDiv w:val="1"/>
      <w:marLeft w:val="0"/>
      <w:marRight w:val="0"/>
      <w:marTop w:val="0"/>
      <w:marBottom w:val="0"/>
      <w:divBdr>
        <w:top w:val="none" w:sz="0" w:space="0" w:color="auto"/>
        <w:left w:val="none" w:sz="0" w:space="0" w:color="auto"/>
        <w:bottom w:val="none" w:sz="0" w:space="0" w:color="auto"/>
        <w:right w:val="none" w:sz="0" w:space="0" w:color="auto"/>
      </w:divBdr>
    </w:div>
    <w:div w:id="1219632814">
      <w:bodyDiv w:val="1"/>
      <w:marLeft w:val="0"/>
      <w:marRight w:val="0"/>
      <w:marTop w:val="0"/>
      <w:marBottom w:val="0"/>
      <w:divBdr>
        <w:top w:val="none" w:sz="0" w:space="0" w:color="auto"/>
        <w:left w:val="none" w:sz="0" w:space="0" w:color="auto"/>
        <w:bottom w:val="none" w:sz="0" w:space="0" w:color="auto"/>
        <w:right w:val="none" w:sz="0" w:space="0" w:color="auto"/>
      </w:divBdr>
    </w:div>
    <w:div w:id="1219633254">
      <w:bodyDiv w:val="1"/>
      <w:marLeft w:val="0"/>
      <w:marRight w:val="0"/>
      <w:marTop w:val="0"/>
      <w:marBottom w:val="0"/>
      <w:divBdr>
        <w:top w:val="none" w:sz="0" w:space="0" w:color="auto"/>
        <w:left w:val="none" w:sz="0" w:space="0" w:color="auto"/>
        <w:bottom w:val="none" w:sz="0" w:space="0" w:color="auto"/>
        <w:right w:val="none" w:sz="0" w:space="0" w:color="auto"/>
      </w:divBdr>
    </w:div>
    <w:div w:id="1221215144">
      <w:bodyDiv w:val="1"/>
      <w:marLeft w:val="0"/>
      <w:marRight w:val="0"/>
      <w:marTop w:val="0"/>
      <w:marBottom w:val="0"/>
      <w:divBdr>
        <w:top w:val="none" w:sz="0" w:space="0" w:color="auto"/>
        <w:left w:val="none" w:sz="0" w:space="0" w:color="auto"/>
        <w:bottom w:val="none" w:sz="0" w:space="0" w:color="auto"/>
        <w:right w:val="none" w:sz="0" w:space="0" w:color="auto"/>
      </w:divBdr>
    </w:div>
    <w:div w:id="1227841518">
      <w:bodyDiv w:val="1"/>
      <w:marLeft w:val="0"/>
      <w:marRight w:val="0"/>
      <w:marTop w:val="0"/>
      <w:marBottom w:val="0"/>
      <w:divBdr>
        <w:top w:val="none" w:sz="0" w:space="0" w:color="auto"/>
        <w:left w:val="none" w:sz="0" w:space="0" w:color="auto"/>
        <w:bottom w:val="none" w:sz="0" w:space="0" w:color="auto"/>
        <w:right w:val="none" w:sz="0" w:space="0" w:color="auto"/>
      </w:divBdr>
    </w:div>
    <w:div w:id="1232278100">
      <w:bodyDiv w:val="1"/>
      <w:marLeft w:val="0"/>
      <w:marRight w:val="0"/>
      <w:marTop w:val="0"/>
      <w:marBottom w:val="0"/>
      <w:divBdr>
        <w:top w:val="none" w:sz="0" w:space="0" w:color="auto"/>
        <w:left w:val="none" w:sz="0" w:space="0" w:color="auto"/>
        <w:bottom w:val="none" w:sz="0" w:space="0" w:color="auto"/>
        <w:right w:val="none" w:sz="0" w:space="0" w:color="auto"/>
      </w:divBdr>
    </w:div>
    <w:div w:id="1234584261">
      <w:bodyDiv w:val="1"/>
      <w:marLeft w:val="0"/>
      <w:marRight w:val="0"/>
      <w:marTop w:val="0"/>
      <w:marBottom w:val="0"/>
      <w:divBdr>
        <w:top w:val="none" w:sz="0" w:space="0" w:color="auto"/>
        <w:left w:val="none" w:sz="0" w:space="0" w:color="auto"/>
        <w:bottom w:val="none" w:sz="0" w:space="0" w:color="auto"/>
        <w:right w:val="none" w:sz="0" w:space="0" w:color="auto"/>
      </w:divBdr>
    </w:div>
    <w:div w:id="1238511684">
      <w:bodyDiv w:val="1"/>
      <w:marLeft w:val="0"/>
      <w:marRight w:val="0"/>
      <w:marTop w:val="0"/>
      <w:marBottom w:val="0"/>
      <w:divBdr>
        <w:top w:val="none" w:sz="0" w:space="0" w:color="auto"/>
        <w:left w:val="none" w:sz="0" w:space="0" w:color="auto"/>
        <w:bottom w:val="none" w:sz="0" w:space="0" w:color="auto"/>
        <w:right w:val="none" w:sz="0" w:space="0" w:color="auto"/>
      </w:divBdr>
    </w:div>
    <w:div w:id="1239948197">
      <w:bodyDiv w:val="1"/>
      <w:marLeft w:val="0"/>
      <w:marRight w:val="0"/>
      <w:marTop w:val="0"/>
      <w:marBottom w:val="0"/>
      <w:divBdr>
        <w:top w:val="none" w:sz="0" w:space="0" w:color="auto"/>
        <w:left w:val="none" w:sz="0" w:space="0" w:color="auto"/>
        <w:bottom w:val="none" w:sz="0" w:space="0" w:color="auto"/>
        <w:right w:val="none" w:sz="0" w:space="0" w:color="auto"/>
      </w:divBdr>
    </w:div>
    <w:div w:id="1243611333">
      <w:bodyDiv w:val="1"/>
      <w:marLeft w:val="0"/>
      <w:marRight w:val="0"/>
      <w:marTop w:val="0"/>
      <w:marBottom w:val="0"/>
      <w:divBdr>
        <w:top w:val="none" w:sz="0" w:space="0" w:color="auto"/>
        <w:left w:val="none" w:sz="0" w:space="0" w:color="auto"/>
        <w:bottom w:val="none" w:sz="0" w:space="0" w:color="auto"/>
        <w:right w:val="none" w:sz="0" w:space="0" w:color="auto"/>
      </w:divBdr>
    </w:div>
    <w:div w:id="1246260922">
      <w:bodyDiv w:val="1"/>
      <w:marLeft w:val="0"/>
      <w:marRight w:val="0"/>
      <w:marTop w:val="0"/>
      <w:marBottom w:val="0"/>
      <w:divBdr>
        <w:top w:val="none" w:sz="0" w:space="0" w:color="auto"/>
        <w:left w:val="none" w:sz="0" w:space="0" w:color="auto"/>
        <w:bottom w:val="none" w:sz="0" w:space="0" w:color="auto"/>
        <w:right w:val="none" w:sz="0" w:space="0" w:color="auto"/>
      </w:divBdr>
    </w:div>
    <w:div w:id="1252592689">
      <w:bodyDiv w:val="1"/>
      <w:marLeft w:val="0"/>
      <w:marRight w:val="0"/>
      <w:marTop w:val="0"/>
      <w:marBottom w:val="0"/>
      <w:divBdr>
        <w:top w:val="none" w:sz="0" w:space="0" w:color="auto"/>
        <w:left w:val="none" w:sz="0" w:space="0" w:color="auto"/>
        <w:bottom w:val="none" w:sz="0" w:space="0" w:color="auto"/>
        <w:right w:val="none" w:sz="0" w:space="0" w:color="auto"/>
      </w:divBdr>
    </w:div>
    <w:div w:id="1253315390">
      <w:bodyDiv w:val="1"/>
      <w:marLeft w:val="0"/>
      <w:marRight w:val="0"/>
      <w:marTop w:val="0"/>
      <w:marBottom w:val="0"/>
      <w:divBdr>
        <w:top w:val="none" w:sz="0" w:space="0" w:color="auto"/>
        <w:left w:val="none" w:sz="0" w:space="0" w:color="auto"/>
        <w:bottom w:val="none" w:sz="0" w:space="0" w:color="auto"/>
        <w:right w:val="none" w:sz="0" w:space="0" w:color="auto"/>
      </w:divBdr>
    </w:div>
    <w:div w:id="1253734997">
      <w:bodyDiv w:val="1"/>
      <w:marLeft w:val="0"/>
      <w:marRight w:val="0"/>
      <w:marTop w:val="0"/>
      <w:marBottom w:val="0"/>
      <w:divBdr>
        <w:top w:val="none" w:sz="0" w:space="0" w:color="auto"/>
        <w:left w:val="none" w:sz="0" w:space="0" w:color="auto"/>
        <w:bottom w:val="none" w:sz="0" w:space="0" w:color="auto"/>
        <w:right w:val="none" w:sz="0" w:space="0" w:color="auto"/>
      </w:divBdr>
    </w:div>
    <w:div w:id="1256747632">
      <w:bodyDiv w:val="1"/>
      <w:marLeft w:val="0"/>
      <w:marRight w:val="0"/>
      <w:marTop w:val="0"/>
      <w:marBottom w:val="0"/>
      <w:divBdr>
        <w:top w:val="none" w:sz="0" w:space="0" w:color="auto"/>
        <w:left w:val="none" w:sz="0" w:space="0" w:color="auto"/>
        <w:bottom w:val="none" w:sz="0" w:space="0" w:color="auto"/>
        <w:right w:val="none" w:sz="0" w:space="0" w:color="auto"/>
      </w:divBdr>
    </w:div>
    <w:div w:id="1257133983">
      <w:bodyDiv w:val="1"/>
      <w:marLeft w:val="0"/>
      <w:marRight w:val="0"/>
      <w:marTop w:val="0"/>
      <w:marBottom w:val="0"/>
      <w:divBdr>
        <w:top w:val="none" w:sz="0" w:space="0" w:color="auto"/>
        <w:left w:val="none" w:sz="0" w:space="0" w:color="auto"/>
        <w:bottom w:val="none" w:sz="0" w:space="0" w:color="auto"/>
        <w:right w:val="none" w:sz="0" w:space="0" w:color="auto"/>
      </w:divBdr>
    </w:div>
    <w:div w:id="1259676629">
      <w:bodyDiv w:val="1"/>
      <w:marLeft w:val="0"/>
      <w:marRight w:val="0"/>
      <w:marTop w:val="0"/>
      <w:marBottom w:val="0"/>
      <w:divBdr>
        <w:top w:val="none" w:sz="0" w:space="0" w:color="auto"/>
        <w:left w:val="none" w:sz="0" w:space="0" w:color="auto"/>
        <w:bottom w:val="none" w:sz="0" w:space="0" w:color="auto"/>
        <w:right w:val="none" w:sz="0" w:space="0" w:color="auto"/>
      </w:divBdr>
    </w:div>
    <w:div w:id="1280843757">
      <w:bodyDiv w:val="1"/>
      <w:marLeft w:val="0"/>
      <w:marRight w:val="0"/>
      <w:marTop w:val="0"/>
      <w:marBottom w:val="0"/>
      <w:divBdr>
        <w:top w:val="none" w:sz="0" w:space="0" w:color="auto"/>
        <w:left w:val="none" w:sz="0" w:space="0" w:color="auto"/>
        <w:bottom w:val="none" w:sz="0" w:space="0" w:color="auto"/>
        <w:right w:val="none" w:sz="0" w:space="0" w:color="auto"/>
      </w:divBdr>
    </w:div>
    <w:div w:id="1289891230">
      <w:bodyDiv w:val="1"/>
      <w:marLeft w:val="0"/>
      <w:marRight w:val="0"/>
      <w:marTop w:val="0"/>
      <w:marBottom w:val="0"/>
      <w:divBdr>
        <w:top w:val="none" w:sz="0" w:space="0" w:color="auto"/>
        <w:left w:val="none" w:sz="0" w:space="0" w:color="auto"/>
        <w:bottom w:val="none" w:sz="0" w:space="0" w:color="auto"/>
        <w:right w:val="none" w:sz="0" w:space="0" w:color="auto"/>
      </w:divBdr>
    </w:div>
    <w:div w:id="1297292326">
      <w:bodyDiv w:val="1"/>
      <w:marLeft w:val="0"/>
      <w:marRight w:val="0"/>
      <w:marTop w:val="0"/>
      <w:marBottom w:val="0"/>
      <w:divBdr>
        <w:top w:val="none" w:sz="0" w:space="0" w:color="auto"/>
        <w:left w:val="none" w:sz="0" w:space="0" w:color="auto"/>
        <w:bottom w:val="none" w:sz="0" w:space="0" w:color="auto"/>
        <w:right w:val="none" w:sz="0" w:space="0" w:color="auto"/>
      </w:divBdr>
    </w:div>
    <w:div w:id="1300720360">
      <w:bodyDiv w:val="1"/>
      <w:marLeft w:val="0"/>
      <w:marRight w:val="0"/>
      <w:marTop w:val="0"/>
      <w:marBottom w:val="0"/>
      <w:divBdr>
        <w:top w:val="none" w:sz="0" w:space="0" w:color="auto"/>
        <w:left w:val="none" w:sz="0" w:space="0" w:color="auto"/>
        <w:bottom w:val="none" w:sz="0" w:space="0" w:color="auto"/>
        <w:right w:val="none" w:sz="0" w:space="0" w:color="auto"/>
      </w:divBdr>
    </w:div>
    <w:div w:id="1307276256">
      <w:bodyDiv w:val="1"/>
      <w:marLeft w:val="0"/>
      <w:marRight w:val="0"/>
      <w:marTop w:val="0"/>
      <w:marBottom w:val="0"/>
      <w:divBdr>
        <w:top w:val="none" w:sz="0" w:space="0" w:color="auto"/>
        <w:left w:val="none" w:sz="0" w:space="0" w:color="auto"/>
        <w:bottom w:val="none" w:sz="0" w:space="0" w:color="auto"/>
        <w:right w:val="none" w:sz="0" w:space="0" w:color="auto"/>
      </w:divBdr>
    </w:div>
    <w:div w:id="1317495159">
      <w:bodyDiv w:val="1"/>
      <w:marLeft w:val="0"/>
      <w:marRight w:val="0"/>
      <w:marTop w:val="0"/>
      <w:marBottom w:val="0"/>
      <w:divBdr>
        <w:top w:val="none" w:sz="0" w:space="0" w:color="auto"/>
        <w:left w:val="none" w:sz="0" w:space="0" w:color="auto"/>
        <w:bottom w:val="none" w:sz="0" w:space="0" w:color="auto"/>
        <w:right w:val="none" w:sz="0" w:space="0" w:color="auto"/>
      </w:divBdr>
    </w:div>
    <w:div w:id="1325743920">
      <w:bodyDiv w:val="1"/>
      <w:marLeft w:val="0"/>
      <w:marRight w:val="0"/>
      <w:marTop w:val="0"/>
      <w:marBottom w:val="0"/>
      <w:divBdr>
        <w:top w:val="none" w:sz="0" w:space="0" w:color="auto"/>
        <w:left w:val="none" w:sz="0" w:space="0" w:color="auto"/>
        <w:bottom w:val="none" w:sz="0" w:space="0" w:color="auto"/>
        <w:right w:val="none" w:sz="0" w:space="0" w:color="auto"/>
      </w:divBdr>
    </w:div>
    <w:div w:id="1326786480">
      <w:bodyDiv w:val="1"/>
      <w:marLeft w:val="0"/>
      <w:marRight w:val="0"/>
      <w:marTop w:val="0"/>
      <w:marBottom w:val="0"/>
      <w:divBdr>
        <w:top w:val="none" w:sz="0" w:space="0" w:color="auto"/>
        <w:left w:val="none" w:sz="0" w:space="0" w:color="auto"/>
        <w:bottom w:val="none" w:sz="0" w:space="0" w:color="auto"/>
        <w:right w:val="none" w:sz="0" w:space="0" w:color="auto"/>
      </w:divBdr>
    </w:div>
    <w:div w:id="1330475767">
      <w:bodyDiv w:val="1"/>
      <w:marLeft w:val="0"/>
      <w:marRight w:val="0"/>
      <w:marTop w:val="0"/>
      <w:marBottom w:val="0"/>
      <w:divBdr>
        <w:top w:val="none" w:sz="0" w:space="0" w:color="auto"/>
        <w:left w:val="none" w:sz="0" w:space="0" w:color="auto"/>
        <w:bottom w:val="none" w:sz="0" w:space="0" w:color="auto"/>
        <w:right w:val="none" w:sz="0" w:space="0" w:color="auto"/>
      </w:divBdr>
    </w:div>
    <w:div w:id="1333021674">
      <w:bodyDiv w:val="1"/>
      <w:marLeft w:val="0"/>
      <w:marRight w:val="0"/>
      <w:marTop w:val="0"/>
      <w:marBottom w:val="0"/>
      <w:divBdr>
        <w:top w:val="none" w:sz="0" w:space="0" w:color="auto"/>
        <w:left w:val="none" w:sz="0" w:space="0" w:color="auto"/>
        <w:bottom w:val="none" w:sz="0" w:space="0" w:color="auto"/>
        <w:right w:val="none" w:sz="0" w:space="0" w:color="auto"/>
      </w:divBdr>
    </w:div>
    <w:div w:id="1343242524">
      <w:bodyDiv w:val="1"/>
      <w:marLeft w:val="0"/>
      <w:marRight w:val="0"/>
      <w:marTop w:val="0"/>
      <w:marBottom w:val="0"/>
      <w:divBdr>
        <w:top w:val="none" w:sz="0" w:space="0" w:color="auto"/>
        <w:left w:val="none" w:sz="0" w:space="0" w:color="auto"/>
        <w:bottom w:val="none" w:sz="0" w:space="0" w:color="auto"/>
        <w:right w:val="none" w:sz="0" w:space="0" w:color="auto"/>
      </w:divBdr>
    </w:div>
    <w:div w:id="1345018575">
      <w:bodyDiv w:val="1"/>
      <w:marLeft w:val="0"/>
      <w:marRight w:val="0"/>
      <w:marTop w:val="0"/>
      <w:marBottom w:val="0"/>
      <w:divBdr>
        <w:top w:val="none" w:sz="0" w:space="0" w:color="auto"/>
        <w:left w:val="none" w:sz="0" w:space="0" w:color="auto"/>
        <w:bottom w:val="none" w:sz="0" w:space="0" w:color="auto"/>
        <w:right w:val="none" w:sz="0" w:space="0" w:color="auto"/>
      </w:divBdr>
    </w:div>
    <w:div w:id="1349672959">
      <w:bodyDiv w:val="1"/>
      <w:marLeft w:val="0"/>
      <w:marRight w:val="0"/>
      <w:marTop w:val="0"/>
      <w:marBottom w:val="0"/>
      <w:divBdr>
        <w:top w:val="none" w:sz="0" w:space="0" w:color="auto"/>
        <w:left w:val="none" w:sz="0" w:space="0" w:color="auto"/>
        <w:bottom w:val="none" w:sz="0" w:space="0" w:color="auto"/>
        <w:right w:val="none" w:sz="0" w:space="0" w:color="auto"/>
      </w:divBdr>
    </w:div>
    <w:div w:id="1349913253">
      <w:bodyDiv w:val="1"/>
      <w:marLeft w:val="0"/>
      <w:marRight w:val="0"/>
      <w:marTop w:val="0"/>
      <w:marBottom w:val="0"/>
      <w:divBdr>
        <w:top w:val="none" w:sz="0" w:space="0" w:color="auto"/>
        <w:left w:val="none" w:sz="0" w:space="0" w:color="auto"/>
        <w:bottom w:val="none" w:sz="0" w:space="0" w:color="auto"/>
        <w:right w:val="none" w:sz="0" w:space="0" w:color="auto"/>
      </w:divBdr>
    </w:div>
    <w:div w:id="1351570452">
      <w:bodyDiv w:val="1"/>
      <w:marLeft w:val="0"/>
      <w:marRight w:val="0"/>
      <w:marTop w:val="0"/>
      <w:marBottom w:val="0"/>
      <w:divBdr>
        <w:top w:val="none" w:sz="0" w:space="0" w:color="auto"/>
        <w:left w:val="none" w:sz="0" w:space="0" w:color="auto"/>
        <w:bottom w:val="none" w:sz="0" w:space="0" w:color="auto"/>
        <w:right w:val="none" w:sz="0" w:space="0" w:color="auto"/>
      </w:divBdr>
    </w:div>
    <w:div w:id="1357775066">
      <w:bodyDiv w:val="1"/>
      <w:marLeft w:val="0"/>
      <w:marRight w:val="0"/>
      <w:marTop w:val="0"/>
      <w:marBottom w:val="0"/>
      <w:divBdr>
        <w:top w:val="none" w:sz="0" w:space="0" w:color="auto"/>
        <w:left w:val="none" w:sz="0" w:space="0" w:color="auto"/>
        <w:bottom w:val="none" w:sz="0" w:space="0" w:color="auto"/>
        <w:right w:val="none" w:sz="0" w:space="0" w:color="auto"/>
      </w:divBdr>
    </w:div>
    <w:div w:id="1358190715">
      <w:bodyDiv w:val="1"/>
      <w:marLeft w:val="0"/>
      <w:marRight w:val="0"/>
      <w:marTop w:val="0"/>
      <w:marBottom w:val="0"/>
      <w:divBdr>
        <w:top w:val="none" w:sz="0" w:space="0" w:color="auto"/>
        <w:left w:val="none" w:sz="0" w:space="0" w:color="auto"/>
        <w:bottom w:val="none" w:sz="0" w:space="0" w:color="auto"/>
        <w:right w:val="none" w:sz="0" w:space="0" w:color="auto"/>
      </w:divBdr>
    </w:div>
    <w:div w:id="1373530765">
      <w:bodyDiv w:val="1"/>
      <w:marLeft w:val="0"/>
      <w:marRight w:val="0"/>
      <w:marTop w:val="0"/>
      <w:marBottom w:val="0"/>
      <w:divBdr>
        <w:top w:val="none" w:sz="0" w:space="0" w:color="auto"/>
        <w:left w:val="none" w:sz="0" w:space="0" w:color="auto"/>
        <w:bottom w:val="none" w:sz="0" w:space="0" w:color="auto"/>
        <w:right w:val="none" w:sz="0" w:space="0" w:color="auto"/>
      </w:divBdr>
    </w:div>
    <w:div w:id="1382940816">
      <w:bodyDiv w:val="1"/>
      <w:marLeft w:val="0"/>
      <w:marRight w:val="0"/>
      <w:marTop w:val="0"/>
      <w:marBottom w:val="0"/>
      <w:divBdr>
        <w:top w:val="none" w:sz="0" w:space="0" w:color="auto"/>
        <w:left w:val="none" w:sz="0" w:space="0" w:color="auto"/>
        <w:bottom w:val="none" w:sz="0" w:space="0" w:color="auto"/>
        <w:right w:val="none" w:sz="0" w:space="0" w:color="auto"/>
      </w:divBdr>
    </w:div>
    <w:div w:id="1383290042">
      <w:bodyDiv w:val="1"/>
      <w:marLeft w:val="0"/>
      <w:marRight w:val="0"/>
      <w:marTop w:val="0"/>
      <w:marBottom w:val="0"/>
      <w:divBdr>
        <w:top w:val="none" w:sz="0" w:space="0" w:color="auto"/>
        <w:left w:val="none" w:sz="0" w:space="0" w:color="auto"/>
        <w:bottom w:val="none" w:sz="0" w:space="0" w:color="auto"/>
        <w:right w:val="none" w:sz="0" w:space="0" w:color="auto"/>
      </w:divBdr>
    </w:div>
    <w:div w:id="1385256368">
      <w:bodyDiv w:val="1"/>
      <w:marLeft w:val="0"/>
      <w:marRight w:val="0"/>
      <w:marTop w:val="0"/>
      <w:marBottom w:val="0"/>
      <w:divBdr>
        <w:top w:val="none" w:sz="0" w:space="0" w:color="auto"/>
        <w:left w:val="none" w:sz="0" w:space="0" w:color="auto"/>
        <w:bottom w:val="none" w:sz="0" w:space="0" w:color="auto"/>
        <w:right w:val="none" w:sz="0" w:space="0" w:color="auto"/>
      </w:divBdr>
    </w:div>
    <w:div w:id="1386023041">
      <w:bodyDiv w:val="1"/>
      <w:marLeft w:val="0"/>
      <w:marRight w:val="0"/>
      <w:marTop w:val="0"/>
      <w:marBottom w:val="0"/>
      <w:divBdr>
        <w:top w:val="none" w:sz="0" w:space="0" w:color="auto"/>
        <w:left w:val="none" w:sz="0" w:space="0" w:color="auto"/>
        <w:bottom w:val="none" w:sz="0" w:space="0" w:color="auto"/>
        <w:right w:val="none" w:sz="0" w:space="0" w:color="auto"/>
      </w:divBdr>
    </w:div>
    <w:div w:id="1387334278">
      <w:bodyDiv w:val="1"/>
      <w:marLeft w:val="0"/>
      <w:marRight w:val="0"/>
      <w:marTop w:val="0"/>
      <w:marBottom w:val="0"/>
      <w:divBdr>
        <w:top w:val="none" w:sz="0" w:space="0" w:color="auto"/>
        <w:left w:val="none" w:sz="0" w:space="0" w:color="auto"/>
        <w:bottom w:val="none" w:sz="0" w:space="0" w:color="auto"/>
        <w:right w:val="none" w:sz="0" w:space="0" w:color="auto"/>
      </w:divBdr>
    </w:div>
    <w:div w:id="1403403775">
      <w:bodyDiv w:val="1"/>
      <w:marLeft w:val="0"/>
      <w:marRight w:val="0"/>
      <w:marTop w:val="0"/>
      <w:marBottom w:val="0"/>
      <w:divBdr>
        <w:top w:val="none" w:sz="0" w:space="0" w:color="auto"/>
        <w:left w:val="none" w:sz="0" w:space="0" w:color="auto"/>
        <w:bottom w:val="none" w:sz="0" w:space="0" w:color="auto"/>
        <w:right w:val="none" w:sz="0" w:space="0" w:color="auto"/>
      </w:divBdr>
    </w:div>
    <w:div w:id="1406756462">
      <w:bodyDiv w:val="1"/>
      <w:marLeft w:val="0"/>
      <w:marRight w:val="0"/>
      <w:marTop w:val="0"/>
      <w:marBottom w:val="0"/>
      <w:divBdr>
        <w:top w:val="none" w:sz="0" w:space="0" w:color="auto"/>
        <w:left w:val="none" w:sz="0" w:space="0" w:color="auto"/>
        <w:bottom w:val="none" w:sz="0" w:space="0" w:color="auto"/>
        <w:right w:val="none" w:sz="0" w:space="0" w:color="auto"/>
      </w:divBdr>
    </w:div>
    <w:div w:id="1406797426">
      <w:bodyDiv w:val="1"/>
      <w:marLeft w:val="0"/>
      <w:marRight w:val="0"/>
      <w:marTop w:val="0"/>
      <w:marBottom w:val="0"/>
      <w:divBdr>
        <w:top w:val="none" w:sz="0" w:space="0" w:color="auto"/>
        <w:left w:val="none" w:sz="0" w:space="0" w:color="auto"/>
        <w:bottom w:val="none" w:sz="0" w:space="0" w:color="auto"/>
        <w:right w:val="none" w:sz="0" w:space="0" w:color="auto"/>
      </w:divBdr>
    </w:div>
    <w:div w:id="1415275081">
      <w:bodyDiv w:val="1"/>
      <w:marLeft w:val="0"/>
      <w:marRight w:val="0"/>
      <w:marTop w:val="0"/>
      <w:marBottom w:val="0"/>
      <w:divBdr>
        <w:top w:val="none" w:sz="0" w:space="0" w:color="auto"/>
        <w:left w:val="none" w:sz="0" w:space="0" w:color="auto"/>
        <w:bottom w:val="none" w:sz="0" w:space="0" w:color="auto"/>
        <w:right w:val="none" w:sz="0" w:space="0" w:color="auto"/>
      </w:divBdr>
    </w:div>
    <w:div w:id="1416784845">
      <w:bodyDiv w:val="1"/>
      <w:marLeft w:val="0"/>
      <w:marRight w:val="0"/>
      <w:marTop w:val="0"/>
      <w:marBottom w:val="0"/>
      <w:divBdr>
        <w:top w:val="none" w:sz="0" w:space="0" w:color="auto"/>
        <w:left w:val="none" w:sz="0" w:space="0" w:color="auto"/>
        <w:bottom w:val="none" w:sz="0" w:space="0" w:color="auto"/>
        <w:right w:val="none" w:sz="0" w:space="0" w:color="auto"/>
      </w:divBdr>
    </w:div>
    <w:div w:id="1418554061">
      <w:bodyDiv w:val="1"/>
      <w:marLeft w:val="0"/>
      <w:marRight w:val="0"/>
      <w:marTop w:val="0"/>
      <w:marBottom w:val="0"/>
      <w:divBdr>
        <w:top w:val="none" w:sz="0" w:space="0" w:color="auto"/>
        <w:left w:val="none" w:sz="0" w:space="0" w:color="auto"/>
        <w:bottom w:val="none" w:sz="0" w:space="0" w:color="auto"/>
        <w:right w:val="none" w:sz="0" w:space="0" w:color="auto"/>
      </w:divBdr>
    </w:div>
    <w:div w:id="1418677394">
      <w:bodyDiv w:val="1"/>
      <w:marLeft w:val="0"/>
      <w:marRight w:val="0"/>
      <w:marTop w:val="0"/>
      <w:marBottom w:val="0"/>
      <w:divBdr>
        <w:top w:val="none" w:sz="0" w:space="0" w:color="auto"/>
        <w:left w:val="none" w:sz="0" w:space="0" w:color="auto"/>
        <w:bottom w:val="none" w:sz="0" w:space="0" w:color="auto"/>
        <w:right w:val="none" w:sz="0" w:space="0" w:color="auto"/>
      </w:divBdr>
    </w:div>
    <w:div w:id="1418986796">
      <w:bodyDiv w:val="1"/>
      <w:marLeft w:val="0"/>
      <w:marRight w:val="0"/>
      <w:marTop w:val="0"/>
      <w:marBottom w:val="0"/>
      <w:divBdr>
        <w:top w:val="none" w:sz="0" w:space="0" w:color="auto"/>
        <w:left w:val="none" w:sz="0" w:space="0" w:color="auto"/>
        <w:bottom w:val="none" w:sz="0" w:space="0" w:color="auto"/>
        <w:right w:val="none" w:sz="0" w:space="0" w:color="auto"/>
      </w:divBdr>
    </w:div>
    <w:div w:id="1422676063">
      <w:bodyDiv w:val="1"/>
      <w:marLeft w:val="0"/>
      <w:marRight w:val="0"/>
      <w:marTop w:val="0"/>
      <w:marBottom w:val="0"/>
      <w:divBdr>
        <w:top w:val="none" w:sz="0" w:space="0" w:color="auto"/>
        <w:left w:val="none" w:sz="0" w:space="0" w:color="auto"/>
        <w:bottom w:val="none" w:sz="0" w:space="0" w:color="auto"/>
        <w:right w:val="none" w:sz="0" w:space="0" w:color="auto"/>
      </w:divBdr>
    </w:div>
    <w:div w:id="1439375633">
      <w:bodyDiv w:val="1"/>
      <w:marLeft w:val="0"/>
      <w:marRight w:val="0"/>
      <w:marTop w:val="0"/>
      <w:marBottom w:val="0"/>
      <w:divBdr>
        <w:top w:val="none" w:sz="0" w:space="0" w:color="auto"/>
        <w:left w:val="none" w:sz="0" w:space="0" w:color="auto"/>
        <w:bottom w:val="none" w:sz="0" w:space="0" w:color="auto"/>
        <w:right w:val="none" w:sz="0" w:space="0" w:color="auto"/>
      </w:divBdr>
    </w:div>
    <w:div w:id="1441029309">
      <w:bodyDiv w:val="1"/>
      <w:marLeft w:val="0"/>
      <w:marRight w:val="0"/>
      <w:marTop w:val="0"/>
      <w:marBottom w:val="0"/>
      <w:divBdr>
        <w:top w:val="none" w:sz="0" w:space="0" w:color="auto"/>
        <w:left w:val="none" w:sz="0" w:space="0" w:color="auto"/>
        <w:bottom w:val="none" w:sz="0" w:space="0" w:color="auto"/>
        <w:right w:val="none" w:sz="0" w:space="0" w:color="auto"/>
      </w:divBdr>
    </w:div>
    <w:div w:id="1454206242">
      <w:bodyDiv w:val="1"/>
      <w:marLeft w:val="0"/>
      <w:marRight w:val="0"/>
      <w:marTop w:val="0"/>
      <w:marBottom w:val="0"/>
      <w:divBdr>
        <w:top w:val="none" w:sz="0" w:space="0" w:color="auto"/>
        <w:left w:val="none" w:sz="0" w:space="0" w:color="auto"/>
        <w:bottom w:val="none" w:sz="0" w:space="0" w:color="auto"/>
        <w:right w:val="none" w:sz="0" w:space="0" w:color="auto"/>
      </w:divBdr>
    </w:div>
    <w:div w:id="1454787049">
      <w:bodyDiv w:val="1"/>
      <w:marLeft w:val="0"/>
      <w:marRight w:val="0"/>
      <w:marTop w:val="0"/>
      <w:marBottom w:val="0"/>
      <w:divBdr>
        <w:top w:val="none" w:sz="0" w:space="0" w:color="auto"/>
        <w:left w:val="none" w:sz="0" w:space="0" w:color="auto"/>
        <w:bottom w:val="none" w:sz="0" w:space="0" w:color="auto"/>
        <w:right w:val="none" w:sz="0" w:space="0" w:color="auto"/>
      </w:divBdr>
    </w:div>
    <w:div w:id="1455251143">
      <w:bodyDiv w:val="1"/>
      <w:marLeft w:val="0"/>
      <w:marRight w:val="0"/>
      <w:marTop w:val="0"/>
      <w:marBottom w:val="0"/>
      <w:divBdr>
        <w:top w:val="none" w:sz="0" w:space="0" w:color="auto"/>
        <w:left w:val="none" w:sz="0" w:space="0" w:color="auto"/>
        <w:bottom w:val="none" w:sz="0" w:space="0" w:color="auto"/>
        <w:right w:val="none" w:sz="0" w:space="0" w:color="auto"/>
      </w:divBdr>
    </w:div>
    <w:div w:id="1456630641">
      <w:bodyDiv w:val="1"/>
      <w:marLeft w:val="0"/>
      <w:marRight w:val="0"/>
      <w:marTop w:val="0"/>
      <w:marBottom w:val="0"/>
      <w:divBdr>
        <w:top w:val="none" w:sz="0" w:space="0" w:color="auto"/>
        <w:left w:val="none" w:sz="0" w:space="0" w:color="auto"/>
        <w:bottom w:val="none" w:sz="0" w:space="0" w:color="auto"/>
        <w:right w:val="none" w:sz="0" w:space="0" w:color="auto"/>
      </w:divBdr>
    </w:div>
    <w:div w:id="1456942960">
      <w:bodyDiv w:val="1"/>
      <w:marLeft w:val="0"/>
      <w:marRight w:val="0"/>
      <w:marTop w:val="0"/>
      <w:marBottom w:val="0"/>
      <w:divBdr>
        <w:top w:val="none" w:sz="0" w:space="0" w:color="auto"/>
        <w:left w:val="none" w:sz="0" w:space="0" w:color="auto"/>
        <w:bottom w:val="none" w:sz="0" w:space="0" w:color="auto"/>
        <w:right w:val="none" w:sz="0" w:space="0" w:color="auto"/>
      </w:divBdr>
    </w:div>
    <w:div w:id="1458796492">
      <w:bodyDiv w:val="1"/>
      <w:marLeft w:val="0"/>
      <w:marRight w:val="0"/>
      <w:marTop w:val="0"/>
      <w:marBottom w:val="0"/>
      <w:divBdr>
        <w:top w:val="none" w:sz="0" w:space="0" w:color="auto"/>
        <w:left w:val="none" w:sz="0" w:space="0" w:color="auto"/>
        <w:bottom w:val="none" w:sz="0" w:space="0" w:color="auto"/>
        <w:right w:val="none" w:sz="0" w:space="0" w:color="auto"/>
      </w:divBdr>
    </w:div>
    <w:div w:id="1477141097">
      <w:bodyDiv w:val="1"/>
      <w:marLeft w:val="0"/>
      <w:marRight w:val="0"/>
      <w:marTop w:val="0"/>
      <w:marBottom w:val="0"/>
      <w:divBdr>
        <w:top w:val="none" w:sz="0" w:space="0" w:color="auto"/>
        <w:left w:val="none" w:sz="0" w:space="0" w:color="auto"/>
        <w:bottom w:val="none" w:sz="0" w:space="0" w:color="auto"/>
        <w:right w:val="none" w:sz="0" w:space="0" w:color="auto"/>
      </w:divBdr>
    </w:div>
    <w:div w:id="1489201994">
      <w:bodyDiv w:val="1"/>
      <w:marLeft w:val="0"/>
      <w:marRight w:val="0"/>
      <w:marTop w:val="0"/>
      <w:marBottom w:val="0"/>
      <w:divBdr>
        <w:top w:val="none" w:sz="0" w:space="0" w:color="auto"/>
        <w:left w:val="none" w:sz="0" w:space="0" w:color="auto"/>
        <w:bottom w:val="none" w:sz="0" w:space="0" w:color="auto"/>
        <w:right w:val="none" w:sz="0" w:space="0" w:color="auto"/>
      </w:divBdr>
    </w:div>
    <w:div w:id="1491605465">
      <w:bodyDiv w:val="1"/>
      <w:marLeft w:val="0"/>
      <w:marRight w:val="0"/>
      <w:marTop w:val="0"/>
      <w:marBottom w:val="0"/>
      <w:divBdr>
        <w:top w:val="none" w:sz="0" w:space="0" w:color="auto"/>
        <w:left w:val="none" w:sz="0" w:space="0" w:color="auto"/>
        <w:bottom w:val="none" w:sz="0" w:space="0" w:color="auto"/>
        <w:right w:val="none" w:sz="0" w:space="0" w:color="auto"/>
      </w:divBdr>
    </w:div>
    <w:div w:id="1493636988">
      <w:bodyDiv w:val="1"/>
      <w:marLeft w:val="0"/>
      <w:marRight w:val="0"/>
      <w:marTop w:val="0"/>
      <w:marBottom w:val="0"/>
      <w:divBdr>
        <w:top w:val="none" w:sz="0" w:space="0" w:color="auto"/>
        <w:left w:val="none" w:sz="0" w:space="0" w:color="auto"/>
        <w:bottom w:val="none" w:sz="0" w:space="0" w:color="auto"/>
        <w:right w:val="none" w:sz="0" w:space="0" w:color="auto"/>
      </w:divBdr>
    </w:div>
    <w:div w:id="1497189408">
      <w:bodyDiv w:val="1"/>
      <w:marLeft w:val="0"/>
      <w:marRight w:val="0"/>
      <w:marTop w:val="0"/>
      <w:marBottom w:val="0"/>
      <w:divBdr>
        <w:top w:val="none" w:sz="0" w:space="0" w:color="auto"/>
        <w:left w:val="none" w:sz="0" w:space="0" w:color="auto"/>
        <w:bottom w:val="none" w:sz="0" w:space="0" w:color="auto"/>
        <w:right w:val="none" w:sz="0" w:space="0" w:color="auto"/>
      </w:divBdr>
    </w:div>
    <w:div w:id="1503357583">
      <w:bodyDiv w:val="1"/>
      <w:marLeft w:val="0"/>
      <w:marRight w:val="0"/>
      <w:marTop w:val="0"/>
      <w:marBottom w:val="0"/>
      <w:divBdr>
        <w:top w:val="none" w:sz="0" w:space="0" w:color="auto"/>
        <w:left w:val="none" w:sz="0" w:space="0" w:color="auto"/>
        <w:bottom w:val="none" w:sz="0" w:space="0" w:color="auto"/>
        <w:right w:val="none" w:sz="0" w:space="0" w:color="auto"/>
      </w:divBdr>
    </w:div>
    <w:div w:id="1504472949">
      <w:bodyDiv w:val="1"/>
      <w:marLeft w:val="0"/>
      <w:marRight w:val="0"/>
      <w:marTop w:val="0"/>
      <w:marBottom w:val="0"/>
      <w:divBdr>
        <w:top w:val="none" w:sz="0" w:space="0" w:color="auto"/>
        <w:left w:val="none" w:sz="0" w:space="0" w:color="auto"/>
        <w:bottom w:val="none" w:sz="0" w:space="0" w:color="auto"/>
        <w:right w:val="none" w:sz="0" w:space="0" w:color="auto"/>
      </w:divBdr>
    </w:div>
    <w:div w:id="1505165614">
      <w:bodyDiv w:val="1"/>
      <w:marLeft w:val="0"/>
      <w:marRight w:val="0"/>
      <w:marTop w:val="0"/>
      <w:marBottom w:val="0"/>
      <w:divBdr>
        <w:top w:val="none" w:sz="0" w:space="0" w:color="auto"/>
        <w:left w:val="none" w:sz="0" w:space="0" w:color="auto"/>
        <w:bottom w:val="none" w:sz="0" w:space="0" w:color="auto"/>
        <w:right w:val="none" w:sz="0" w:space="0" w:color="auto"/>
      </w:divBdr>
    </w:div>
    <w:div w:id="1519394811">
      <w:bodyDiv w:val="1"/>
      <w:marLeft w:val="0"/>
      <w:marRight w:val="0"/>
      <w:marTop w:val="0"/>
      <w:marBottom w:val="0"/>
      <w:divBdr>
        <w:top w:val="none" w:sz="0" w:space="0" w:color="auto"/>
        <w:left w:val="none" w:sz="0" w:space="0" w:color="auto"/>
        <w:bottom w:val="none" w:sz="0" w:space="0" w:color="auto"/>
        <w:right w:val="none" w:sz="0" w:space="0" w:color="auto"/>
      </w:divBdr>
    </w:div>
    <w:div w:id="1533032198">
      <w:bodyDiv w:val="1"/>
      <w:marLeft w:val="0"/>
      <w:marRight w:val="0"/>
      <w:marTop w:val="0"/>
      <w:marBottom w:val="0"/>
      <w:divBdr>
        <w:top w:val="none" w:sz="0" w:space="0" w:color="auto"/>
        <w:left w:val="none" w:sz="0" w:space="0" w:color="auto"/>
        <w:bottom w:val="none" w:sz="0" w:space="0" w:color="auto"/>
        <w:right w:val="none" w:sz="0" w:space="0" w:color="auto"/>
      </w:divBdr>
    </w:div>
    <w:div w:id="1535922804">
      <w:bodyDiv w:val="1"/>
      <w:marLeft w:val="0"/>
      <w:marRight w:val="0"/>
      <w:marTop w:val="0"/>
      <w:marBottom w:val="0"/>
      <w:divBdr>
        <w:top w:val="none" w:sz="0" w:space="0" w:color="auto"/>
        <w:left w:val="none" w:sz="0" w:space="0" w:color="auto"/>
        <w:bottom w:val="none" w:sz="0" w:space="0" w:color="auto"/>
        <w:right w:val="none" w:sz="0" w:space="0" w:color="auto"/>
      </w:divBdr>
    </w:div>
    <w:div w:id="1538197086">
      <w:bodyDiv w:val="1"/>
      <w:marLeft w:val="0"/>
      <w:marRight w:val="0"/>
      <w:marTop w:val="0"/>
      <w:marBottom w:val="0"/>
      <w:divBdr>
        <w:top w:val="none" w:sz="0" w:space="0" w:color="auto"/>
        <w:left w:val="none" w:sz="0" w:space="0" w:color="auto"/>
        <w:bottom w:val="none" w:sz="0" w:space="0" w:color="auto"/>
        <w:right w:val="none" w:sz="0" w:space="0" w:color="auto"/>
      </w:divBdr>
    </w:div>
    <w:div w:id="1544172074">
      <w:bodyDiv w:val="1"/>
      <w:marLeft w:val="0"/>
      <w:marRight w:val="0"/>
      <w:marTop w:val="0"/>
      <w:marBottom w:val="0"/>
      <w:divBdr>
        <w:top w:val="none" w:sz="0" w:space="0" w:color="auto"/>
        <w:left w:val="none" w:sz="0" w:space="0" w:color="auto"/>
        <w:bottom w:val="none" w:sz="0" w:space="0" w:color="auto"/>
        <w:right w:val="none" w:sz="0" w:space="0" w:color="auto"/>
      </w:divBdr>
    </w:div>
    <w:div w:id="1551916600">
      <w:bodyDiv w:val="1"/>
      <w:marLeft w:val="0"/>
      <w:marRight w:val="0"/>
      <w:marTop w:val="0"/>
      <w:marBottom w:val="0"/>
      <w:divBdr>
        <w:top w:val="none" w:sz="0" w:space="0" w:color="auto"/>
        <w:left w:val="none" w:sz="0" w:space="0" w:color="auto"/>
        <w:bottom w:val="none" w:sz="0" w:space="0" w:color="auto"/>
        <w:right w:val="none" w:sz="0" w:space="0" w:color="auto"/>
      </w:divBdr>
    </w:div>
    <w:div w:id="1559510899">
      <w:bodyDiv w:val="1"/>
      <w:marLeft w:val="0"/>
      <w:marRight w:val="0"/>
      <w:marTop w:val="0"/>
      <w:marBottom w:val="0"/>
      <w:divBdr>
        <w:top w:val="none" w:sz="0" w:space="0" w:color="auto"/>
        <w:left w:val="none" w:sz="0" w:space="0" w:color="auto"/>
        <w:bottom w:val="none" w:sz="0" w:space="0" w:color="auto"/>
        <w:right w:val="none" w:sz="0" w:space="0" w:color="auto"/>
      </w:divBdr>
    </w:div>
    <w:div w:id="1561288147">
      <w:bodyDiv w:val="1"/>
      <w:marLeft w:val="0"/>
      <w:marRight w:val="0"/>
      <w:marTop w:val="0"/>
      <w:marBottom w:val="0"/>
      <w:divBdr>
        <w:top w:val="none" w:sz="0" w:space="0" w:color="auto"/>
        <w:left w:val="none" w:sz="0" w:space="0" w:color="auto"/>
        <w:bottom w:val="none" w:sz="0" w:space="0" w:color="auto"/>
        <w:right w:val="none" w:sz="0" w:space="0" w:color="auto"/>
      </w:divBdr>
    </w:div>
    <w:div w:id="1562444997">
      <w:bodyDiv w:val="1"/>
      <w:marLeft w:val="0"/>
      <w:marRight w:val="0"/>
      <w:marTop w:val="0"/>
      <w:marBottom w:val="0"/>
      <w:divBdr>
        <w:top w:val="none" w:sz="0" w:space="0" w:color="auto"/>
        <w:left w:val="none" w:sz="0" w:space="0" w:color="auto"/>
        <w:bottom w:val="none" w:sz="0" w:space="0" w:color="auto"/>
        <w:right w:val="none" w:sz="0" w:space="0" w:color="auto"/>
      </w:divBdr>
    </w:div>
    <w:div w:id="1581911603">
      <w:bodyDiv w:val="1"/>
      <w:marLeft w:val="0"/>
      <w:marRight w:val="0"/>
      <w:marTop w:val="0"/>
      <w:marBottom w:val="0"/>
      <w:divBdr>
        <w:top w:val="none" w:sz="0" w:space="0" w:color="auto"/>
        <w:left w:val="none" w:sz="0" w:space="0" w:color="auto"/>
        <w:bottom w:val="none" w:sz="0" w:space="0" w:color="auto"/>
        <w:right w:val="none" w:sz="0" w:space="0" w:color="auto"/>
      </w:divBdr>
    </w:div>
    <w:div w:id="1593856821">
      <w:bodyDiv w:val="1"/>
      <w:marLeft w:val="0"/>
      <w:marRight w:val="0"/>
      <w:marTop w:val="0"/>
      <w:marBottom w:val="0"/>
      <w:divBdr>
        <w:top w:val="none" w:sz="0" w:space="0" w:color="auto"/>
        <w:left w:val="none" w:sz="0" w:space="0" w:color="auto"/>
        <w:bottom w:val="none" w:sz="0" w:space="0" w:color="auto"/>
        <w:right w:val="none" w:sz="0" w:space="0" w:color="auto"/>
      </w:divBdr>
    </w:div>
    <w:div w:id="1600525251">
      <w:bodyDiv w:val="1"/>
      <w:marLeft w:val="0"/>
      <w:marRight w:val="0"/>
      <w:marTop w:val="0"/>
      <w:marBottom w:val="0"/>
      <w:divBdr>
        <w:top w:val="none" w:sz="0" w:space="0" w:color="auto"/>
        <w:left w:val="none" w:sz="0" w:space="0" w:color="auto"/>
        <w:bottom w:val="none" w:sz="0" w:space="0" w:color="auto"/>
        <w:right w:val="none" w:sz="0" w:space="0" w:color="auto"/>
      </w:divBdr>
    </w:div>
    <w:div w:id="1601985445">
      <w:bodyDiv w:val="1"/>
      <w:marLeft w:val="0"/>
      <w:marRight w:val="0"/>
      <w:marTop w:val="0"/>
      <w:marBottom w:val="0"/>
      <w:divBdr>
        <w:top w:val="none" w:sz="0" w:space="0" w:color="auto"/>
        <w:left w:val="none" w:sz="0" w:space="0" w:color="auto"/>
        <w:bottom w:val="none" w:sz="0" w:space="0" w:color="auto"/>
        <w:right w:val="none" w:sz="0" w:space="0" w:color="auto"/>
      </w:divBdr>
    </w:div>
    <w:div w:id="1604797752">
      <w:bodyDiv w:val="1"/>
      <w:marLeft w:val="0"/>
      <w:marRight w:val="0"/>
      <w:marTop w:val="0"/>
      <w:marBottom w:val="0"/>
      <w:divBdr>
        <w:top w:val="none" w:sz="0" w:space="0" w:color="auto"/>
        <w:left w:val="none" w:sz="0" w:space="0" w:color="auto"/>
        <w:bottom w:val="none" w:sz="0" w:space="0" w:color="auto"/>
        <w:right w:val="none" w:sz="0" w:space="0" w:color="auto"/>
      </w:divBdr>
    </w:div>
    <w:div w:id="1605648648">
      <w:bodyDiv w:val="1"/>
      <w:marLeft w:val="0"/>
      <w:marRight w:val="0"/>
      <w:marTop w:val="0"/>
      <w:marBottom w:val="0"/>
      <w:divBdr>
        <w:top w:val="none" w:sz="0" w:space="0" w:color="auto"/>
        <w:left w:val="none" w:sz="0" w:space="0" w:color="auto"/>
        <w:bottom w:val="none" w:sz="0" w:space="0" w:color="auto"/>
        <w:right w:val="none" w:sz="0" w:space="0" w:color="auto"/>
      </w:divBdr>
    </w:div>
    <w:div w:id="1607349428">
      <w:bodyDiv w:val="1"/>
      <w:marLeft w:val="0"/>
      <w:marRight w:val="0"/>
      <w:marTop w:val="0"/>
      <w:marBottom w:val="0"/>
      <w:divBdr>
        <w:top w:val="none" w:sz="0" w:space="0" w:color="auto"/>
        <w:left w:val="none" w:sz="0" w:space="0" w:color="auto"/>
        <w:bottom w:val="none" w:sz="0" w:space="0" w:color="auto"/>
        <w:right w:val="none" w:sz="0" w:space="0" w:color="auto"/>
      </w:divBdr>
    </w:div>
    <w:div w:id="1609966143">
      <w:bodyDiv w:val="1"/>
      <w:marLeft w:val="0"/>
      <w:marRight w:val="0"/>
      <w:marTop w:val="0"/>
      <w:marBottom w:val="0"/>
      <w:divBdr>
        <w:top w:val="none" w:sz="0" w:space="0" w:color="auto"/>
        <w:left w:val="none" w:sz="0" w:space="0" w:color="auto"/>
        <w:bottom w:val="none" w:sz="0" w:space="0" w:color="auto"/>
        <w:right w:val="none" w:sz="0" w:space="0" w:color="auto"/>
      </w:divBdr>
    </w:div>
    <w:div w:id="1610091113">
      <w:bodyDiv w:val="1"/>
      <w:marLeft w:val="0"/>
      <w:marRight w:val="0"/>
      <w:marTop w:val="0"/>
      <w:marBottom w:val="0"/>
      <w:divBdr>
        <w:top w:val="none" w:sz="0" w:space="0" w:color="auto"/>
        <w:left w:val="none" w:sz="0" w:space="0" w:color="auto"/>
        <w:bottom w:val="none" w:sz="0" w:space="0" w:color="auto"/>
        <w:right w:val="none" w:sz="0" w:space="0" w:color="auto"/>
      </w:divBdr>
    </w:div>
    <w:div w:id="1612862809">
      <w:bodyDiv w:val="1"/>
      <w:marLeft w:val="0"/>
      <w:marRight w:val="0"/>
      <w:marTop w:val="0"/>
      <w:marBottom w:val="0"/>
      <w:divBdr>
        <w:top w:val="none" w:sz="0" w:space="0" w:color="auto"/>
        <w:left w:val="none" w:sz="0" w:space="0" w:color="auto"/>
        <w:bottom w:val="none" w:sz="0" w:space="0" w:color="auto"/>
        <w:right w:val="none" w:sz="0" w:space="0" w:color="auto"/>
      </w:divBdr>
    </w:div>
    <w:div w:id="1618102824">
      <w:bodyDiv w:val="1"/>
      <w:marLeft w:val="0"/>
      <w:marRight w:val="0"/>
      <w:marTop w:val="0"/>
      <w:marBottom w:val="0"/>
      <w:divBdr>
        <w:top w:val="none" w:sz="0" w:space="0" w:color="auto"/>
        <w:left w:val="none" w:sz="0" w:space="0" w:color="auto"/>
        <w:bottom w:val="none" w:sz="0" w:space="0" w:color="auto"/>
        <w:right w:val="none" w:sz="0" w:space="0" w:color="auto"/>
      </w:divBdr>
    </w:div>
    <w:div w:id="1620720656">
      <w:bodyDiv w:val="1"/>
      <w:marLeft w:val="0"/>
      <w:marRight w:val="0"/>
      <w:marTop w:val="0"/>
      <w:marBottom w:val="0"/>
      <w:divBdr>
        <w:top w:val="none" w:sz="0" w:space="0" w:color="auto"/>
        <w:left w:val="none" w:sz="0" w:space="0" w:color="auto"/>
        <w:bottom w:val="none" w:sz="0" w:space="0" w:color="auto"/>
        <w:right w:val="none" w:sz="0" w:space="0" w:color="auto"/>
      </w:divBdr>
    </w:div>
    <w:div w:id="1631589811">
      <w:bodyDiv w:val="1"/>
      <w:marLeft w:val="0"/>
      <w:marRight w:val="0"/>
      <w:marTop w:val="0"/>
      <w:marBottom w:val="0"/>
      <w:divBdr>
        <w:top w:val="none" w:sz="0" w:space="0" w:color="auto"/>
        <w:left w:val="none" w:sz="0" w:space="0" w:color="auto"/>
        <w:bottom w:val="none" w:sz="0" w:space="0" w:color="auto"/>
        <w:right w:val="none" w:sz="0" w:space="0" w:color="auto"/>
      </w:divBdr>
    </w:div>
    <w:div w:id="1639142917">
      <w:bodyDiv w:val="1"/>
      <w:marLeft w:val="0"/>
      <w:marRight w:val="0"/>
      <w:marTop w:val="0"/>
      <w:marBottom w:val="0"/>
      <w:divBdr>
        <w:top w:val="none" w:sz="0" w:space="0" w:color="auto"/>
        <w:left w:val="none" w:sz="0" w:space="0" w:color="auto"/>
        <w:bottom w:val="none" w:sz="0" w:space="0" w:color="auto"/>
        <w:right w:val="none" w:sz="0" w:space="0" w:color="auto"/>
      </w:divBdr>
    </w:div>
    <w:div w:id="1639915039">
      <w:bodyDiv w:val="1"/>
      <w:marLeft w:val="0"/>
      <w:marRight w:val="0"/>
      <w:marTop w:val="0"/>
      <w:marBottom w:val="0"/>
      <w:divBdr>
        <w:top w:val="none" w:sz="0" w:space="0" w:color="auto"/>
        <w:left w:val="none" w:sz="0" w:space="0" w:color="auto"/>
        <w:bottom w:val="none" w:sz="0" w:space="0" w:color="auto"/>
        <w:right w:val="none" w:sz="0" w:space="0" w:color="auto"/>
      </w:divBdr>
    </w:div>
    <w:div w:id="1643346277">
      <w:bodyDiv w:val="1"/>
      <w:marLeft w:val="0"/>
      <w:marRight w:val="0"/>
      <w:marTop w:val="0"/>
      <w:marBottom w:val="0"/>
      <w:divBdr>
        <w:top w:val="none" w:sz="0" w:space="0" w:color="auto"/>
        <w:left w:val="none" w:sz="0" w:space="0" w:color="auto"/>
        <w:bottom w:val="none" w:sz="0" w:space="0" w:color="auto"/>
        <w:right w:val="none" w:sz="0" w:space="0" w:color="auto"/>
      </w:divBdr>
    </w:div>
    <w:div w:id="1643775754">
      <w:bodyDiv w:val="1"/>
      <w:marLeft w:val="0"/>
      <w:marRight w:val="0"/>
      <w:marTop w:val="0"/>
      <w:marBottom w:val="0"/>
      <w:divBdr>
        <w:top w:val="none" w:sz="0" w:space="0" w:color="auto"/>
        <w:left w:val="none" w:sz="0" w:space="0" w:color="auto"/>
        <w:bottom w:val="none" w:sz="0" w:space="0" w:color="auto"/>
        <w:right w:val="none" w:sz="0" w:space="0" w:color="auto"/>
      </w:divBdr>
    </w:div>
    <w:div w:id="1644041312">
      <w:bodyDiv w:val="1"/>
      <w:marLeft w:val="0"/>
      <w:marRight w:val="0"/>
      <w:marTop w:val="0"/>
      <w:marBottom w:val="0"/>
      <w:divBdr>
        <w:top w:val="none" w:sz="0" w:space="0" w:color="auto"/>
        <w:left w:val="none" w:sz="0" w:space="0" w:color="auto"/>
        <w:bottom w:val="none" w:sz="0" w:space="0" w:color="auto"/>
        <w:right w:val="none" w:sz="0" w:space="0" w:color="auto"/>
      </w:divBdr>
    </w:div>
    <w:div w:id="1644697741">
      <w:bodyDiv w:val="1"/>
      <w:marLeft w:val="0"/>
      <w:marRight w:val="0"/>
      <w:marTop w:val="0"/>
      <w:marBottom w:val="0"/>
      <w:divBdr>
        <w:top w:val="none" w:sz="0" w:space="0" w:color="auto"/>
        <w:left w:val="none" w:sz="0" w:space="0" w:color="auto"/>
        <w:bottom w:val="none" w:sz="0" w:space="0" w:color="auto"/>
        <w:right w:val="none" w:sz="0" w:space="0" w:color="auto"/>
      </w:divBdr>
    </w:div>
    <w:div w:id="1648169326">
      <w:bodyDiv w:val="1"/>
      <w:marLeft w:val="0"/>
      <w:marRight w:val="0"/>
      <w:marTop w:val="0"/>
      <w:marBottom w:val="0"/>
      <w:divBdr>
        <w:top w:val="none" w:sz="0" w:space="0" w:color="auto"/>
        <w:left w:val="none" w:sz="0" w:space="0" w:color="auto"/>
        <w:bottom w:val="none" w:sz="0" w:space="0" w:color="auto"/>
        <w:right w:val="none" w:sz="0" w:space="0" w:color="auto"/>
      </w:divBdr>
    </w:div>
    <w:div w:id="1652633304">
      <w:bodyDiv w:val="1"/>
      <w:marLeft w:val="0"/>
      <w:marRight w:val="0"/>
      <w:marTop w:val="0"/>
      <w:marBottom w:val="0"/>
      <w:divBdr>
        <w:top w:val="none" w:sz="0" w:space="0" w:color="auto"/>
        <w:left w:val="none" w:sz="0" w:space="0" w:color="auto"/>
        <w:bottom w:val="none" w:sz="0" w:space="0" w:color="auto"/>
        <w:right w:val="none" w:sz="0" w:space="0" w:color="auto"/>
      </w:divBdr>
    </w:div>
    <w:div w:id="1656956713">
      <w:bodyDiv w:val="1"/>
      <w:marLeft w:val="0"/>
      <w:marRight w:val="0"/>
      <w:marTop w:val="0"/>
      <w:marBottom w:val="0"/>
      <w:divBdr>
        <w:top w:val="none" w:sz="0" w:space="0" w:color="auto"/>
        <w:left w:val="none" w:sz="0" w:space="0" w:color="auto"/>
        <w:bottom w:val="none" w:sz="0" w:space="0" w:color="auto"/>
        <w:right w:val="none" w:sz="0" w:space="0" w:color="auto"/>
      </w:divBdr>
    </w:div>
    <w:div w:id="1666129667">
      <w:bodyDiv w:val="1"/>
      <w:marLeft w:val="0"/>
      <w:marRight w:val="0"/>
      <w:marTop w:val="0"/>
      <w:marBottom w:val="0"/>
      <w:divBdr>
        <w:top w:val="none" w:sz="0" w:space="0" w:color="auto"/>
        <w:left w:val="none" w:sz="0" w:space="0" w:color="auto"/>
        <w:bottom w:val="none" w:sz="0" w:space="0" w:color="auto"/>
        <w:right w:val="none" w:sz="0" w:space="0" w:color="auto"/>
      </w:divBdr>
    </w:div>
    <w:div w:id="1670526127">
      <w:bodyDiv w:val="1"/>
      <w:marLeft w:val="0"/>
      <w:marRight w:val="0"/>
      <w:marTop w:val="0"/>
      <w:marBottom w:val="0"/>
      <w:divBdr>
        <w:top w:val="none" w:sz="0" w:space="0" w:color="auto"/>
        <w:left w:val="none" w:sz="0" w:space="0" w:color="auto"/>
        <w:bottom w:val="none" w:sz="0" w:space="0" w:color="auto"/>
        <w:right w:val="none" w:sz="0" w:space="0" w:color="auto"/>
      </w:divBdr>
    </w:div>
    <w:div w:id="1674187270">
      <w:bodyDiv w:val="1"/>
      <w:marLeft w:val="0"/>
      <w:marRight w:val="0"/>
      <w:marTop w:val="0"/>
      <w:marBottom w:val="0"/>
      <w:divBdr>
        <w:top w:val="none" w:sz="0" w:space="0" w:color="auto"/>
        <w:left w:val="none" w:sz="0" w:space="0" w:color="auto"/>
        <w:bottom w:val="none" w:sz="0" w:space="0" w:color="auto"/>
        <w:right w:val="none" w:sz="0" w:space="0" w:color="auto"/>
      </w:divBdr>
    </w:div>
    <w:div w:id="1674339295">
      <w:bodyDiv w:val="1"/>
      <w:marLeft w:val="0"/>
      <w:marRight w:val="0"/>
      <w:marTop w:val="0"/>
      <w:marBottom w:val="0"/>
      <w:divBdr>
        <w:top w:val="none" w:sz="0" w:space="0" w:color="auto"/>
        <w:left w:val="none" w:sz="0" w:space="0" w:color="auto"/>
        <w:bottom w:val="none" w:sz="0" w:space="0" w:color="auto"/>
        <w:right w:val="none" w:sz="0" w:space="0" w:color="auto"/>
      </w:divBdr>
    </w:div>
    <w:div w:id="1687828232">
      <w:bodyDiv w:val="1"/>
      <w:marLeft w:val="0"/>
      <w:marRight w:val="0"/>
      <w:marTop w:val="0"/>
      <w:marBottom w:val="0"/>
      <w:divBdr>
        <w:top w:val="none" w:sz="0" w:space="0" w:color="auto"/>
        <w:left w:val="none" w:sz="0" w:space="0" w:color="auto"/>
        <w:bottom w:val="none" w:sz="0" w:space="0" w:color="auto"/>
        <w:right w:val="none" w:sz="0" w:space="0" w:color="auto"/>
      </w:divBdr>
    </w:div>
    <w:div w:id="1691451183">
      <w:bodyDiv w:val="1"/>
      <w:marLeft w:val="0"/>
      <w:marRight w:val="0"/>
      <w:marTop w:val="0"/>
      <w:marBottom w:val="0"/>
      <w:divBdr>
        <w:top w:val="none" w:sz="0" w:space="0" w:color="auto"/>
        <w:left w:val="none" w:sz="0" w:space="0" w:color="auto"/>
        <w:bottom w:val="none" w:sz="0" w:space="0" w:color="auto"/>
        <w:right w:val="none" w:sz="0" w:space="0" w:color="auto"/>
      </w:divBdr>
    </w:div>
    <w:div w:id="1692411472">
      <w:bodyDiv w:val="1"/>
      <w:marLeft w:val="0"/>
      <w:marRight w:val="0"/>
      <w:marTop w:val="0"/>
      <w:marBottom w:val="0"/>
      <w:divBdr>
        <w:top w:val="none" w:sz="0" w:space="0" w:color="auto"/>
        <w:left w:val="none" w:sz="0" w:space="0" w:color="auto"/>
        <w:bottom w:val="none" w:sz="0" w:space="0" w:color="auto"/>
        <w:right w:val="none" w:sz="0" w:space="0" w:color="auto"/>
      </w:divBdr>
    </w:div>
    <w:div w:id="1696422568">
      <w:bodyDiv w:val="1"/>
      <w:marLeft w:val="0"/>
      <w:marRight w:val="0"/>
      <w:marTop w:val="0"/>
      <w:marBottom w:val="0"/>
      <w:divBdr>
        <w:top w:val="none" w:sz="0" w:space="0" w:color="auto"/>
        <w:left w:val="none" w:sz="0" w:space="0" w:color="auto"/>
        <w:bottom w:val="none" w:sz="0" w:space="0" w:color="auto"/>
        <w:right w:val="none" w:sz="0" w:space="0" w:color="auto"/>
      </w:divBdr>
    </w:div>
    <w:div w:id="1696731566">
      <w:bodyDiv w:val="1"/>
      <w:marLeft w:val="0"/>
      <w:marRight w:val="0"/>
      <w:marTop w:val="0"/>
      <w:marBottom w:val="0"/>
      <w:divBdr>
        <w:top w:val="none" w:sz="0" w:space="0" w:color="auto"/>
        <w:left w:val="none" w:sz="0" w:space="0" w:color="auto"/>
        <w:bottom w:val="none" w:sz="0" w:space="0" w:color="auto"/>
        <w:right w:val="none" w:sz="0" w:space="0" w:color="auto"/>
      </w:divBdr>
    </w:div>
    <w:div w:id="1698584617">
      <w:bodyDiv w:val="1"/>
      <w:marLeft w:val="0"/>
      <w:marRight w:val="0"/>
      <w:marTop w:val="0"/>
      <w:marBottom w:val="0"/>
      <w:divBdr>
        <w:top w:val="none" w:sz="0" w:space="0" w:color="auto"/>
        <w:left w:val="none" w:sz="0" w:space="0" w:color="auto"/>
        <w:bottom w:val="none" w:sz="0" w:space="0" w:color="auto"/>
        <w:right w:val="none" w:sz="0" w:space="0" w:color="auto"/>
      </w:divBdr>
    </w:div>
    <w:div w:id="1702317865">
      <w:bodyDiv w:val="1"/>
      <w:marLeft w:val="0"/>
      <w:marRight w:val="0"/>
      <w:marTop w:val="0"/>
      <w:marBottom w:val="0"/>
      <w:divBdr>
        <w:top w:val="none" w:sz="0" w:space="0" w:color="auto"/>
        <w:left w:val="none" w:sz="0" w:space="0" w:color="auto"/>
        <w:bottom w:val="none" w:sz="0" w:space="0" w:color="auto"/>
        <w:right w:val="none" w:sz="0" w:space="0" w:color="auto"/>
      </w:divBdr>
    </w:div>
    <w:div w:id="1704942353">
      <w:bodyDiv w:val="1"/>
      <w:marLeft w:val="0"/>
      <w:marRight w:val="0"/>
      <w:marTop w:val="0"/>
      <w:marBottom w:val="0"/>
      <w:divBdr>
        <w:top w:val="none" w:sz="0" w:space="0" w:color="auto"/>
        <w:left w:val="none" w:sz="0" w:space="0" w:color="auto"/>
        <w:bottom w:val="none" w:sz="0" w:space="0" w:color="auto"/>
        <w:right w:val="none" w:sz="0" w:space="0" w:color="auto"/>
      </w:divBdr>
    </w:div>
    <w:div w:id="1713073861">
      <w:bodyDiv w:val="1"/>
      <w:marLeft w:val="0"/>
      <w:marRight w:val="0"/>
      <w:marTop w:val="0"/>
      <w:marBottom w:val="0"/>
      <w:divBdr>
        <w:top w:val="none" w:sz="0" w:space="0" w:color="auto"/>
        <w:left w:val="none" w:sz="0" w:space="0" w:color="auto"/>
        <w:bottom w:val="none" w:sz="0" w:space="0" w:color="auto"/>
        <w:right w:val="none" w:sz="0" w:space="0" w:color="auto"/>
      </w:divBdr>
    </w:div>
    <w:div w:id="1714772186">
      <w:bodyDiv w:val="1"/>
      <w:marLeft w:val="0"/>
      <w:marRight w:val="0"/>
      <w:marTop w:val="0"/>
      <w:marBottom w:val="0"/>
      <w:divBdr>
        <w:top w:val="none" w:sz="0" w:space="0" w:color="auto"/>
        <w:left w:val="none" w:sz="0" w:space="0" w:color="auto"/>
        <w:bottom w:val="none" w:sz="0" w:space="0" w:color="auto"/>
        <w:right w:val="none" w:sz="0" w:space="0" w:color="auto"/>
      </w:divBdr>
    </w:div>
    <w:div w:id="1716998769">
      <w:bodyDiv w:val="1"/>
      <w:marLeft w:val="0"/>
      <w:marRight w:val="0"/>
      <w:marTop w:val="0"/>
      <w:marBottom w:val="0"/>
      <w:divBdr>
        <w:top w:val="none" w:sz="0" w:space="0" w:color="auto"/>
        <w:left w:val="none" w:sz="0" w:space="0" w:color="auto"/>
        <w:bottom w:val="none" w:sz="0" w:space="0" w:color="auto"/>
        <w:right w:val="none" w:sz="0" w:space="0" w:color="auto"/>
      </w:divBdr>
    </w:div>
    <w:div w:id="1723795196">
      <w:bodyDiv w:val="1"/>
      <w:marLeft w:val="0"/>
      <w:marRight w:val="0"/>
      <w:marTop w:val="0"/>
      <w:marBottom w:val="0"/>
      <w:divBdr>
        <w:top w:val="none" w:sz="0" w:space="0" w:color="auto"/>
        <w:left w:val="none" w:sz="0" w:space="0" w:color="auto"/>
        <w:bottom w:val="none" w:sz="0" w:space="0" w:color="auto"/>
        <w:right w:val="none" w:sz="0" w:space="0" w:color="auto"/>
      </w:divBdr>
    </w:div>
    <w:div w:id="1726022408">
      <w:bodyDiv w:val="1"/>
      <w:marLeft w:val="0"/>
      <w:marRight w:val="0"/>
      <w:marTop w:val="0"/>
      <w:marBottom w:val="0"/>
      <w:divBdr>
        <w:top w:val="none" w:sz="0" w:space="0" w:color="auto"/>
        <w:left w:val="none" w:sz="0" w:space="0" w:color="auto"/>
        <w:bottom w:val="none" w:sz="0" w:space="0" w:color="auto"/>
        <w:right w:val="none" w:sz="0" w:space="0" w:color="auto"/>
      </w:divBdr>
    </w:div>
    <w:div w:id="1727072170">
      <w:bodyDiv w:val="1"/>
      <w:marLeft w:val="0"/>
      <w:marRight w:val="0"/>
      <w:marTop w:val="0"/>
      <w:marBottom w:val="0"/>
      <w:divBdr>
        <w:top w:val="none" w:sz="0" w:space="0" w:color="auto"/>
        <w:left w:val="none" w:sz="0" w:space="0" w:color="auto"/>
        <w:bottom w:val="none" w:sz="0" w:space="0" w:color="auto"/>
        <w:right w:val="none" w:sz="0" w:space="0" w:color="auto"/>
      </w:divBdr>
    </w:div>
    <w:div w:id="1739862014">
      <w:bodyDiv w:val="1"/>
      <w:marLeft w:val="0"/>
      <w:marRight w:val="0"/>
      <w:marTop w:val="0"/>
      <w:marBottom w:val="0"/>
      <w:divBdr>
        <w:top w:val="none" w:sz="0" w:space="0" w:color="auto"/>
        <w:left w:val="none" w:sz="0" w:space="0" w:color="auto"/>
        <w:bottom w:val="none" w:sz="0" w:space="0" w:color="auto"/>
        <w:right w:val="none" w:sz="0" w:space="0" w:color="auto"/>
      </w:divBdr>
    </w:div>
    <w:div w:id="1751269998">
      <w:bodyDiv w:val="1"/>
      <w:marLeft w:val="0"/>
      <w:marRight w:val="0"/>
      <w:marTop w:val="0"/>
      <w:marBottom w:val="0"/>
      <w:divBdr>
        <w:top w:val="none" w:sz="0" w:space="0" w:color="auto"/>
        <w:left w:val="none" w:sz="0" w:space="0" w:color="auto"/>
        <w:bottom w:val="none" w:sz="0" w:space="0" w:color="auto"/>
        <w:right w:val="none" w:sz="0" w:space="0" w:color="auto"/>
      </w:divBdr>
    </w:div>
    <w:div w:id="1761414954">
      <w:bodyDiv w:val="1"/>
      <w:marLeft w:val="0"/>
      <w:marRight w:val="0"/>
      <w:marTop w:val="0"/>
      <w:marBottom w:val="0"/>
      <w:divBdr>
        <w:top w:val="none" w:sz="0" w:space="0" w:color="auto"/>
        <w:left w:val="none" w:sz="0" w:space="0" w:color="auto"/>
        <w:bottom w:val="none" w:sz="0" w:space="0" w:color="auto"/>
        <w:right w:val="none" w:sz="0" w:space="0" w:color="auto"/>
      </w:divBdr>
    </w:div>
    <w:div w:id="1761750546">
      <w:bodyDiv w:val="1"/>
      <w:marLeft w:val="0"/>
      <w:marRight w:val="0"/>
      <w:marTop w:val="0"/>
      <w:marBottom w:val="0"/>
      <w:divBdr>
        <w:top w:val="none" w:sz="0" w:space="0" w:color="auto"/>
        <w:left w:val="none" w:sz="0" w:space="0" w:color="auto"/>
        <w:bottom w:val="none" w:sz="0" w:space="0" w:color="auto"/>
        <w:right w:val="none" w:sz="0" w:space="0" w:color="auto"/>
      </w:divBdr>
    </w:div>
    <w:div w:id="1768504576">
      <w:bodyDiv w:val="1"/>
      <w:marLeft w:val="0"/>
      <w:marRight w:val="0"/>
      <w:marTop w:val="0"/>
      <w:marBottom w:val="0"/>
      <w:divBdr>
        <w:top w:val="none" w:sz="0" w:space="0" w:color="auto"/>
        <w:left w:val="none" w:sz="0" w:space="0" w:color="auto"/>
        <w:bottom w:val="none" w:sz="0" w:space="0" w:color="auto"/>
        <w:right w:val="none" w:sz="0" w:space="0" w:color="auto"/>
      </w:divBdr>
    </w:div>
    <w:div w:id="1772313329">
      <w:bodyDiv w:val="1"/>
      <w:marLeft w:val="0"/>
      <w:marRight w:val="0"/>
      <w:marTop w:val="0"/>
      <w:marBottom w:val="0"/>
      <w:divBdr>
        <w:top w:val="none" w:sz="0" w:space="0" w:color="auto"/>
        <w:left w:val="none" w:sz="0" w:space="0" w:color="auto"/>
        <w:bottom w:val="none" w:sz="0" w:space="0" w:color="auto"/>
        <w:right w:val="none" w:sz="0" w:space="0" w:color="auto"/>
      </w:divBdr>
    </w:div>
    <w:div w:id="1796218422">
      <w:bodyDiv w:val="1"/>
      <w:marLeft w:val="0"/>
      <w:marRight w:val="0"/>
      <w:marTop w:val="0"/>
      <w:marBottom w:val="0"/>
      <w:divBdr>
        <w:top w:val="none" w:sz="0" w:space="0" w:color="auto"/>
        <w:left w:val="none" w:sz="0" w:space="0" w:color="auto"/>
        <w:bottom w:val="none" w:sz="0" w:space="0" w:color="auto"/>
        <w:right w:val="none" w:sz="0" w:space="0" w:color="auto"/>
      </w:divBdr>
    </w:div>
    <w:div w:id="1799838677">
      <w:bodyDiv w:val="1"/>
      <w:marLeft w:val="0"/>
      <w:marRight w:val="0"/>
      <w:marTop w:val="0"/>
      <w:marBottom w:val="0"/>
      <w:divBdr>
        <w:top w:val="none" w:sz="0" w:space="0" w:color="auto"/>
        <w:left w:val="none" w:sz="0" w:space="0" w:color="auto"/>
        <w:bottom w:val="none" w:sz="0" w:space="0" w:color="auto"/>
        <w:right w:val="none" w:sz="0" w:space="0" w:color="auto"/>
      </w:divBdr>
    </w:div>
    <w:div w:id="1802915438">
      <w:bodyDiv w:val="1"/>
      <w:marLeft w:val="0"/>
      <w:marRight w:val="0"/>
      <w:marTop w:val="0"/>
      <w:marBottom w:val="0"/>
      <w:divBdr>
        <w:top w:val="none" w:sz="0" w:space="0" w:color="auto"/>
        <w:left w:val="none" w:sz="0" w:space="0" w:color="auto"/>
        <w:bottom w:val="none" w:sz="0" w:space="0" w:color="auto"/>
        <w:right w:val="none" w:sz="0" w:space="0" w:color="auto"/>
      </w:divBdr>
    </w:div>
    <w:div w:id="1812752417">
      <w:bodyDiv w:val="1"/>
      <w:marLeft w:val="0"/>
      <w:marRight w:val="0"/>
      <w:marTop w:val="0"/>
      <w:marBottom w:val="0"/>
      <w:divBdr>
        <w:top w:val="none" w:sz="0" w:space="0" w:color="auto"/>
        <w:left w:val="none" w:sz="0" w:space="0" w:color="auto"/>
        <w:bottom w:val="none" w:sz="0" w:space="0" w:color="auto"/>
        <w:right w:val="none" w:sz="0" w:space="0" w:color="auto"/>
      </w:divBdr>
    </w:div>
    <w:div w:id="1818716655">
      <w:bodyDiv w:val="1"/>
      <w:marLeft w:val="0"/>
      <w:marRight w:val="0"/>
      <w:marTop w:val="0"/>
      <w:marBottom w:val="0"/>
      <w:divBdr>
        <w:top w:val="none" w:sz="0" w:space="0" w:color="auto"/>
        <w:left w:val="none" w:sz="0" w:space="0" w:color="auto"/>
        <w:bottom w:val="none" w:sz="0" w:space="0" w:color="auto"/>
        <w:right w:val="none" w:sz="0" w:space="0" w:color="auto"/>
      </w:divBdr>
    </w:div>
    <w:div w:id="1818836005">
      <w:bodyDiv w:val="1"/>
      <w:marLeft w:val="0"/>
      <w:marRight w:val="0"/>
      <w:marTop w:val="0"/>
      <w:marBottom w:val="0"/>
      <w:divBdr>
        <w:top w:val="none" w:sz="0" w:space="0" w:color="auto"/>
        <w:left w:val="none" w:sz="0" w:space="0" w:color="auto"/>
        <w:bottom w:val="none" w:sz="0" w:space="0" w:color="auto"/>
        <w:right w:val="none" w:sz="0" w:space="0" w:color="auto"/>
      </w:divBdr>
    </w:div>
    <w:div w:id="1821772439">
      <w:bodyDiv w:val="1"/>
      <w:marLeft w:val="0"/>
      <w:marRight w:val="0"/>
      <w:marTop w:val="0"/>
      <w:marBottom w:val="0"/>
      <w:divBdr>
        <w:top w:val="none" w:sz="0" w:space="0" w:color="auto"/>
        <w:left w:val="none" w:sz="0" w:space="0" w:color="auto"/>
        <w:bottom w:val="none" w:sz="0" w:space="0" w:color="auto"/>
        <w:right w:val="none" w:sz="0" w:space="0" w:color="auto"/>
      </w:divBdr>
    </w:div>
    <w:div w:id="1821845409">
      <w:bodyDiv w:val="1"/>
      <w:marLeft w:val="0"/>
      <w:marRight w:val="0"/>
      <w:marTop w:val="0"/>
      <w:marBottom w:val="0"/>
      <w:divBdr>
        <w:top w:val="none" w:sz="0" w:space="0" w:color="auto"/>
        <w:left w:val="none" w:sz="0" w:space="0" w:color="auto"/>
        <w:bottom w:val="none" w:sz="0" w:space="0" w:color="auto"/>
        <w:right w:val="none" w:sz="0" w:space="0" w:color="auto"/>
      </w:divBdr>
    </w:div>
    <w:div w:id="1824003132">
      <w:bodyDiv w:val="1"/>
      <w:marLeft w:val="0"/>
      <w:marRight w:val="0"/>
      <w:marTop w:val="0"/>
      <w:marBottom w:val="0"/>
      <w:divBdr>
        <w:top w:val="none" w:sz="0" w:space="0" w:color="auto"/>
        <w:left w:val="none" w:sz="0" w:space="0" w:color="auto"/>
        <w:bottom w:val="none" w:sz="0" w:space="0" w:color="auto"/>
        <w:right w:val="none" w:sz="0" w:space="0" w:color="auto"/>
      </w:divBdr>
    </w:div>
    <w:div w:id="1836148279">
      <w:bodyDiv w:val="1"/>
      <w:marLeft w:val="0"/>
      <w:marRight w:val="0"/>
      <w:marTop w:val="0"/>
      <w:marBottom w:val="0"/>
      <w:divBdr>
        <w:top w:val="none" w:sz="0" w:space="0" w:color="auto"/>
        <w:left w:val="none" w:sz="0" w:space="0" w:color="auto"/>
        <w:bottom w:val="none" w:sz="0" w:space="0" w:color="auto"/>
        <w:right w:val="none" w:sz="0" w:space="0" w:color="auto"/>
      </w:divBdr>
    </w:div>
    <w:div w:id="1840535936">
      <w:bodyDiv w:val="1"/>
      <w:marLeft w:val="0"/>
      <w:marRight w:val="0"/>
      <w:marTop w:val="0"/>
      <w:marBottom w:val="0"/>
      <w:divBdr>
        <w:top w:val="none" w:sz="0" w:space="0" w:color="auto"/>
        <w:left w:val="none" w:sz="0" w:space="0" w:color="auto"/>
        <w:bottom w:val="none" w:sz="0" w:space="0" w:color="auto"/>
        <w:right w:val="none" w:sz="0" w:space="0" w:color="auto"/>
      </w:divBdr>
    </w:div>
    <w:div w:id="1848053136">
      <w:bodyDiv w:val="1"/>
      <w:marLeft w:val="0"/>
      <w:marRight w:val="0"/>
      <w:marTop w:val="0"/>
      <w:marBottom w:val="0"/>
      <w:divBdr>
        <w:top w:val="none" w:sz="0" w:space="0" w:color="auto"/>
        <w:left w:val="none" w:sz="0" w:space="0" w:color="auto"/>
        <w:bottom w:val="none" w:sz="0" w:space="0" w:color="auto"/>
        <w:right w:val="none" w:sz="0" w:space="0" w:color="auto"/>
      </w:divBdr>
    </w:div>
    <w:div w:id="1850020625">
      <w:bodyDiv w:val="1"/>
      <w:marLeft w:val="0"/>
      <w:marRight w:val="0"/>
      <w:marTop w:val="0"/>
      <w:marBottom w:val="0"/>
      <w:divBdr>
        <w:top w:val="none" w:sz="0" w:space="0" w:color="auto"/>
        <w:left w:val="none" w:sz="0" w:space="0" w:color="auto"/>
        <w:bottom w:val="none" w:sz="0" w:space="0" w:color="auto"/>
        <w:right w:val="none" w:sz="0" w:space="0" w:color="auto"/>
      </w:divBdr>
    </w:div>
    <w:div w:id="1851139528">
      <w:bodyDiv w:val="1"/>
      <w:marLeft w:val="0"/>
      <w:marRight w:val="0"/>
      <w:marTop w:val="0"/>
      <w:marBottom w:val="0"/>
      <w:divBdr>
        <w:top w:val="none" w:sz="0" w:space="0" w:color="auto"/>
        <w:left w:val="none" w:sz="0" w:space="0" w:color="auto"/>
        <w:bottom w:val="none" w:sz="0" w:space="0" w:color="auto"/>
        <w:right w:val="none" w:sz="0" w:space="0" w:color="auto"/>
      </w:divBdr>
    </w:div>
    <w:div w:id="1868136367">
      <w:bodyDiv w:val="1"/>
      <w:marLeft w:val="0"/>
      <w:marRight w:val="0"/>
      <w:marTop w:val="0"/>
      <w:marBottom w:val="0"/>
      <w:divBdr>
        <w:top w:val="none" w:sz="0" w:space="0" w:color="auto"/>
        <w:left w:val="none" w:sz="0" w:space="0" w:color="auto"/>
        <w:bottom w:val="none" w:sz="0" w:space="0" w:color="auto"/>
        <w:right w:val="none" w:sz="0" w:space="0" w:color="auto"/>
      </w:divBdr>
    </w:div>
    <w:div w:id="1871795765">
      <w:bodyDiv w:val="1"/>
      <w:marLeft w:val="0"/>
      <w:marRight w:val="0"/>
      <w:marTop w:val="0"/>
      <w:marBottom w:val="0"/>
      <w:divBdr>
        <w:top w:val="none" w:sz="0" w:space="0" w:color="auto"/>
        <w:left w:val="none" w:sz="0" w:space="0" w:color="auto"/>
        <w:bottom w:val="none" w:sz="0" w:space="0" w:color="auto"/>
        <w:right w:val="none" w:sz="0" w:space="0" w:color="auto"/>
      </w:divBdr>
    </w:div>
    <w:div w:id="1872330698">
      <w:bodyDiv w:val="1"/>
      <w:marLeft w:val="0"/>
      <w:marRight w:val="0"/>
      <w:marTop w:val="0"/>
      <w:marBottom w:val="0"/>
      <w:divBdr>
        <w:top w:val="none" w:sz="0" w:space="0" w:color="auto"/>
        <w:left w:val="none" w:sz="0" w:space="0" w:color="auto"/>
        <w:bottom w:val="none" w:sz="0" w:space="0" w:color="auto"/>
        <w:right w:val="none" w:sz="0" w:space="0" w:color="auto"/>
      </w:divBdr>
    </w:div>
    <w:div w:id="1874658074">
      <w:bodyDiv w:val="1"/>
      <w:marLeft w:val="0"/>
      <w:marRight w:val="0"/>
      <w:marTop w:val="0"/>
      <w:marBottom w:val="0"/>
      <w:divBdr>
        <w:top w:val="none" w:sz="0" w:space="0" w:color="auto"/>
        <w:left w:val="none" w:sz="0" w:space="0" w:color="auto"/>
        <w:bottom w:val="none" w:sz="0" w:space="0" w:color="auto"/>
        <w:right w:val="none" w:sz="0" w:space="0" w:color="auto"/>
      </w:divBdr>
    </w:div>
    <w:div w:id="1877544494">
      <w:bodyDiv w:val="1"/>
      <w:marLeft w:val="0"/>
      <w:marRight w:val="0"/>
      <w:marTop w:val="0"/>
      <w:marBottom w:val="0"/>
      <w:divBdr>
        <w:top w:val="none" w:sz="0" w:space="0" w:color="auto"/>
        <w:left w:val="none" w:sz="0" w:space="0" w:color="auto"/>
        <w:bottom w:val="none" w:sz="0" w:space="0" w:color="auto"/>
        <w:right w:val="none" w:sz="0" w:space="0" w:color="auto"/>
      </w:divBdr>
    </w:div>
    <w:div w:id="1878351761">
      <w:bodyDiv w:val="1"/>
      <w:marLeft w:val="0"/>
      <w:marRight w:val="0"/>
      <w:marTop w:val="0"/>
      <w:marBottom w:val="0"/>
      <w:divBdr>
        <w:top w:val="none" w:sz="0" w:space="0" w:color="auto"/>
        <w:left w:val="none" w:sz="0" w:space="0" w:color="auto"/>
        <w:bottom w:val="none" w:sz="0" w:space="0" w:color="auto"/>
        <w:right w:val="none" w:sz="0" w:space="0" w:color="auto"/>
      </w:divBdr>
    </w:div>
    <w:div w:id="1886986254">
      <w:bodyDiv w:val="1"/>
      <w:marLeft w:val="0"/>
      <w:marRight w:val="0"/>
      <w:marTop w:val="0"/>
      <w:marBottom w:val="0"/>
      <w:divBdr>
        <w:top w:val="none" w:sz="0" w:space="0" w:color="auto"/>
        <w:left w:val="none" w:sz="0" w:space="0" w:color="auto"/>
        <w:bottom w:val="none" w:sz="0" w:space="0" w:color="auto"/>
        <w:right w:val="none" w:sz="0" w:space="0" w:color="auto"/>
      </w:divBdr>
    </w:div>
    <w:div w:id="1887796326">
      <w:bodyDiv w:val="1"/>
      <w:marLeft w:val="0"/>
      <w:marRight w:val="0"/>
      <w:marTop w:val="0"/>
      <w:marBottom w:val="0"/>
      <w:divBdr>
        <w:top w:val="none" w:sz="0" w:space="0" w:color="auto"/>
        <w:left w:val="none" w:sz="0" w:space="0" w:color="auto"/>
        <w:bottom w:val="none" w:sz="0" w:space="0" w:color="auto"/>
        <w:right w:val="none" w:sz="0" w:space="0" w:color="auto"/>
      </w:divBdr>
    </w:div>
    <w:div w:id="1891067628">
      <w:bodyDiv w:val="1"/>
      <w:marLeft w:val="0"/>
      <w:marRight w:val="0"/>
      <w:marTop w:val="0"/>
      <w:marBottom w:val="0"/>
      <w:divBdr>
        <w:top w:val="none" w:sz="0" w:space="0" w:color="auto"/>
        <w:left w:val="none" w:sz="0" w:space="0" w:color="auto"/>
        <w:bottom w:val="none" w:sz="0" w:space="0" w:color="auto"/>
        <w:right w:val="none" w:sz="0" w:space="0" w:color="auto"/>
      </w:divBdr>
    </w:div>
    <w:div w:id="1891841767">
      <w:bodyDiv w:val="1"/>
      <w:marLeft w:val="0"/>
      <w:marRight w:val="0"/>
      <w:marTop w:val="0"/>
      <w:marBottom w:val="0"/>
      <w:divBdr>
        <w:top w:val="none" w:sz="0" w:space="0" w:color="auto"/>
        <w:left w:val="none" w:sz="0" w:space="0" w:color="auto"/>
        <w:bottom w:val="none" w:sz="0" w:space="0" w:color="auto"/>
        <w:right w:val="none" w:sz="0" w:space="0" w:color="auto"/>
      </w:divBdr>
    </w:div>
    <w:div w:id="1892574035">
      <w:bodyDiv w:val="1"/>
      <w:marLeft w:val="0"/>
      <w:marRight w:val="0"/>
      <w:marTop w:val="0"/>
      <w:marBottom w:val="0"/>
      <w:divBdr>
        <w:top w:val="none" w:sz="0" w:space="0" w:color="auto"/>
        <w:left w:val="none" w:sz="0" w:space="0" w:color="auto"/>
        <w:bottom w:val="none" w:sz="0" w:space="0" w:color="auto"/>
        <w:right w:val="none" w:sz="0" w:space="0" w:color="auto"/>
      </w:divBdr>
    </w:div>
    <w:div w:id="1901400468">
      <w:bodyDiv w:val="1"/>
      <w:marLeft w:val="0"/>
      <w:marRight w:val="0"/>
      <w:marTop w:val="0"/>
      <w:marBottom w:val="0"/>
      <w:divBdr>
        <w:top w:val="none" w:sz="0" w:space="0" w:color="auto"/>
        <w:left w:val="none" w:sz="0" w:space="0" w:color="auto"/>
        <w:bottom w:val="none" w:sz="0" w:space="0" w:color="auto"/>
        <w:right w:val="none" w:sz="0" w:space="0" w:color="auto"/>
      </w:divBdr>
    </w:div>
    <w:div w:id="1915973463">
      <w:bodyDiv w:val="1"/>
      <w:marLeft w:val="0"/>
      <w:marRight w:val="0"/>
      <w:marTop w:val="0"/>
      <w:marBottom w:val="0"/>
      <w:divBdr>
        <w:top w:val="none" w:sz="0" w:space="0" w:color="auto"/>
        <w:left w:val="none" w:sz="0" w:space="0" w:color="auto"/>
        <w:bottom w:val="none" w:sz="0" w:space="0" w:color="auto"/>
        <w:right w:val="none" w:sz="0" w:space="0" w:color="auto"/>
      </w:divBdr>
    </w:div>
    <w:div w:id="1922641722">
      <w:bodyDiv w:val="1"/>
      <w:marLeft w:val="0"/>
      <w:marRight w:val="0"/>
      <w:marTop w:val="0"/>
      <w:marBottom w:val="0"/>
      <w:divBdr>
        <w:top w:val="none" w:sz="0" w:space="0" w:color="auto"/>
        <w:left w:val="none" w:sz="0" w:space="0" w:color="auto"/>
        <w:bottom w:val="none" w:sz="0" w:space="0" w:color="auto"/>
        <w:right w:val="none" w:sz="0" w:space="0" w:color="auto"/>
      </w:divBdr>
    </w:div>
    <w:div w:id="1926452421">
      <w:bodyDiv w:val="1"/>
      <w:marLeft w:val="0"/>
      <w:marRight w:val="0"/>
      <w:marTop w:val="0"/>
      <w:marBottom w:val="0"/>
      <w:divBdr>
        <w:top w:val="none" w:sz="0" w:space="0" w:color="auto"/>
        <w:left w:val="none" w:sz="0" w:space="0" w:color="auto"/>
        <w:bottom w:val="none" w:sz="0" w:space="0" w:color="auto"/>
        <w:right w:val="none" w:sz="0" w:space="0" w:color="auto"/>
      </w:divBdr>
    </w:div>
    <w:div w:id="1934698649">
      <w:bodyDiv w:val="1"/>
      <w:marLeft w:val="0"/>
      <w:marRight w:val="0"/>
      <w:marTop w:val="0"/>
      <w:marBottom w:val="0"/>
      <w:divBdr>
        <w:top w:val="none" w:sz="0" w:space="0" w:color="auto"/>
        <w:left w:val="none" w:sz="0" w:space="0" w:color="auto"/>
        <w:bottom w:val="none" w:sz="0" w:space="0" w:color="auto"/>
        <w:right w:val="none" w:sz="0" w:space="0" w:color="auto"/>
      </w:divBdr>
    </w:div>
    <w:div w:id="1939098233">
      <w:bodyDiv w:val="1"/>
      <w:marLeft w:val="0"/>
      <w:marRight w:val="0"/>
      <w:marTop w:val="0"/>
      <w:marBottom w:val="0"/>
      <w:divBdr>
        <w:top w:val="none" w:sz="0" w:space="0" w:color="auto"/>
        <w:left w:val="none" w:sz="0" w:space="0" w:color="auto"/>
        <w:bottom w:val="none" w:sz="0" w:space="0" w:color="auto"/>
        <w:right w:val="none" w:sz="0" w:space="0" w:color="auto"/>
      </w:divBdr>
    </w:div>
    <w:div w:id="1942182242">
      <w:bodyDiv w:val="1"/>
      <w:marLeft w:val="0"/>
      <w:marRight w:val="0"/>
      <w:marTop w:val="0"/>
      <w:marBottom w:val="0"/>
      <w:divBdr>
        <w:top w:val="none" w:sz="0" w:space="0" w:color="auto"/>
        <w:left w:val="none" w:sz="0" w:space="0" w:color="auto"/>
        <w:bottom w:val="none" w:sz="0" w:space="0" w:color="auto"/>
        <w:right w:val="none" w:sz="0" w:space="0" w:color="auto"/>
      </w:divBdr>
    </w:div>
    <w:div w:id="1942687141">
      <w:bodyDiv w:val="1"/>
      <w:marLeft w:val="0"/>
      <w:marRight w:val="0"/>
      <w:marTop w:val="0"/>
      <w:marBottom w:val="0"/>
      <w:divBdr>
        <w:top w:val="none" w:sz="0" w:space="0" w:color="auto"/>
        <w:left w:val="none" w:sz="0" w:space="0" w:color="auto"/>
        <w:bottom w:val="none" w:sz="0" w:space="0" w:color="auto"/>
        <w:right w:val="none" w:sz="0" w:space="0" w:color="auto"/>
      </w:divBdr>
    </w:div>
    <w:div w:id="1943954074">
      <w:bodyDiv w:val="1"/>
      <w:marLeft w:val="0"/>
      <w:marRight w:val="0"/>
      <w:marTop w:val="0"/>
      <w:marBottom w:val="0"/>
      <w:divBdr>
        <w:top w:val="none" w:sz="0" w:space="0" w:color="auto"/>
        <w:left w:val="none" w:sz="0" w:space="0" w:color="auto"/>
        <w:bottom w:val="none" w:sz="0" w:space="0" w:color="auto"/>
        <w:right w:val="none" w:sz="0" w:space="0" w:color="auto"/>
      </w:divBdr>
    </w:div>
    <w:div w:id="1945140688">
      <w:bodyDiv w:val="1"/>
      <w:marLeft w:val="0"/>
      <w:marRight w:val="0"/>
      <w:marTop w:val="0"/>
      <w:marBottom w:val="0"/>
      <w:divBdr>
        <w:top w:val="none" w:sz="0" w:space="0" w:color="auto"/>
        <w:left w:val="none" w:sz="0" w:space="0" w:color="auto"/>
        <w:bottom w:val="none" w:sz="0" w:space="0" w:color="auto"/>
        <w:right w:val="none" w:sz="0" w:space="0" w:color="auto"/>
      </w:divBdr>
    </w:div>
    <w:div w:id="1946502339">
      <w:bodyDiv w:val="1"/>
      <w:marLeft w:val="0"/>
      <w:marRight w:val="0"/>
      <w:marTop w:val="0"/>
      <w:marBottom w:val="0"/>
      <w:divBdr>
        <w:top w:val="none" w:sz="0" w:space="0" w:color="auto"/>
        <w:left w:val="none" w:sz="0" w:space="0" w:color="auto"/>
        <w:bottom w:val="none" w:sz="0" w:space="0" w:color="auto"/>
        <w:right w:val="none" w:sz="0" w:space="0" w:color="auto"/>
      </w:divBdr>
    </w:div>
    <w:div w:id="1946571222">
      <w:bodyDiv w:val="1"/>
      <w:marLeft w:val="0"/>
      <w:marRight w:val="0"/>
      <w:marTop w:val="0"/>
      <w:marBottom w:val="0"/>
      <w:divBdr>
        <w:top w:val="none" w:sz="0" w:space="0" w:color="auto"/>
        <w:left w:val="none" w:sz="0" w:space="0" w:color="auto"/>
        <w:bottom w:val="none" w:sz="0" w:space="0" w:color="auto"/>
        <w:right w:val="none" w:sz="0" w:space="0" w:color="auto"/>
      </w:divBdr>
    </w:div>
    <w:div w:id="1948996486">
      <w:bodyDiv w:val="1"/>
      <w:marLeft w:val="0"/>
      <w:marRight w:val="0"/>
      <w:marTop w:val="0"/>
      <w:marBottom w:val="0"/>
      <w:divBdr>
        <w:top w:val="none" w:sz="0" w:space="0" w:color="auto"/>
        <w:left w:val="none" w:sz="0" w:space="0" w:color="auto"/>
        <w:bottom w:val="none" w:sz="0" w:space="0" w:color="auto"/>
        <w:right w:val="none" w:sz="0" w:space="0" w:color="auto"/>
      </w:divBdr>
    </w:div>
    <w:div w:id="1949578701">
      <w:bodyDiv w:val="1"/>
      <w:marLeft w:val="0"/>
      <w:marRight w:val="0"/>
      <w:marTop w:val="0"/>
      <w:marBottom w:val="0"/>
      <w:divBdr>
        <w:top w:val="none" w:sz="0" w:space="0" w:color="auto"/>
        <w:left w:val="none" w:sz="0" w:space="0" w:color="auto"/>
        <w:bottom w:val="none" w:sz="0" w:space="0" w:color="auto"/>
        <w:right w:val="none" w:sz="0" w:space="0" w:color="auto"/>
      </w:divBdr>
    </w:div>
    <w:div w:id="1952543198">
      <w:bodyDiv w:val="1"/>
      <w:marLeft w:val="0"/>
      <w:marRight w:val="0"/>
      <w:marTop w:val="0"/>
      <w:marBottom w:val="0"/>
      <w:divBdr>
        <w:top w:val="none" w:sz="0" w:space="0" w:color="auto"/>
        <w:left w:val="none" w:sz="0" w:space="0" w:color="auto"/>
        <w:bottom w:val="none" w:sz="0" w:space="0" w:color="auto"/>
        <w:right w:val="none" w:sz="0" w:space="0" w:color="auto"/>
      </w:divBdr>
    </w:div>
    <w:div w:id="1955478171">
      <w:bodyDiv w:val="1"/>
      <w:marLeft w:val="0"/>
      <w:marRight w:val="0"/>
      <w:marTop w:val="0"/>
      <w:marBottom w:val="0"/>
      <w:divBdr>
        <w:top w:val="none" w:sz="0" w:space="0" w:color="auto"/>
        <w:left w:val="none" w:sz="0" w:space="0" w:color="auto"/>
        <w:bottom w:val="none" w:sz="0" w:space="0" w:color="auto"/>
        <w:right w:val="none" w:sz="0" w:space="0" w:color="auto"/>
      </w:divBdr>
    </w:div>
    <w:div w:id="1962569826">
      <w:bodyDiv w:val="1"/>
      <w:marLeft w:val="0"/>
      <w:marRight w:val="0"/>
      <w:marTop w:val="0"/>
      <w:marBottom w:val="0"/>
      <w:divBdr>
        <w:top w:val="none" w:sz="0" w:space="0" w:color="auto"/>
        <w:left w:val="none" w:sz="0" w:space="0" w:color="auto"/>
        <w:bottom w:val="none" w:sz="0" w:space="0" w:color="auto"/>
        <w:right w:val="none" w:sz="0" w:space="0" w:color="auto"/>
      </w:divBdr>
    </w:div>
    <w:div w:id="1963418005">
      <w:bodyDiv w:val="1"/>
      <w:marLeft w:val="0"/>
      <w:marRight w:val="0"/>
      <w:marTop w:val="0"/>
      <w:marBottom w:val="0"/>
      <w:divBdr>
        <w:top w:val="none" w:sz="0" w:space="0" w:color="auto"/>
        <w:left w:val="none" w:sz="0" w:space="0" w:color="auto"/>
        <w:bottom w:val="none" w:sz="0" w:space="0" w:color="auto"/>
        <w:right w:val="none" w:sz="0" w:space="0" w:color="auto"/>
      </w:divBdr>
    </w:div>
    <w:div w:id="1964534116">
      <w:bodyDiv w:val="1"/>
      <w:marLeft w:val="0"/>
      <w:marRight w:val="0"/>
      <w:marTop w:val="0"/>
      <w:marBottom w:val="0"/>
      <w:divBdr>
        <w:top w:val="none" w:sz="0" w:space="0" w:color="auto"/>
        <w:left w:val="none" w:sz="0" w:space="0" w:color="auto"/>
        <w:bottom w:val="none" w:sz="0" w:space="0" w:color="auto"/>
        <w:right w:val="none" w:sz="0" w:space="0" w:color="auto"/>
      </w:divBdr>
    </w:div>
    <w:div w:id="1971090672">
      <w:bodyDiv w:val="1"/>
      <w:marLeft w:val="0"/>
      <w:marRight w:val="0"/>
      <w:marTop w:val="0"/>
      <w:marBottom w:val="0"/>
      <w:divBdr>
        <w:top w:val="none" w:sz="0" w:space="0" w:color="auto"/>
        <w:left w:val="none" w:sz="0" w:space="0" w:color="auto"/>
        <w:bottom w:val="none" w:sz="0" w:space="0" w:color="auto"/>
        <w:right w:val="none" w:sz="0" w:space="0" w:color="auto"/>
      </w:divBdr>
    </w:div>
    <w:div w:id="1971132424">
      <w:bodyDiv w:val="1"/>
      <w:marLeft w:val="0"/>
      <w:marRight w:val="0"/>
      <w:marTop w:val="0"/>
      <w:marBottom w:val="0"/>
      <w:divBdr>
        <w:top w:val="none" w:sz="0" w:space="0" w:color="auto"/>
        <w:left w:val="none" w:sz="0" w:space="0" w:color="auto"/>
        <w:bottom w:val="none" w:sz="0" w:space="0" w:color="auto"/>
        <w:right w:val="none" w:sz="0" w:space="0" w:color="auto"/>
      </w:divBdr>
    </w:div>
    <w:div w:id="1985233582">
      <w:bodyDiv w:val="1"/>
      <w:marLeft w:val="0"/>
      <w:marRight w:val="0"/>
      <w:marTop w:val="0"/>
      <w:marBottom w:val="0"/>
      <w:divBdr>
        <w:top w:val="none" w:sz="0" w:space="0" w:color="auto"/>
        <w:left w:val="none" w:sz="0" w:space="0" w:color="auto"/>
        <w:bottom w:val="none" w:sz="0" w:space="0" w:color="auto"/>
        <w:right w:val="none" w:sz="0" w:space="0" w:color="auto"/>
      </w:divBdr>
    </w:div>
    <w:div w:id="2002346162">
      <w:bodyDiv w:val="1"/>
      <w:marLeft w:val="0"/>
      <w:marRight w:val="0"/>
      <w:marTop w:val="0"/>
      <w:marBottom w:val="0"/>
      <w:divBdr>
        <w:top w:val="none" w:sz="0" w:space="0" w:color="auto"/>
        <w:left w:val="none" w:sz="0" w:space="0" w:color="auto"/>
        <w:bottom w:val="none" w:sz="0" w:space="0" w:color="auto"/>
        <w:right w:val="none" w:sz="0" w:space="0" w:color="auto"/>
      </w:divBdr>
    </w:div>
    <w:div w:id="2005550788">
      <w:bodyDiv w:val="1"/>
      <w:marLeft w:val="0"/>
      <w:marRight w:val="0"/>
      <w:marTop w:val="0"/>
      <w:marBottom w:val="0"/>
      <w:divBdr>
        <w:top w:val="none" w:sz="0" w:space="0" w:color="auto"/>
        <w:left w:val="none" w:sz="0" w:space="0" w:color="auto"/>
        <w:bottom w:val="none" w:sz="0" w:space="0" w:color="auto"/>
        <w:right w:val="none" w:sz="0" w:space="0" w:color="auto"/>
      </w:divBdr>
    </w:div>
    <w:div w:id="2007971233">
      <w:bodyDiv w:val="1"/>
      <w:marLeft w:val="0"/>
      <w:marRight w:val="0"/>
      <w:marTop w:val="0"/>
      <w:marBottom w:val="0"/>
      <w:divBdr>
        <w:top w:val="none" w:sz="0" w:space="0" w:color="auto"/>
        <w:left w:val="none" w:sz="0" w:space="0" w:color="auto"/>
        <w:bottom w:val="none" w:sz="0" w:space="0" w:color="auto"/>
        <w:right w:val="none" w:sz="0" w:space="0" w:color="auto"/>
      </w:divBdr>
    </w:div>
    <w:div w:id="2008897298">
      <w:bodyDiv w:val="1"/>
      <w:marLeft w:val="0"/>
      <w:marRight w:val="0"/>
      <w:marTop w:val="0"/>
      <w:marBottom w:val="0"/>
      <w:divBdr>
        <w:top w:val="none" w:sz="0" w:space="0" w:color="auto"/>
        <w:left w:val="none" w:sz="0" w:space="0" w:color="auto"/>
        <w:bottom w:val="none" w:sz="0" w:space="0" w:color="auto"/>
        <w:right w:val="none" w:sz="0" w:space="0" w:color="auto"/>
      </w:divBdr>
    </w:div>
    <w:div w:id="2010057270">
      <w:bodyDiv w:val="1"/>
      <w:marLeft w:val="0"/>
      <w:marRight w:val="0"/>
      <w:marTop w:val="0"/>
      <w:marBottom w:val="0"/>
      <w:divBdr>
        <w:top w:val="none" w:sz="0" w:space="0" w:color="auto"/>
        <w:left w:val="none" w:sz="0" w:space="0" w:color="auto"/>
        <w:bottom w:val="none" w:sz="0" w:space="0" w:color="auto"/>
        <w:right w:val="none" w:sz="0" w:space="0" w:color="auto"/>
      </w:divBdr>
    </w:div>
    <w:div w:id="2024545831">
      <w:bodyDiv w:val="1"/>
      <w:marLeft w:val="0"/>
      <w:marRight w:val="0"/>
      <w:marTop w:val="0"/>
      <w:marBottom w:val="0"/>
      <w:divBdr>
        <w:top w:val="none" w:sz="0" w:space="0" w:color="auto"/>
        <w:left w:val="none" w:sz="0" w:space="0" w:color="auto"/>
        <w:bottom w:val="none" w:sz="0" w:space="0" w:color="auto"/>
        <w:right w:val="none" w:sz="0" w:space="0" w:color="auto"/>
      </w:divBdr>
    </w:div>
    <w:div w:id="2025160210">
      <w:bodyDiv w:val="1"/>
      <w:marLeft w:val="0"/>
      <w:marRight w:val="0"/>
      <w:marTop w:val="0"/>
      <w:marBottom w:val="0"/>
      <w:divBdr>
        <w:top w:val="none" w:sz="0" w:space="0" w:color="auto"/>
        <w:left w:val="none" w:sz="0" w:space="0" w:color="auto"/>
        <w:bottom w:val="none" w:sz="0" w:space="0" w:color="auto"/>
        <w:right w:val="none" w:sz="0" w:space="0" w:color="auto"/>
      </w:divBdr>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
    <w:div w:id="2030789902">
      <w:bodyDiv w:val="1"/>
      <w:marLeft w:val="0"/>
      <w:marRight w:val="0"/>
      <w:marTop w:val="0"/>
      <w:marBottom w:val="0"/>
      <w:divBdr>
        <w:top w:val="none" w:sz="0" w:space="0" w:color="auto"/>
        <w:left w:val="none" w:sz="0" w:space="0" w:color="auto"/>
        <w:bottom w:val="none" w:sz="0" w:space="0" w:color="auto"/>
        <w:right w:val="none" w:sz="0" w:space="0" w:color="auto"/>
      </w:divBdr>
    </w:div>
    <w:div w:id="2034839005">
      <w:bodyDiv w:val="1"/>
      <w:marLeft w:val="0"/>
      <w:marRight w:val="0"/>
      <w:marTop w:val="0"/>
      <w:marBottom w:val="0"/>
      <w:divBdr>
        <w:top w:val="none" w:sz="0" w:space="0" w:color="auto"/>
        <w:left w:val="none" w:sz="0" w:space="0" w:color="auto"/>
        <w:bottom w:val="none" w:sz="0" w:space="0" w:color="auto"/>
        <w:right w:val="none" w:sz="0" w:space="0" w:color="auto"/>
      </w:divBdr>
    </w:div>
    <w:div w:id="2036079856">
      <w:bodyDiv w:val="1"/>
      <w:marLeft w:val="0"/>
      <w:marRight w:val="0"/>
      <w:marTop w:val="0"/>
      <w:marBottom w:val="0"/>
      <w:divBdr>
        <w:top w:val="none" w:sz="0" w:space="0" w:color="auto"/>
        <w:left w:val="none" w:sz="0" w:space="0" w:color="auto"/>
        <w:bottom w:val="none" w:sz="0" w:space="0" w:color="auto"/>
        <w:right w:val="none" w:sz="0" w:space="0" w:color="auto"/>
      </w:divBdr>
    </w:div>
    <w:div w:id="2041198307">
      <w:bodyDiv w:val="1"/>
      <w:marLeft w:val="0"/>
      <w:marRight w:val="0"/>
      <w:marTop w:val="0"/>
      <w:marBottom w:val="0"/>
      <w:divBdr>
        <w:top w:val="none" w:sz="0" w:space="0" w:color="auto"/>
        <w:left w:val="none" w:sz="0" w:space="0" w:color="auto"/>
        <w:bottom w:val="none" w:sz="0" w:space="0" w:color="auto"/>
        <w:right w:val="none" w:sz="0" w:space="0" w:color="auto"/>
      </w:divBdr>
    </w:div>
    <w:div w:id="2045400290">
      <w:bodyDiv w:val="1"/>
      <w:marLeft w:val="0"/>
      <w:marRight w:val="0"/>
      <w:marTop w:val="0"/>
      <w:marBottom w:val="0"/>
      <w:divBdr>
        <w:top w:val="none" w:sz="0" w:space="0" w:color="auto"/>
        <w:left w:val="none" w:sz="0" w:space="0" w:color="auto"/>
        <w:bottom w:val="none" w:sz="0" w:space="0" w:color="auto"/>
        <w:right w:val="none" w:sz="0" w:space="0" w:color="auto"/>
      </w:divBdr>
    </w:div>
    <w:div w:id="2061787022">
      <w:bodyDiv w:val="1"/>
      <w:marLeft w:val="0"/>
      <w:marRight w:val="0"/>
      <w:marTop w:val="0"/>
      <w:marBottom w:val="0"/>
      <w:divBdr>
        <w:top w:val="none" w:sz="0" w:space="0" w:color="auto"/>
        <w:left w:val="none" w:sz="0" w:space="0" w:color="auto"/>
        <w:bottom w:val="none" w:sz="0" w:space="0" w:color="auto"/>
        <w:right w:val="none" w:sz="0" w:space="0" w:color="auto"/>
      </w:divBdr>
    </w:div>
    <w:div w:id="2080668256">
      <w:bodyDiv w:val="1"/>
      <w:marLeft w:val="0"/>
      <w:marRight w:val="0"/>
      <w:marTop w:val="0"/>
      <w:marBottom w:val="0"/>
      <w:divBdr>
        <w:top w:val="none" w:sz="0" w:space="0" w:color="auto"/>
        <w:left w:val="none" w:sz="0" w:space="0" w:color="auto"/>
        <w:bottom w:val="none" w:sz="0" w:space="0" w:color="auto"/>
        <w:right w:val="none" w:sz="0" w:space="0" w:color="auto"/>
      </w:divBdr>
    </w:div>
    <w:div w:id="2087922701">
      <w:bodyDiv w:val="1"/>
      <w:marLeft w:val="0"/>
      <w:marRight w:val="0"/>
      <w:marTop w:val="0"/>
      <w:marBottom w:val="0"/>
      <w:divBdr>
        <w:top w:val="none" w:sz="0" w:space="0" w:color="auto"/>
        <w:left w:val="none" w:sz="0" w:space="0" w:color="auto"/>
        <w:bottom w:val="none" w:sz="0" w:space="0" w:color="auto"/>
        <w:right w:val="none" w:sz="0" w:space="0" w:color="auto"/>
      </w:divBdr>
    </w:div>
    <w:div w:id="2103408623">
      <w:bodyDiv w:val="1"/>
      <w:marLeft w:val="0"/>
      <w:marRight w:val="0"/>
      <w:marTop w:val="0"/>
      <w:marBottom w:val="0"/>
      <w:divBdr>
        <w:top w:val="none" w:sz="0" w:space="0" w:color="auto"/>
        <w:left w:val="none" w:sz="0" w:space="0" w:color="auto"/>
        <w:bottom w:val="none" w:sz="0" w:space="0" w:color="auto"/>
        <w:right w:val="none" w:sz="0" w:space="0" w:color="auto"/>
      </w:divBdr>
    </w:div>
    <w:div w:id="2105757242">
      <w:bodyDiv w:val="1"/>
      <w:marLeft w:val="0"/>
      <w:marRight w:val="0"/>
      <w:marTop w:val="0"/>
      <w:marBottom w:val="0"/>
      <w:divBdr>
        <w:top w:val="none" w:sz="0" w:space="0" w:color="auto"/>
        <w:left w:val="none" w:sz="0" w:space="0" w:color="auto"/>
        <w:bottom w:val="none" w:sz="0" w:space="0" w:color="auto"/>
        <w:right w:val="none" w:sz="0" w:space="0" w:color="auto"/>
      </w:divBdr>
    </w:div>
    <w:div w:id="2111312402">
      <w:bodyDiv w:val="1"/>
      <w:marLeft w:val="0"/>
      <w:marRight w:val="0"/>
      <w:marTop w:val="0"/>
      <w:marBottom w:val="0"/>
      <w:divBdr>
        <w:top w:val="none" w:sz="0" w:space="0" w:color="auto"/>
        <w:left w:val="none" w:sz="0" w:space="0" w:color="auto"/>
        <w:bottom w:val="none" w:sz="0" w:space="0" w:color="auto"/>
        <w:right w:val="none" w:sz="0" w:space="0" w:color="auto"/>
      </w:divBdr>
    </w:div>
    <w:div w:id="2112040548">
      <w:bodyDiv w:val="1"/>
      <w:marLeft w:val="0"/>
      <w:marRight w:val="0"/>
      <w:marTop w:val="0"/>
      <w:marBottom w:val="0"/>
      <w:divBdr>
        <w:top w:val="none" w:sz="0" w:space="0" w:color="auto"/>
        <w:left w:val="none" w:sz="0" w:space="0" w:color="auto"/>
        <w:bottom w:val="none" w:sz="0" w:space="0" w:color="auto"/>
        <w:right w:val="none" w:sz="0" w:space="0" w:color="auto"/>
      </w:divBdr>
    </w:div>
    <w:div w:id="2113815966">
      <w:bodyDiv w:val="1"/>
      <w:marLeft w:val="0"/>
      <w:marRight w:val="0"/>
      <w:marTop w:val="0"/>
      <w:marBottom w:val="0"/>
      <w:divBdr>
        <w:top w:val="none" w:sz="0" w:space="0" w:color="auto"/>
        <w:left w:val="none" w:sz="0" w:space="0" w:color="auto"/>
        <w:bottom w:val="none" w:sz="0" w:space="0" w:color="auto"/>
        <w:right w:val="none" w:sz="0" w:space="0" w:color="auto"/>
      </w:divBdr>
    </w:div>
    <w:div w:id="2114859004">
      <w:bodyDiv w:val="1"/>
      <w:marLeft w:val="0"/>
      <w:marRight w:val="0"/>
      <w:marTop w:val="0"/>
      <w:marBottom w:val="0"/>
      <w:divBdr>
        <w:top w:val="none" w:sz="0" w:space="0" w:color="auto"/>
        <w:left w:val="none" w:sz="0" w:space="0" w:color="auto"/>
        <w:bottom w:val="none" w:sz="0" w:space="0" w:color="auto"/>
        <w:right w:val="none" w:sz="0" w:space="0" w:color="auto"/>
      </w:divBdr>
    </w:div>
    <w:div w:id="2119636738">
      <w:bodyDiv w:val="1"/>
      <w:marLeft w:val="0"/>
      <w:marRight w:val="0"/>
      <w:marTop w:val="0"/>
      <w:marBottom w:val="0"/>
      <w:divBdr>
        <w:top w:val="none" w:sz="0" w:space="0" w:color="auto"/>
        <w:left w:val="none" w:sz="0" w:space="0" w:color="auto"/>
        <w:bottom w:val="none" w:sz="0" w:space="0" w:color="auto"/>
        <w:right w:val="none" w:sz="0" w:space="0" w:color="auto"/>
      </w:divBdr>
    </w:div>
    <w:div w:id="2120444956">
      <w:bodyDiv w:val="1"/>
      <w:marLeft w:val="0"/>
      <w:marRight w:val="0"/>
      <w:marTop w:val="0"/>
      <w:marBottom w:val="0"/>
      <w:divBdr>
        <w:top w:val="none" w:sz="0" w:space="0" w:color="auto"/>
        <w:left w:val="none" w:sz="0" w:space="0" w:color="auto"/>
        <w:bottom w:val="none" w:sz="0" w:space="0" w:color="auto"/>
        <w:right w:val="none" w:sz="0" w:space="0" w:color="auto"/>
      </w:divBdr>
    </w:div>
    <w:div w:id="2120486852">
      <w:bodyDiv w:val="1"/>
      <w:marLeft w:val="0"/>
      <w:marRight w:val="0"/>
      <w:marTop w:val="0"/>
      <w:marBottom w:val="0"/>
      <w:divBdr>
        <w:top w:val="none" w:sz="0" w:space="0" w:color="auto"/>
        <w:left w:val="none" w:sz="0" w:space="0" w:color="auto"/>
        <w:bottom w:val="none" w:sz="0" w:space="0" w:color="auto"/>
        <w:right w:val="none" w:sz="0" w:space="0" w:color="auto"/>
      </w:divBdr>
    </w:div>
    <w:div w:id="2139956929">
      <w:bodyDiv w:val="1"/>
      <w:marLeft w:val="0"/>
      <w:marRight w:val="0"/>
      <w:marTop w:val="0"/>
      <w:marBottom w:val="0"/>
      <w:divBdr>
        <w:top w:val="none" w:sz="0" w:space="0" w:color="auto"/>
        <w:left w:val="none" w:sz="0" w:space="0" w:color="auto"/>
        <w:bottom w:val="none" w:sz="0" w:space="0" w:color="auto"/>
        <w:right w:val="none" w:sz="0" w:space="0" w:color="auto"/>
      </w:divBdr>
    </w:div>
    <w:div w:id="2141536756">
      <w:bodyDiv w:val="1"/>
      <w:marLeft w:val="0"/>
      <w:marRight w:val="0"/>
      <w:marTop w:val="0"/>
      <w:marBottom w:val="0"/>
      <w:divBdr>
        <w:top w:val="none" w:sz="0" w:space="0" w:color="auto"/>
        <w:left w:val="none" w:sz="0" w:space="0" w:color="auto"/>
        <w:bottom w:val="none" w:sz="0" w:space="0" w:color="auto"/>
        <w:right w:val="none" w:sz="0" w:space="0" w:color="auto"/>
      </w:divBdr>
    </w:div>
    <w:div w:id="214252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moji.or.j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AE7B7CEAF34F33A1A143207CC4FAEC"/>
        <w:category>
          <w:name w:val="全般"/>
          <w:gallery w:val="placeholder"/>
        </w:category>
        <w:types>
          <w:type w:val="bbPlcHdr"/>
        </w:types>
        <w:behaviors>
          <w:behavior w:val="content"/>
        </w:behaviors>
        <w:guid w:val="{3E313CA5-C368-4D0F-9963-57DF4F1827F3}"/>
      </w:docPartPr>
      <w:docPartBody>
        <w:p w:rsidR="00CE4F04" w:rsidRDefault="00CE4F0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8E"/>
    <w:rsid w:val="000741DA"/>
    <w:rsid w:val="00117055"/>
    <w:rsid w:val="001A6E69"/>
    <w:rsid w:val="00446B30"/>
    <w:rsid w:val="0049300B"/>
    <w:rsid w:val="005E1E5A"/>
    <w:rsid w:val="007B4549"/>
    <w:rsid w:val="008F79AD"/>
    <w:rsid w:val="00AC35E9"/>
    <w:rsid w:val="00AF31A1"/>
    <w:rsid w:val="00BE4DD2"/>
    <w:rsid w:val="00CE4F04"/>
    <w:rsid w:val="00D766B4"/>
    <w:rsid w:val="00E77E8E"/>
    <w:rsid w:val="00F62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26" ma:contentTypeDescription="新しいドキュメントを作成します。" ma:contentTypeScope="" ma:versionID="831ad15e971c4c555a0c0cf61bcd740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d7db3c8e80e3338e6f74639f81e58cd3"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_x7dcf__x62ec__x30c1__x30a7__x30c3__x30af_" minOccurs="0"/>
                <xsd:element ref="ns2:_x5370__x5237__x72b6__x6cc1_0"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x7dcf__x62ec__x30c1__x30a7__x30c3__x30af_" ma:index="18" nillable="true" ma:displayName="総括チェック" ma:format="Dropdown" ma:internalName="_x7dcf__x62ec__x30c1__x30a7__x30c3__x30af_">
      <xsd:simpleType>
        <xsd:restriction base="dms:Text">
          <xsd:maxLength value="255"/>
        </xsd:restriction>
      </xsd:simpleType>
    </xsd:element>
    <xsd:element name="_x5370__x5237__x72b6__x6cc1_0" ma:index="19" nillable="true" ma:displayName="印刷状況" ma:default="0" ma:format="Dropdown" ma:internalName="_x5370__x5237__x72b6__x6cc1_0">
      <xsd:simpleType>
        <xsd:restriction base="dms:Boolea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一般社</b:Tag>
    <b:SourceType>DocumentFromInternetSite</b:SourceType>
    <b:Guid>{D12C1630-AD2E-4B2C-94E2-10C3412406D5}</b:Guid>
    <b:Author>
      <b:Author>
        <b:NameList>
          <b:Person>
            <b:Last>一般社団法人コンピュータソフトウェア協会</b:Last>
          </b:Person>
        </b:NameList>
      </b:Author>
    </b:Author>
    <b:Title>データ消去証明ガイドブック</b:Title>
    <b:Day>2017</b:Day>
    <b:URL>https://www.csaj.jp/documents/NEWS/committee/datadelete/datadelete_guidebook_20170614.pd</b:URL>
    <b:RefOrder>6</b:RefOrder>
  </b:Source>
  <b:Source>
    <b:Tag>JET</b:Tag>
    <b:SourceType>InternetSite</b:SourceType>
    <b:Guid>{45C9B584-62CB-44E6-A66C-E355A2AC300D}</b:Guid>
    <b:Author>
      <b:Author>
        <b:NameList>
          <b:Person>
            <b:Last>JETRO</b:Last>
          </b:Person>
        </b:NameList>
      </b:Author>
    </b:Author>
    <b:Title>EU 一般データ保護規則（GDPR）について</b:Title>
    <b:URL>https://www.jetro.go.jp/world/europe/eu/gdpr/</b:URL>
    <b:RefOrder>1</b:RefOrder>
  </b:Source>
  <b:Source>
    <b:Tag>文字情</b:Tag>
    <b:SourceType>InternetSite</b:SourceType>
    <b:Guid>{657C1AB6-D5DF-4385-8F70-3F1F6FA9B8A1}</b:Guid>
    <b:Author>
      <b:Author>
        <b:NameList>
          <b:Person>
            <b:Last>文字情報技術促進協議会</b:Last>
          </b:Person>
        </b:NameList>
      </b:Author>
    </b:Author>
    <b:Title> IVD/IVSとは</b:Title>
    <b:URL>https://moji.or.jp/mojikiban/aboutivs/</b:URL>
    <b:RefOrder>3</b:RefOrder>
  </b:Source>
  <b:Source>
    <b:Tag>政府C</b:Tag>
    <b:SourceType>InternetSite</b:SourceType>
    <b:Guid>{D0235A56-6B95-4674-8252-4C79FE33AE7D}</b:Guid>
    <b:Author>
      <b:Author>
        <b:NameList>
          <b:Person>
            <b:Last>政府CIOポータル</b:Last>
          </b:Person>
        </b:NameList>
      </b:Author>
    </b:Author>
    <b:Title>行政基本情報データ連携モデル</b:Title>
    <b:URL>https://cio.go.jp/guides</b:URL>
    <b:RefOrder>4</b:RefOrder>
  </b:Source>
  <b:Source>
    <b:Tag>政府C1</b:Tag>
    <b:SourceType>InternetSite</b:SourceType>
    <b:Guid>{4171F2EB-D4EC-4819-98A4-283F379FC9CF}</b:Guid>
    <b:Author>
      <b:Author>
        <b:NameList>
          <b:Person>
            <b:Last>政府CIOポータル</b:Last>
          </b:Person>
        </b:NameList>
      </b:Author>
    </b:Author>
    <b:Title>行政サービス・データ連携モデル</b:Title>
    <b:URL>https://cio.go.jp/guides</b:URL>
    <b:RefOrder>5</b:RefOrder>
  </b:Source>
  <b:Source>
    <b:Tag>クラウ</b:Tag>
    <b:SourceType>InternetSite</b:SourceType>
    <b:Guid>{5EC59009-0288-4E8A-9F80-8D37E18C0292}</b:Guid>
    <b:Title>クラウドにおける安全なデータの廃棄</b:Title>
    <b:Month>2019</b:Month>
    <b:URL>https://aws.amazon.com/jp/blogs/news/data_disposal/</b:URL>
    <b:Author>
      <b:Author>
        <b:NameList>
          <b:Person>
            <b:Last>ブログ</b:Last>
            <b:First>Amazon</b:First>
            <b:Middle>Web Services</b:Middle>
          </b:Person>
        </b:NameList>
      </b:Author>
    </b:Author>
    <b:RefOrder>7</b:RefOrder>
  </b:Source>
  <b:Source>
    <b:Tag>政府C2</b:Tag>
    <b:SourceType>InternetSite</b:SourceType>
    <b:Guid>{D86DB76F-3648-4FB7-92C9-06254D7D2763}</b:Guid>
    <b:Author>
      <b:Author>
        <b:NameList>
          <b:Person>
            <b:Last>政府CIOポータル</b:Last>
          </b:Person>
        </b:NameList>
      </b:Author>
    </b:Author>
    <b:Title>文字環境導入実践ガイドブック</b:Title>
    <b:URL>https://cio.go.jp/guides</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_x5370__x5237__x72b6__x6cc1_0 xmlns="f29c99a9-2f7a-4302-86cb-05f0a42840fb">false</_x5370__x5237__x72b6__x6cc1_0>
    <_x7dcf__x62ec__x30c1__x30a7__x30c3__x30af_ xmlns="f29c99a9-2f7a-4302-86cb-05f0a42840fb" xsi:nil="true"/>
    <SharedWithUsers xmlns="418539d9-ccaa-4f07-ad3e-d267fe6a0194">
      <UserInfo>
        <DisplayName/>
        <AccountId xsi:nil="true"/>
        <AccountType/>
      </UserInfo>
    </SharedWithUsers>
    <MediaLengthInSeconds xmlns="f29c99a9-2f7a-4302-86cb-05f0a42840fb" xsi:nil="true"/>
  </documentManagement>
</p:properties>
</file>

<file path=customXml/itemProps1.xml><?xml version="1.0" encoding="utf-8"?>
<ds:datastoreItem xmlns:ds="http://schemas.openxmlformats.org/officeDocument/2006/customXml" ds:itemID="{748E6B8C-DA5C-4BC4-9A6B-C561E53577E6}">
  <ds:schemaRefs>
    <ds:schemaRef ds:uri="http://schemas.microsoft.com/sharepoint/v3/contenttype/forms"/>
  </ds:schemaRefs>
</ds:datastoreItem>
</file>

<file path=customXml/itemProps2.xml><?xml version="1.0" encoding="utf-8"?>
<ds:datastoreItem xmlns:ds="http://schemas.openxmlformats.org/officeDocument/2006/customXml" ds:itemID="{798AB7B1-6FEC-4A4B-BEEF-DE554EF24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9c99a9-2f7a-4302-86cb-05f0a42840fb"/>
    <ds:schemaRef ds:uri="418539d9-ccaa-4f07-ad3e-d267fe6a0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25CD22-39FE-469A-BB16-60893A09D924}">
  <ds:schemaRefs>
    <ds:schemaRef ds:uri="http://schemas.openxmlformats.org/officeDocument/2006/bibliography"/>
  </ds:schemaRefs>
</ds:datastoreItem>
</file>

<file path=customXml/itemProps4.xml><?xml version="1.0" encoding="utf-8"?>
<ds:datastoreItem xmlns:ds="http://schemas.openxmlformats.org/officeDocument/2006/customXml" ds:itemID="{C45BCFC3-3039-4334-9BE5-55B9E8197B03}">
  <ds:schemaRefs>
    <ds:schemaRef ds:uri="http://schemas.microsoft.com/office/2006/metadata/properties"/>
    <ds:schemaRef ds:uri="http://schemas.microsoft.com/office/infopath/2007/PartnerControls"/>
    <ds:schemaRef ds:uri="http://schemas.microsoft.com/sharepoint/v3"/>
    <ds:schemaRef ds:uri="f29c99a9-2f7a-4302-86cb-05f0a42840fb"/>
    <ds:schemaRef ds:uri="418539d9-ccaa-4f07-ad3e-d267fe6a0194"/>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 id="{c3dddb5d-2cbd-41ad-85b3-e7729cf1eb5c}" enabled="0" method="" siteId="{c3dddb5d-2cbd-41ad-85b3-e7729cf1eb5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2021-08-30T23:32:00Z</dcterms:created>
  <dcterms:modified xsi:type="dcterms:W3CDTF">2021-08-30T23:59:00Z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ies>
</file>