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rutnt"/>
        <w:tblW w:w="3914" w:type="dxa"/>
        <w:tblInd w:w="5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14"/>
      </w:tblGrid>
      <w:tr w:rsidR="00893CBB" w:rsidRPr="00ED14EE" w:rsidTr="008A6F96">
        <w:trPr>
          <w:trHeight w:val="1600"/>
        </w:trPr>
        <w:tc>
          <w:tcPr>
            <w:tcW w:w="3914" w:type="dxa"/>
          </w:tcPr>
          <w:p w:rsidR="0031790E" w:rsidRPr="00ED14EE" w:rsidRDefault="00631ED6" w:rsidP="005A514D">
            <w:pPr>
              <w:pStyle w:val="Adressat"/>
            </w:pPr>
            <w:bookmarkStart w:id="0" w:name="Addressee"/>
            <w:r>
              <w:t>Kommunstyrelsen</w:t>
            </w:r>
            <w:bookmarkEnd w:id="0"/>
          </w:p>
        </w:tc>
      </w:tr>
    </w:tbl>
    <w:p w:rsidR="001A6211" w:rsidRPr="008A6F96" w:rsidRDefault="00F84B14" w:rsidP="00ED14EE">
      <w:pPr>
        <w:pStyle w:val="Rubrik1"/>
      </w:pPr>
      <w:r>
        <w:t>Kollektivtrafik på Saltsjöbanan</w:t>
      </w:r>
    </w:p>
    <w:p w:rsidR="00631ED6" w:rsidRPr="008D1EB8" w:rsidRDefault="00631ED6" w:rsidP="001742C3">
      <w:pPr>
        <w:rPr>
          <w:i/>
        </w:rPr>
      </w:pPr>
      <w:bookmarkStart w:id="1" w:name="Text"/>
      <w:bookmarkEnd w:id="1"/>
      <w:r w:rsidRPr="008D1EB8">
        <w:rPr>
          <w:i/>
        </w:rPr>
        <w:t xml:space="preserve">Motion den </w:t>
      </w:r>
      <w:bookmarkStart w:id="2" w:name="DateMotion"/>
      <w:r w:rsidRPr="008D1EB8">
        <w:rPr>
          <w:i/>
        </w:rPr>
        <w:t>1</w:t>
      </w:r>
      <w:r w:rsidR="00D90202" w:rsidRPr="008D1EB8">
        <w:rPr>
          <w:i/>
        </w:rPr>
        <w:t>4</w:t>
      </w:r>
      <w:r w:rsidRPr="008D1EB8">
        <w:rPr>
          <w:i/>
        </w:rPr>
        <w:t xml:space="preserve"> mars 2016</w:t>
      </w:r>
      <w:bookmarkEnd w:id="2"/>
      <w:r w:rsidRPr="008D1EB8">
        <w:rPr>
          <w:i/>
        </w:rPr>
        <w:t xml:space="preserve"> av </w:t>
      </w:r>
      <w:bookmarkStart w:id="3" w:name="NamnMotionar"/>
      <w:r w:rsidR="00606710" w:rsidRPr="008D1EB8">
        <w:rPr>
          <w:i/>
        </w:rPr>
        <w:t>Sidney Holm</w:t>
      </w:r>
      <w:r w:rsidR="00D90202" w:rsidRPr="008D1EB8">
        <w:rPr>
          <w:i/>
        </w:rPr>
        <w:t xml:space="preserve">. </w:t>
      </w:r>
      <w:r w:rsidR="00606710" w:rsidRPr="008D1EB8">
        <w:rPr>
          <w:i/>
        </w:rPr>
        <w:t>(MP</w:t>
      </w:r>
      <w:r w:rsidRPr="008D1EB8">
        <w:rPr>
          <w:i/>
        </w:rPr>
        <w:t>)</w:t>
      </w:r>
      <w:bookmarkEnd w:id="3"/>
    </w:p>
    <w:p w:rsidR="00631ED6" w:rsidRDefault="00631ED6" w:rsidP="001742C3">
      <w:pPr>
        <w:pStyle w:val="Rubrik2"/>
      </w:pPr>
      <w:r>
        <w:t>Förslag till beslut</w:t>
      </w:r>
    </w:p>
    <w:p w:rsidR="000261C6" w:rsidRDefault="000261C6" w:rsidP="000261C6">
      <w:r>
        <w:t>Kommunstyrelsen föreslår kommunfu</w:t>
      </w:r>
      <w:r w:rsidR="000934A6">
        <w:t>llm</w:t>
      </w:r>
      <w:r w:rsidR="006957C9">
        <w:t>äktige fatta följande beslut.</w:t>
      </w:r>
    </w:p>
    <w:p w:rsidR="00E27F02" w:rsidRDefault="00E27F02" w:rsidP="001742C3"/>
    <w:p w:rsidR="008E07D3" w:rsidRDefault="00E27F02" w:rsidP="00C041D8">
      <w:r w:rsidRPr="00C9536E">
        <w:t xml:space="preserve">Kommunfullmäktige </w:t>
      </w:r>
      <w:r w:rsidR="006A0D51" w:rsidRPr="00C9536E">
        <w:t xml:space="preserve">avslår </w:t>
      </w:r>
      <w:r w:rsidR="00C9536E" w:rsidRPr="00C9536E">
        <w:t>m</w:t>
      </w:r>
      <w:r w:rsidR="00C9536E">
        <w:t>otionen</w:t>
      </w:r>
      <w:r w:rsidR="00182192">
        <w:t>,</w:t>
      </w:r>
      <w:r w:rsidR="00C9536E">
        <w:t xml:space="preserve"> då den strider mot kommunstyrelsens beslut </w:t>
      </w:r>
      <w:r w:rsidR="00182192">
        <w:t xml:space="preserve">av </w:t>
      </w:r>
      <w:r w:rsidR="00F84B14">
        <w:t xml:space="preserve">den 13 januari 2014, </w:t>
      </w:r>
      <w:r w:rsidR="00C9536E">
        <w:t xml:space="preserve">som </w:t>
      </w:r>
      <w:r w:rsidR="00182192">
        <w:t>är en utgångspunkt</w:t>
      </w:r>
      <w:r w:rsidR="00C9536E">
        <w:t xml:space="preserve"> för den fortsatta </w:t>
      </w:r>
      <w:r w:rsidR="00182192">
        <w:t>stadsutvecklingen</w:t>
      </w:r>
      <w:r w:rsidR="00C9536E">
        <w:t xml:space="preserve"> på västra Sicklaön.</w:t>
      </w:r>
    </w:p>
    <w:p w:rsidR="00C041D8" w:rsidRDefault="00C041D8" w:rsidP="00E27F02"/>
    <w:p w:rsidR="00E27F02" w:rsidRDefault="00E27F02" w:rsidP="00E27F02">
      <w:r>
        <w:t>Motionen anses därmed färdigbehandlad</w:t>
      </w:r>
      <w:r w:rsidR="008C789D">
        <w:t>.</w:t>
      </w:r>
    </w:p>
    <w:p w:rsidR="00631ED6" w:rsidRDefault="00631ED6" w:rsidP="001742C3">
      <w:pPr>
        <w:pStyle w:val="Rubrik2"/>
      </w:pPr>
      <w:r>
        <w:t>Sammanfattning</w:t>
      </w:r>
    </w:p>
    <w:p w:rsidR="00F26D56" w:rsidRDefault="00E5709E" w:rsidP="00F26D56">
      <w:r w:rsidRPr="00C56DE3">
        <w:t>Sidney Holm</w:t>
      </w:r>
      <w:r>
        <w:t xml:space="preserve"> (MP) föreslår i motionen att Saltsjöbanans byggs om till spårväg genom centrala Nacka på sträckan mellan Quality hotell och Järla sjö</w:t>
      </w:r>
      <w:r w:rsidR="00F84B14">
        <w:t>.</w:t>
      </w:r>
    </w:p>
    <w:p w:rsidR="00E5709E" w:rsidRPr="00606710" w:rsidRDefault="00E5709E" w:rsidP="00F26D56">
      <w:pPr>
        <w:rPr>
          <w:highlight w:val="yellow"/>
        </w:rPr>
      </w:pPr>
    </w:p>
    <w:p w:rsidR="006957C9" w:rsidRDefault="00F84B14" w:rsidP="00364CF9">
      <w:r>
        <w:t>Kommunstyrelsen beslutade 13 januari 2014 §</w:t>
      </w:r>
      <w:r w:rsidR="00182192">
        <w:t xml:space="preserve"> </w:t>
      </w:r>
      <w:r>
        <w:t>10</w:t>
      </w:r>
      <w:r w:rsidR="00AB65E4">
        <w:t>,</w:t>
      </w:r>
      <w:r>
        <w:t xml:space="preserve"> punkt 3</w:t>
      </w:r>
      <w:r w:rsidR="00AB65E4">
        <w:t xml:space="preserve"> att planeringen ska utgå ifrån att Saltsjöbanan ska fortsätta i sin nuvarande sträckning till Slussen och inte konverteras till tvärbana. </w:t>
      </w:r>
      <w:r w:rsidR="00E5709E">
        <w:t>Detta beslut har varit styran</w:t>
      </w:r>
      <w:r w:rsidR="00AB65E4">
        <w:t xml:space="preserve">de i den fortsatta planeringen och </w:t>
      </w:r>
      <w:r w:rsidR="00E5709E">
        <w:t xml:space="preserve">bland annat innebär </w:t>
      </w:r>
      <w:r w:rsidR="00AB65E4">
        <w:t xml:space="preserve">lett till </w:t>
      </w:r>
      <w:r w:rsidR="00E5709E">
        <w:t>planläggning för upphöjning av Saltsjöbanan vid Planiavägen. Förslaget i motionen är därför inte ak</w:t>
      </w:r>
      <w:r>
        <w:t>t</w:t>
      </w:r>
      <w:r w:rsidR="00E5709E">
        <w:t>uellt.</w:t>
      </w:r>
    </w:p>
    <w:p w:rsidR="00631ED6" w:rsidRDefault="00631ED6" w:rsidP="001742C3">
      <w:pPr>
        <w:pStyle w:val="Rubrik2"/>
      </w:pPr>
      <w:r>
        <w:t>Förslagen i motionen</w:t>
      </w:r>
    </w:p>
    <w:p w:rsidR="00631ED6" w:rsidRDefault="00C56DE3" w:rsidP="00631ED6">
      <w:r w:rsidRPr="00C56DE3">
        <w:t>Sidney Holm</w:t>
      </w:r>
      <w:r>
        <w:t xml:space="preserve"> (MP) föreslår i motionen att Saltsjöbanans byggs om till spårväg genom centrala Nacka på sträckan mellan Quality hotell och Järla sjö. Förslaget innebär att Saltsjöbanans banvall byggs om till gata och delar av busstrafiken får sam</w:t>
      </w:r>
      <w:r w:rsidR="00030E64">
        <w:t>s</w:t>
      </w:r>
      <w:r>
        <w:t>as med Saltsjöbanan</w:t>
      </w:r>
      <w:r w:rsidR="00030E64">
        <w:t>. Enligt motionären skulle denna lösning innebära bättre framkomlighet och större flexibilitet, som bättre passar in i en modern stadsmiljö. Motionären menar även att förslaget skulle ge stora möjligheter till att skapa en naturskön mötesplats vid Kyrkviken med bland annat</w:t>
      </w:r>
      <w:r w:rsidR="00BA0793">
        <w:t xml:space="preserve"> ett borttagande av Järlaleden.</w:t>
      </w:r>
    </w:p>
    <w:p w:rsidR="00C56DE3" w:rsidRPr="00631ED6" w:rsidRDefault="00C56DE3" w:rsidP="00631ED6"/>
    <w:p w:rsidR="00631ED6" w:rsidRDefault="000934A6" w:rsidP="001742C3">
      <w:pPr>
        <w:pStyle w:val="Rubrik2"/>
      </w:pPr>
      <w:r>
        <w:lastRenderedPageBreak/>
        <w:t>Strategiska stadsutvecklingse</w:t>
      </w:r>
      <w:r w:rsidR="00631ED6">
        <w:t>nhetens utredning och bedömning</w:t>
      </w:r>
    </w:p>
    <w:p w:rsidR="00FD7B60" w:rsidRDefault="00BA0793" w:rsidP="00D55087">
      <w:r>
        <w:t>I samband med att den övergripande strukturplanen för västra Sicklaön togs fram, diskuterades ett antal olika scenarier för Saltsjöbanans framtid som även presenterades för kommunstyrelsen. Bland scenarierna fanns både en ombyggnad av hela Saltsjöbanan till snabbspårväg och</w:t>
      </w:r>
      <w:r w:rsidR="00E5709E">
        <w:t xml:space="preserve"> en förlängning av tvärbanan till Järla station.</w:t>
      </w:r>
    </w:p>
    <w:p w:rsidR="00FD7B60" w:rsidRDefault="00FD7B60" w:rsidP="00D55087"/>
    <w:p w:rsidR="00556E26" w:rsidRDefault="00E5709E" w:rsidP="00D55087">
      <w:r>
        <w:t>Kommunstyrelsen var</w:t>
      </w:r>
      <w:r w:rsidR="00182192">
        <w:t xml:space="preserve"> emellertid</w:t>
      </w:r>
      <w:r>
        <w:t xml:space="preserve"> tydlig i sitt beslut </w:t>
      </w:r>
      <w:r w:rsidR="00AB65E4">
        <w:t>13 januari 2014</w:t>
      </w:r>
      <w:r w:rsidR="00FD7B60">
        <w:t xml:space="preserve">, § 10 </w:t>
      </w:r>
      <w:r w:rsidR="00387484">
        <w:t xml:space="preserve">Beslutet innebär att </w:t>
      </w:r>
      <w:r w:rsidR="00FD7B60">
        <w:t>den övergripande strukturplanen ska vara en utgångspunkt för den fortsatta stadsutvecklingen på västra Sicklaön. Kommunstyrelsen beslutade även om justeringar i den övergripande strukturplane</w:t>
      </w:r>
      <w:r w:rsidR="00387484">
        <w:t>n på 4 punkter. Punkt 3 lyder: ”P</w:t>
      </w:r>
      <w:r w:rsidR="00FD7B60">
        <w:t>laneringen ska utgå ifrån att Saltsjöbanan ska fortsätta i sin nuvarande sträckning till Slussen och inte konverteras till tvärbana</w:t>
      </w:r>
      <w:r w:rsidR="00387484">
        <w:t>”</w:t>
      </w:r>
      <w:r w:rsidR="00FD7B60">
        <w:t>.</w:t>
      </w:r>
    </w:p>
    <w:p w:rsidR="000A6E97" w:rsidRDefault="000A6E97" w:rsidP="00F345BD"/>
    <w:p w:rsidR="00631ED6" w:rsidRDefault="00631ED6" w:rsidP="00272374">
      <w:pPr>
        <w:pStyle w:val="Rubrik2"/>
      </w:pPr>
      <w:r w:rsidRPr="00D81709">
        <w:t>Förslagens ekonomiska konsekvenser</w:t>
      </w:r>
    </w:p>
    <w:p w:rsidR="00631ED6" w:rsidRDefault="00631ED6" w:rsidP="00272374">
      <w:r w:rsidRPr="00BC60BD">
        <w:t>Förslaget till beslut ger inga ekonomiska konsekvenser.</w:t>
      </w:r>
      <w:r w:rsidR="003C53A1">
        <w:t xml:space="preserve"> Eftersom en konvertering av Saltsjöbanan till spårväg inte varit aktuell sedan kommunstyrelsens beslut i januari 2014, har denna fråga inte närmare utretts ekonomiskt.</w:t>
      </w:r>
    </w:p>
    <w:p w:rsidR="00631ED6" w:rsidRDefault="00D90202" w:rsidP="00D90202">
      <w:pPr>
        <w:pStyle w:val="Rubrik2"/>
      </w:pPr>
      <w:r>
        <w:t>Bilaga</w:t>
      </w:r>
    </w:p>
    <w:p w:rsidR="00D90202" w:rsidRPr="00D90202" w:rsidRDefault="00D90202" w:rsidP="00D90202">
      <w:r>
        <w:t>Motion</w:t>
      </w:r>
    </w:p>
    <w:p w:rsidR="00401768" w:rsidRPr="00401768" w:rsidRDefault="00401768" w:rsidP="00401768"/>
    <w:p w:rsidR="004D3061" w:rsidRDefault="004D3061" w:rsidP="00F345BD">
      <w:bookmarkStart w:id="4" w:name="Start"/>
      <w:bookmarkEnd w:id="4"/>
    </w:p>
    <w:p w:rsidR="003A1D78" w:rsidRDefault="003A1D78" w:rsidP="00F345BD"/>
    <w:p w:rsidR="008D1EB8" w:rsidRDefault="008D1EB8" w:rsidP="00F345BD">
      <w:bookmarkStart w:id="5" w:name="_GoBack"/>
      <w:bookmarkEnd w:id="5"/>
    </w:p>
    <w:p w:rsidR="003A1D78" w:rsidRDefault="0081465F" w:rsidP="00EF6A34">
      <w:pPr>
        <w:tabs>
          <w:tab w:val="left" w:pos="4536"/>
        </w:tabs>
      </w:pPr>
      <w:bookmarkStart w:id="6" w:name="Name"/>
      <w:r>
        <w:t>Andreas Totschnig</w:t>
      </w:r>
      <w:r>
        <w:tab/>
      </w:r>
      <w:bookmarkEnd w:id="6"/>
      <w:r w:rsidR="00606710">
        <w:t>Sven Andersson</w:t>
      </w:r>
    </w:p>
    <w:p w:rsidR="0081465F" w:rsidRDefault="003C53A1" w:rsidP="00EF6A34">
      <w:pPr>
        <w:tabs>
          <w:tab w:val="left" w:pos="4536"/>
        </w:tabs>
      </w:pPr>
      <w:bookmarkStart w:id="7" w:name="Department"/>
      <w:r>
        <w:t>E</w:t>
      </w:r>
      <w:r w:rsidR="0081465F">
        <w:t>nhetschef</w:t>
      </w:r>
      <w:r w:rsidR="0081465F">
        <w:tab/>
      </w:r>
      <w:r>
        <w:t>Ö</w:t>
      </w:r>
      <w:r w:rsidR="00606710">
        <w:t>versiktsplanerare</w:t>
      </w:r>
    </w:p>
    <w:p w:rsidR="0081465F" w:rsidRDefault="00631ED6" w:rsidP="00EF6A34">
      <w:pPr>
        <w:tabs>
          <w:tab w:val="left" w:pos="4395"/>
          <w:tab w:val="left" w:pos="4536"/>
        </w:tabs>
      </w:pPr>
      <w:r>
        <w:t>Enheten för strategisk stadsutveckling</w:t>
      </w:r>
      <w:bookmarkEnd w:id="7"/>
      <w:r w:rsidR="0081465F">
        <w:tab/>
      </w:r>
      <w:r w:rsidR="00EF6A34">
        <w:tab/>
      </w:r>
      <w:r w:rsidR="0081465F">
        <w:t>Enheten för strategisk stadsutveckling</w:t>
      </w:r>
    </w:p>
    <w:p w:rsidR="00705929" w:rsidRDefault="00705929" w:rsidP="00F345BD"/>
    <w:p w:rsidR="008D0494" w:rsidRDefault="008D0494" w:rsidP="00F345BD">
      <w:bookmarkStart w:id="8" w:name="_TempPage"/>
      <w:bookmarkEnd w:id="8"/>
    </w:p>
    <w:sectPr w:rsidR="008D0494" w:rsidSect="001F681B">
      <w:headerReference w:type="default" r:id="rId8"/>
      <w:headerReference w:type="first" r:id="rId9"/>
      <w:footerReference w:type="first" r:id="rId10"/>
      <w:pgSz w:w="11906" w:h="16838" w:code="9"/>
      <w:pgMar w:top="2381" w:right="1956" w:bottom="1418" w:left="1389" w:header="510" w:footer="85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ED6" w:rsidRDefault="00631ED6">
      <w:r>
        <w:separator/>
      </w:r>
    </w:p>
  </w:endnote>
  <w:endnote w:type="continuationSeparator" w:id="0">
    <w:p w:rsidR="00631ED6" w:rsidRDefault="00631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MT">
    <w:altName w:val="Segoe UI"/>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Default="009D06AF" w:rsidP="00027B2E">
    <w:pPr>
      <w:pStyle w:val="Sidfot"/>
      <w:rPr>
        <w:szCs w:val="2"/>
      </w:rPr>
    </w:pPr>
  </w:p>
  <w:p w:rsidR="001427EA" w:rsidRDefault="001427EA" w:rsidP="00027B2E">
    <w:pPr>
      <w:pStyle w:val="Sidfot"/>
      <w:rPr>
        <w:szCs w:val="2"/>
      </w:rPr>
    </w:pPr>
  </w:p>
  <w:p w:rsidR="001427EA" w:rsidRDefault="001427EA" w:rsidP="00027B2E">
    <w:pPr>
      <w:pStyle w:val="Sidfot"/>
      <w:rPr>
        <w:szCs w:val="2"/>
      </w:rPr>
    </w:pPr>
  </w:p>
  <w:p w:rsidR="009D06AF" w:rsidRPr="00092ADA" w:rsidRDefault="009D06AF" w:rsidP="00092ADA">
    <w:pPr>
      <w:pStyle w:val="Sidfot"/>
      <w:spacing w:after="40"/>
      <w:rPr>
        <w:b/>
        <w:szCs w:val="2"/>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9D06AF" w:rsidRPr="00F2400E" w:rsidTr="00D3288C">
      <w:tc>
        <w:tcPr>
          <w:tcW w:w="2031" w:type="dxa"/>
          <w:tcBorders>
            <w:top w:val="single" w:sz="4" w:space="0" w:color="auto"/>
          </w:tcBorders>
          <w:tcMar>
            <w:left w:w="0" w:type="dxa"/>
          </w:tcMar>
        </w:tcPr>
        <w:p w:rsidR="009D06AF" w:rsidRPr="00F2400E" w:rsidRDefault="00631ED6" w:rsidP="00A77D51">
          <w:pPr>
            <w:pStyle w:val="Sidfot"/>
            <w:rPr>
              <w:caps/>
              <w:sz w:val="9"/>
              <w:szCs w:val="9"/>
            </w:rPr>
          </w:pPr>
          <w:bookmarkStart w:id="13" w:name="LPostalAddr"/>
          <w:r>
            <w:rPr>
              <w:caps/>
              <w:sz w:val="9"/>
              <w:szCs w:val="9"/>
            </w:rPr>
            <w:t>Postadress</w:t>
          </w:r>
          <w:bookmarkEnd w:id="13"/>
        </w:p>
      </w:tc>
      <w:tc>
        <w:tcPr>
          <w:tcW w:w="1958" w:type="dxa"/>
          <w:tcBorders>
            <w:top w:val="single" w:sz="4" w:space="0" w:color="auto"/>
          </w:tcBorders>
        </w:tcPr>
        <w:p w:rsidR="009D06AF" w:rsidRPr="00F2400E" w:rsidRDefault="00631ED6" w:rsidP="00A77D51">
          <w:pPr>
            <w:pStyle w:val="Sidfot"/>
            <w:rPr>
              <w:caps/>
              <w:sz w:val="9"/>
              <w:szCs w:val="9"/>
            </w:rPr>
          </w:pPr>
          <w:bookmarkStart w:id="14" w:name="LVisitAddr"/>
          <w:r>
            <w:rPr>
              <w:caps/>
              <w:sz w:val="9"/>
              <w:szCs w:val="9"/>
            </w:rPr>
            <w:t>Besöksadress</w:t>
          </w:r>
          <w:bookmarkEnd w:id="14"/>
        </w:p>
      </w:tc>
      <w:tc>
        <w:tcPr>
          <w:tcW w:w="1175" w:type="dxa"/>
          <w:tcBorders>
            <w:top w:val="single" w:sz="4" w:space="0" w:color="auto"/>
          </w:tcBorders>
        </w:tcPr>
        <w:p w:rsidR="009D06AF" w:rsidRPr="00F2400E" w:rsidRDefault="00631ED6" w:rsidP="00A77D51">
          <w:pPr>
            <w:pStyle w:val="Sidfot"/>
            <w:rPr>
              <w:caps/>
              <w:sz w:val="9"/>
              <w:szCs w:val="9"/>
            </w:rPr>
          </w:pPr>
          <w:bookmarkStart w:id="15" w:name="LPhone"/>
          <w:r>
            <w:rPr>
              <w:caps/>
              <w:sz w:val="9"/>
              <w:szCs w:val="9"/>
            </w:rPr>
            <w:t>Telefon</w:t>
          </w:r>
          <w:bookmarkEnd w:id="15"/>
        </w:p>
      </w:tc>
      <w:tc>
        <w:tcPr>
          <w:tcW w:w="1148" w:type="dxa"/>
          <w:tcBorders>
            <w:top w:val="single" w:sz="4" w:space="0" w:color="auto"/>
          </w:tcBorders>
        </w:tcPr>
        <w:p w:rsidR="009D06AF" w:rsidRPr="00F2400E" w:rsidRDefault="00631ED6" w:rsidP="00A77D51">
          <w:pPr>
            <w:pStyle w:val="Sidfot"/>
            <w:rPr>
              <w:caps/>
              <w:sz w:val="9"/>
              <w:szCs w:val="9"/>
            </w:rPr>
          </w:pPr>
          <w:bookmarkStart w:id="16" w:name="LEmail"/>
          <w:r>
            <w:rPr>
              <w:caps/>
              <w:sz w:val="9"/>
              <w:szCs w:val="9"/>
            </w:rPr>
            <w:t>E-post</w:t>
          </w:r>
          <w:bookmarkEnd w:id="16"/>
        </w:p>
      </w:tc>
      <w:tc>
        <w:tcPr>
          <w:tcW w:w="718" w:type="dxa"/>
          <w:tcBorders>
            <w:top w:val="single" w:sz="4" w:space="0" w:color="auto"/>
          </w:tcBorders>
        </w:tcPr>
        <w:p w:rsidR="009D06AF" w:rsidRPr="00F2400E" w:rsidRDefault="009D06AF" w:rsidP="00A77D51">
          <w:pPr>
            <w:pStyle w:val="Sidfot"/>
            <w:rPr>
              <w:caps/>
              <w:sz w:val="9"/>
              <w:szCs w:val="9"/>
            </w:rPr>
          </w:pPr>
          <w:r w:rsidRPr="00F2400E">
            <w:rPr>
              <w:caps/>
              <w:sz w:val="9"/>
              <w:szCs w:val="9"/>
            </w:rPr>
            <w:t>sms</w:t>
          </w:r>
        </w:p>
      </w:tc>
      <w:tc>
        <w:tcPr>
          <w:tcW w:w="1148" w:type="dxa"/>
          <w:tcBorders>
            <w:top w:val="single" w:sz="4" w:space="0" w:color="auto"/>
          </w:tcBorders>
        </w:tcPr>
        <w:p w:rsidR="009D06AF" w:rsidRPr="00F2400E" w:rsidRDefault="009D06AF" w:rsidP="00A77D51">
          <w:pPr>
            <w:pStyle w:val="Sidfot"/>
            <w:rPr>
              <w:caps/>
              <w:sz w:val="9"/>
              <w:szCs w:val="9"/>
            </w:rPr>
          </w:pPr>
          <w:r w:rsidRPr="00F2400E">
            <w:rPr>
              <w:caps/>
              <w:sz w:val="9"/>
              <w:szCs w:val="9"/>
            </w:rPr>
            <w:t>web</w:t>
          </w:r>
          <w:r w:rsidR="00C10D3F">
            <w:rPr>
              <w:caps/>
              <w:sz w:val="9"/>
              <w:szCs w:val="9"/>
            </w:rPr>
            <w:t>B</w:t>
          </w:r>
        </w:p>
      </w:tc>
      <w:tc>
        <w:tcPr>
          <w:tcW w:w="1291" w:type="dxa"/>
          <w:tcBorders>
            <w:top w:val="single" w:sz="4" w:space="0" w:color="auto"/>
          </w:tcBorders>
        </w:tcPr>
        <w:p w:rsidR="009D06AF" w:rsidRPr="00F2400E" w:rsidRDefault="00631ED6" w:rsidP="00A77D51">
          <w:pPr>
            <w:pStyle w:val="Sidfot"/>
            <w:rPr>
              <w:caps/>
              <w:sz w:val="9"/>
              <w:szCs w:val="9"/>
            </w:rPr>
          </w:pPr>
          <w:bookmarkStart w:id="17" w:name="LOrgNo"/>
          <w:r>
            <w:rPr>
              <w:caps/>
              <w:sz w:val="9"/>
              <w:szCs w:val="9"/>
            </w:rPr>
            <w:t>Org.nummer</w:t>
          </w:r>
          <w:bookmarkEnd w:id="17"/>
        </w:p>
      </w:tc>
    </w:tr>
    <w:tr w:rsidR="009D06AF" w:rsidRPr="00A77D51" w:rsidTr="00D3288C">
      <w:tc>
        <w:tcPr>
          <w:tcW w:w="2031" w:type="dxa"/>
          <w:tcMar>
            <w:left w:w="0" w:type="dxa"/>
          </w:tcMar>
        </w:tcPr>
        <w:p w:rsidR="009D06AF" w:rsidRPr="00A77D51" w:rsidRDefault="009D06AF" w:rsidP="00F100ED">
          <w:pPr>
            <w:pStyle w:val="Sidfot"/>
            <w:spacing w:line="180" w:lineRule="exact"/>
            <w:rPr>
              <w:szCs w:val="14"/>
            </w:rPr>
          </w:pPr>
          <w:r w:rsidRPr="00A77D51">
            <w:rPr>
              <w:szCs w:val="14"/>
            </w:rPr>
            <w:t>Nacka kommun</w:t>
          </w:r>
          <w:bookmarkStart w:id="18" w:name="LCountryPrefix"/>
          <w:r w:rsidR="00631ED6">
            <w:rPr>
              <w:szCs w:val="14"/>
            </w:rPr>
            <w:t>,</w:t>
          </w:r>
          <w:bookmarkEnd w:id="18"/>
          <w:r w:rsidR="00F100ED">
            <w:rPr>
              <w:szCs w:val="14"/>
            </w:rPr>
            <w:t xml:space="preserve"> </w:t>
          </w:r>
          <w:r w:rsidRPr="00A77D51">
            <w:rPr>
              <w:szCs w:val="14"/>
            </w:rPr>
            <w:t>131 81 Nacka</w:t>
          </w:r>
          <w:bookmarkStart w:id="19" w:name="Country"/>
          <w:bookmarkEnd w:id="19"/>
        </w:p>
      </w:tc>
      <w:tc>
        <w:tcPr>
          <w:tcW w:w="1958" w:type="dxa"/>
        </w:tcPr>
        <w:p w:rsidR="009D06AF" w:rsidRPr="00A77D51" w:rsidRDefault="009D06AF" w:rsidP="00A77D51">
          <w:pPr>
            <w:pStyle w:val="Sidfot"/>
            <w:spacing w:line="180" w:lineRule="exact"/>
            <w:rPr>
              <w:szCs w:val="14"/>
            </w:rPr>
          </w:pPr>
          <w:r>
            <w:rPr>
              <w:szCs w:val="14"/>
            </w:rPr>
            <w:t>Stadshuset, Granitvägen 15</w:t>
          </w:r>
        </w:p>
      </w:tc>
      <w:tc>
        <w:tcPr>
          <w:tcW w:w="1175" w:type="dxa"/>
        </w:tcPr>
        <w:p w:rsidR="009D06AF" w:rsidRPr="00A77D51" w:rsidRDefault="00631ED6" w:rsidP="00092ADA">
          <w:pPr>
            <w:pStyle w:val="Sidfot"/>
            <w:spacing w:line="180" w:lineRule="exact"/>
            <w:rPr>
              <w:szCs w:val="14"/>
            </w:rPr>
          </w:pPr>
          <w:bookmarkStart w:id="20" w:name="PhoneMain"/>
          <w:r>
            <w:rPr>
              <w:szCs w:val="14"/>
            </w:rPr>
            <w:t>08-718 80 00</w:t>
          </w:r>
          <w:bookmarkEnd w:id="20"/>
        </w:p>
      </w:tc>
      <w:tc>
        <w:tcPr>
          <w:tcW w:w="1148" w:type="dxa"/>
        </w:tcPr>
        <w:p w:rsidR="009D06AF" w:rsidRPr="00A77D51" w:rsidRDefault="009D06AF" w:rsidP="00A77D51">
          <w:pPr>
            <w:pStyle w:val="Sidfot"/>
            <w:spacing w:line="180" w:lineRule="exact"/>
            <w:rPr>
              <w:szCs w:val="14"/>
            </w:rPr>
          </w:pPr>
          <w:r>
            <w:rPr>
              <w:szCs w:val="14"/>
            </w:rPr>
            <w:t>info@nacka.se</w:t>
          </w:r>
        </w:p>
      </w:tc>
      <w:tc>
        <w:tcPr>
          <w:tcW w:w="718" w:type="dxa"/>
        </w:tcPr>
        <w:p w:rsidR="009D06AF" w:rsidRPr="00A77D51" w:rsidRDefault="009D06AF" w:rsidP="00F40797">
          <w:pPr>
            <w:pStyle w:val="Sidfot"/>
            <w:spacing w:line="180" w:lineRule="exact"/>
            <w:rPr>
              <w:szCs w:val="14"/>
            </w:rPr>
          </w:pPr>
          <w:r>
            <w:rPr>
              <w:szCs w:val="14"/>
            </w:rPr>
            <w:t>716 80</w:t>
          </w:r>
        </w:p>
      </w:tc>
      <w:tc>
        <w:tcPr>
          <w:tcW w:w="1148" w:type="dxa"/>
        </w:tcPr>
        <w:p w:rsidR="009D06AF" w:rsidRPr="00A77D51" w:rsidRDefault="009D06AF" w:rsidP="00A77D51">
          <w:pPr>
            <w:pStyle w:val="Sidfot"/>
            <w:spacing w:line="180" w:lineRule="exact"/>
            <w:rPr>
              <w:szCs w:val="14"/>
            </w:rPr>
          </w:pPr>
          <w:r>
            <w:rPr>
              <w:szCs w:val="14"/>
            </w:rPr>
            <w:t>www.nacka.se</w:t>
          </w:r>
        </w:p>
      </w:tc>
      <w:tc>
        <w:tcPr>
          <w:tcW w:w="1291" w:type="dxa"/>
        </w:tcPr>
        <w:p w:rsidR="009D06AF" w:rsidRDefault="00631ED6" w:rsidP="00A77D51">
          <w:pPr>
            <w:pStyle w:val="Sidfot"/>
            <w:spacing w:line="180" w:lineRule="exact"/>
            <w:rPr>
              <w:szCs w:val="14"/>
            </w:rPr>
          </w:pPr>
          <w:bookmarkStart w:id="21" w:name="OrgNo"/>
          <w:r>
            <w:rPr>
              <w:szCs w:val="14"/>
            </w:rPr>
            <w:t>212000-0167</w:t>
          </w:r>
          <w:bookmarkEnd w:id="21"/>
        </w:p>
      </w:tc>
    </w:tr>
  </w:tbl>
  <w:p w:rsidR="009D06AF" w:rsidRPr="009D06AF" w:rsidRDefault="009D06AF" w:rsidP="009D06AF">
    <w:pPr>
      <w:pStyle w:val="Sidfot"/>
      <w:spacing w:line="240"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ED6" w:rsidRDefault="00631ED6">
      <w:r>
        <w:separator/>
      </w:r>
    </w:p>
  </w:footnote>
  <w:footnote w:type="continuationSeparator" w:id="0">
    <w:p w:rsidR="00631ED6" w:rsidRDefault="00631E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9D06AF" w:rsidRDefault="00631ED6" w:rsidP="009D06AF">
    <w:pPr>
      <w:pStyle w:val="Sidhuvud"/>
      <w:rPr>
        <w:sz w:val="18"/>
        <w:szCs w:val="18"/>
      </w:rPr>
    </w:pPr>
    <w:r w:rsidRPr="00631ED6">
      <w:rPr>
        <w:noProof/>
        <w:sz w:val="18"/>
        <w:szCs w:val="18"/>
      </w:rPr>
      <w:drawing>
        <wp:anchor distT="0" distB="0" distL="114300" distR="114300" simplePos="0" relativeHeight="251661312" behindDoc="0" locked="1" layoutInCell="1" allowOverlap="1">
          <wp:simplePos x="0" y="0"/>
          <wp:positionH relativeFrom="page">
            <wp:posOffset>881380</wp:posOffset>
          </wp:positionH>
          <wp:positionV relativeFrom="page">
            <wp:posOffset>452120</wp:posOffset>
          </wp:positionV>
          <wp:extent cx="431165" cy="611505"/>
          <wp:effectExtent l="19050" t="0" r="6985" b="0"/>
          <wp:wrapNone/>
          <wp:docPr id="9" name="Bildobjekt 4" descr="NackaK_logo_staende_3#32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97.png"/>
                  <pic:cNvPicPr/>
                </pic:nvPicPr>
                <pic:blipFill>
                  <a:blip r:embed="rId1"/>
                  <a:stretch>
                    <a:fillRect/>
                  </a:stretch>
                </pic:blipFill>
                <pic:spPr>
                  <a:xfrm>
                    <a:off x="0" y="0"/>
                    <a:ext cx="431165" cy="611505"/>
                  </a:xfrm>
                  <a:prstGeom prst="rect">
                    <a:avLst/>
                  </a:prstGeom>
                </pic:spPr>
              </pic:pic>
            </a:graphicData>
          </a:graphic>
        </wp:anchor>
      </w:drawing>
    </w:r>
    <w:r w:rsidR="009D06AF" w:rsidRPr="009D06AF">
      <w:rPr>
        <w:sz w:val="18"/>
        <w:szCs w:val="18"/>
      </w:rPr>
      <w:tab/>
    </w:r>
    <w:r w:rsidR="009D06AF">
      <w:rPr>
        <w:sz w:val="18"/>
        <w:szCs w:val="18"/>
      </w:rPr>
      <w:tab/>
    </w:r>
    <w:r w:rsidR="00CA5458" w:rsidRPr="009D06AF">
      <w:rPr>
        <w:sz w:val="18"/>
        <w:szCs w:val="18"/>
      </w:rPr>
      <w:fldChar w:fldCharType="begin"/>
    </w:r>
    <w:r w:rsidR="009D06AF" w:rsidRPr="009D06AF">
      <w:rPr>
        <w:sz w:val="18"/>
        <w:szCs w:val="18"/>
      </w:rPr>
      <w:instrText xml:space="preserve"> PAGE </w:instrText>
    </w:r>
    <w:r w:rsidR="00CA5458" w:rsidRPr="009D06AF">
      <w:rPr>
        <w:sz w:val="18"/>
        <w:szCs w:val="18"/>
      </w:rPr>
      <w:fldChar w:fldCharType="separate"/>
    </w:r>
    <w:r w:rsidR="008D1EB8">
      <w:rPr>
        <w:noProof/>
        <w:sz w:val="18"/>
        <w:szCs w:val="18"/>
      </w:rPr>
      <w:t>2</w:t>
    </w:r>
    <w:r w:rsidR="00CA5458" w:rsidRPr="009D06AF">
      <w:rPr>
        <w:sz w:val="18"/>
        <w:szCs w:val="18"/>
      </w:rPr>
      <w:fldChar w:fldCharType="end"/>
    </w:r>
    <w:r w:rsidR="009D06AF" w:rsidRPr="009D06AF">
      <w:rPr>
        <w:sz w:val="18"/>
        <w:szCs w:val="18"/>
      </w:rPr>
      <w:t xml:space="preserve"> (</w:t>
    </w:r>
    <w:r w:rsidR="00CA5458" w:rsidRPr="009D06AF">
      <w:rPr>
        <w:sz w:val="18"/>
        <w:szCs w:val="18"/>
      </w:rPr>
      <w:fldChar w:fldCharType="begin"/>
    </w:r>
    <w:r w:rsidR="009D06AF" w:rsidRPr="009D06AF">
      <w:rPr>
        <w:sz w:val="18"/>
        <w:szCs w:val="18"/>
      </w:rPr>
      <w:instrText xml:space="preserve"> NUMPAGES </w:instrText>
    </w:r>
    <w:r w:rsidR="00CA5458" w:rsidRPr="009D06AF">
      <w:rPr>
        <w:sz w:val="18"/>
        <w:szCs w:val="18"/>
      </w:rPr>
      <w:fldChar w:fldCharType="separate"/>
    </w:r>
    <w:r w:rsidR="008D1EB8">
      <w:rPr>
        <w:noProof/>
        <w:sz w:val="18"/>
        <w:szCs w:val="18"/>
      </w:rPr>
      <w:t>2</w:t>
    </w:r>
    <w:r w:rsidR="00CA5458" w:rsidRPr="009D06AF">
      <w:rPr>
        <w:sz w:val="18"/>
        <w:szCs w:val="18"/>
      </w:rPr>
      <w:fldChar w:fldCharType="end"/>
    </w:r>
    <w:r w:rsidR="009D06AF" w:rsidRPr="009D06AF">
      <w:rPr>
        <w:sz w:val="18"/>
        <w:szCs w:val="1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3F70FC" w:rsidRDefault="00631ED6" w:rsidP="00804A71">
    <w:pPr>
      <w:pStyle w:val="Sidhuvud"/>
      <w:rPr>
        <w:sz w:val="18"/>
        <w:szCs w:val="18"/>
      </w:rPr>
    </w:pPr>
    <w:r w:rsidRPr="00631ED6">
      <w:rPr>
        <w:noProof/>
        <w:sz w:val="18"/>
        <w:szCs w:val="18"/>
      </w:rPr>
      <w:drawing>
        <wp:anchor distT="0" distB="0" distL="114300" distR="114300" simplePos="0" relativeHeight="251658240" behindDoc="0" locked="1" layoutInCell="1" allowOverlap="1" wp14:anchorId="7F924B8A" wp14:editId="2A68F9A0">
          <wp:simplePos x="0" y="0"/>
          <wp:positionH relativeFrom="page">
            <wp:posOffset>884555</wp:posOffset>
          </wp:positionH>
          <wp:positionV relativeFrom="page">
            <wp:posOffset>450215</wp:posOffset>
          </wp:positionV>
          <wp:extent cx="741045" cy="1043940"/>
          <wp:effectExtent l="19050" t="0" r="1905" b="0"/>
          <wp:wrapNone/>
          <wp:docPr id="12" name="Bildobjekt 4" descr="NackaK_logo_staende_3#32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97.png"/>
                  <pic:cNvPicPr/>
                </pic:nvPicPr>
                <pic:blipFill>
                  <a:blip r:embed="rId1"/>
                  <a:stretch>
                    <a:fillRect/>
                  </a:stretch>
                </pic:blipFill>
                <pic:spPr>
                  <a:xfrm>
                    <a:off x="0" y="0"/>
                    <a:ext cx="741045" cy="1043940"/>
                  </a:xfrm>
                  <a:prstGeom prst="rect">
                    <a:avLst/>
                  </a:prstGeom>
                </pic:spPr>
              </pic:pic>
            </a:graphicData>
          </a:graphic>
        </wp:anchor>
      </w:drawing>
    </w:r>
    <w:r w:rsidR="009D06AF" w:rsidRPr="003F70FC">
      <w:rPr>
        <w:sz w:val="18"/>
        <w:szCs w:val="18"/>
      </w:rPr>
      <w:tab/>
    </w:r>
    <w:r w:rsidR="009D06AF" w:rsidRPr="003F70FC">
      <w:rPr>
        <w:sz w:val="18"/>
        <w:szCs w:val="18"/>
      </w:rPr>
      <w:tab/>
    </w:r>
    <w:r w:rsidR="00CA5458" w:rsidRPr="003F70FC">
      <w:rPr>
        <w:sz w:val="18"/>
        <w:szCs w:val="18"/>
      </w:rPr>
      <w:fldChar w:fldCharType="begin"/>
    </w:r>
    <w:r w:rsidR="009D06AF" w:rsidRPr="003F70FC">
      <w:rPr>
        <w:sz w:val="18"/>
        <w:szCs w:val="18"/>
      </w:rPr>
      <w:instrText xml:space="preserve"> PAGE </w:instrText>
    </w:r>
    <w:r w:rsidR="00CA5458" w:rsidRPr="003F70FC">
      <w:rPr>
        <w:sz w:val="18"/>
        <w:szCs w:val="18"/>
      </w:rPr>
      <w:fldChar w:fldCharType="separate"/>
    </w:r>
    <w:r w:rsidR="008D1EB8">
      <w:rPr>
        <w:noProof/>
        <w:sz w:val="18"/>
        <w:szCs w:val="18"/>
      </w:rPr>
      <w:t>1</w:t>
    </w:r>
    <w:r w:rsidR="00CA5458" w:rsidRPr="003F70FC">
      <w:rPr>
        <w:sz w:val="18"/>
        <w:szCs w:val="18"/>
      </w:rPr>
      <w:fldChar w:fldCharType="end"/>
    </w:r>
    <w:r w:rsidR="009D06AF" w:rsidRPr="003F70FC">
      <w:rPr>
        <w:sz w:val="18"/>
        <w:szCs w:val="18"/>
      </w:rPr>
      <w:t xml:space="preserve"> (</w:t>
    </w:r>
    <w:r w:rsidR="00CA5458" w:rsidRPr="003F70FC">
      <w:rPr>
        <w:sz w:val="18"/>
        <w:szCs w:val="18"/>
      </w:rPr>
      <w:fldChar w:fldCharType="begin"/>
    </w:r>
    <w:r w:rsidR="009D06AF" w:rsidRPr="003F70FC">
      <w:rPr>
        <w:sz w:val="18"/>
        <w:szCs w:val="18"/>
      </w:rPr>
      <w:instrText xml:space="preserve"> NUMPAGES </w:instrText>
    </w:r>
    <w:r w:rsidR="00CA5458" w:rsidRPr="003F70FC">
      <w:rPr>
        <w:sz w:val="18"/>
        <w:szCs w:val="18"/>
      </w:rPr>
      <w:fldChar w:fldCharType="separate"/>
    </w:r>
    <w:r w:rsidR="008D1EB8">
      <w:rPr>
        <w:noProof/>
        <w:sz w:val="18"/>
        <w:szCs w:val="18"/>
      </w:rPr>
      <w:t>2</w:t>
    </w:r>
    <w:r w:rsidR="00CA5458" w:rsidRPr="003F70FC">
      <w:rPr>
        <w:sz w:val="18"/>
        <w:szCs w:val="18"/>
      </w:rPr>
      <w:fldChar w:fldCharType="end"/>
    </w:r>
    <w:r w:rsidR="009D06AF" w:rsidRPr="003F70FC">
      <w:rPr>
        <w:sz w:val="18"/>
        <w:szCs w:val="18"/>
      </w:rPr>
      <w:t>)</w:t>
    </w:r>
  </w:p>
  <w:p w:rsidR="009D06AF" w:rsidRDefault="009D06AF" w:rsidP="003F70FC">
    <w:pPr>
      <w:pStyle w:val="Sidhuvud"/>
      <w:tabs>
        <w:tab w:val="clear" w:pos="4706"/>
        <w:tab w:val="left" w:pos="5670"/>
      </w:tabs>
      <w:rPr>
        <w:rFonts w:ascii="Garamond" w:hAnsi="Garamond"/>
      </w:rPr>
    </w:pPr>
    <w:r w:rsidRPr="00884A53">
      <w:rPr>
        <w:rFonts w:ascii="Garamond" w:hAnsi="Garamond"/>
      </w:rPr>
      <w:tab/>
    </w:r>
    <w:bookmarkStart w:id="9" w:name="Date"/>
    <w:r w:rsidR="00631ED6">
      <w:rPr>
        <w:rFonts w:ascii="Garamond" w:hAnsi="Garamond"/>
      </w:rPr>
      <w:t>2016-0</w:t>
    </w:r>
    <w:r w:rsidR="00035D73">
      <w:rPr>
        <w:rFonts w:ascii="Garamond" w:hAnsi="Garamond"/>
      </w:rPr>
      <w:t>6</w:t>
    </w:r>
    <w:r w:rsidR="00631ED6">
      <w:rPr>
        <w:rFonts w:ascii="Garamond" w:hAnsi="Garamond"/>
      </w:rPr>
      <w:t>-</w:t>
    </w:r>
    <w:bookmarkEnd w:id="9"/>
    <w:r w:rsidR="00387484">
      <w:rPr>
        <w:rFonts w:ascii="Garamond" w:hAnsi="Garamond"/>
      </w:rPr>
      <w:t>1</w:t>
    </w:r>
    <w:r w:rsidR="00400BAB">
      <w:rPr>
        <w:rFonts w:ascii="Garamond" w:hAnsi="Garamond"/>
      </w:rPr>
      <w:t>0</w:t>
    </w:r>
  </w:p>
  <w:p w:rsidR="004C6E47" w:rsidRDefault="004C6E47" w:rsidP="003F70FC">
    <w:pPr>
      <w:pStyle w:val="Sidhuvud"/>
      <w:tabs>
        <w:tab w:val="clear" w:pos="4706"/>
        <w:tab w:val="left" w:pos="5670"/>
      </w:tabs>
      <w:rPr>
        <w:rFonts w:ascii="Garamond" w:hAnsi="Garamond"/>
      </w:rPr>
    </w:pPr>
  </w:p>
  <w:p w:rsidR="004C6E47" w:rsidRPr="005F2037" w:rsidRDefault="004C6E47" w:rsidP="005F2037">
    <w:pPr>
      <w:pStyle w:val="Sidhuvud"/>
      <w:tabs>
        <w:tab w:val="clear" w:pos="4706"/>
        <w:tab w:val="left" w:pos="5670"/>
      </w:tabs>
      <w:rPr>
        <w:szCs w:val="24"/>
      </w:rPr>
    </w:pPr>
    <w:r w:rsidRPr="005F2037">
      <w:rPr>
        <w:szCs w:val="24"/>
      </w:rPr>
      <w:tab/>
    </w:r>
    <w:bookmarkStart w:id="10" w:name="DocumentType"/>
    <w:r w:rsidR="00631ED6">
      <w:rPr>
        <w:szCs w:val="24"/>
      </w:rPr>
      <w:t>TJÄNSTESKRIVELSE</w:t>
    </w:r>
    <w:bookmarkEnd w:id="10"/>
  </w:p>
  <w:p w:rsidR="004C6E47" w:rsidRDefault="005F2037" w:rsidP="003F70FC">
    <w:pPr>
      <w:pStyle w:val="Sidhuvud"/>
      <w:tabs>
        <w:tab w:val="clear" w:pos="4706"/>
        <w:tab w:val="left" w:pos="5670"/>
      </w:tabs>
      <w:rPr>
        <w:rFonts w:ascii="Garamond" w:hAnsi="Garamond"/>
      </w:rPr>
    </w:pPr>
    <w:r>
      <w:rPr>
        <w:rFonts w:ascii="Garamond" w:hAnsi="Garamond"/>
      </w:rPr>
      <w:tab/>
    </w:r>
    <w:bookmarkStart w:id="11" w:name="Dnr"/>
    <w:r w:rsidR="00631ED6">
      <w:rPr>
        <w:rFonts w:ascii="Garamond" w:hAnsi="Garamond"/>
      </w:rPr>
      <w:t>KFKS 2016/180</w:t>
    </w:r>
    <w:bookmarkEnd w:id="11"/>
  </w:p>
  <w:p w:rsidR="005F2037" w:rsidRDefault="00E46FAB" w:rsidP="003F70FC">
    <w:pPr>
      <w:pStyle w:val="Sidhuvud"/>
      <w:tabs>
        <w:tab w:val="clear" w:pos="4706"/>
        <w:tab w:val="left" w:pos="5670"/>
      </w:tabs>
      <w:rPr>
        <w:rFonts w:ascii="Garamond" w:hAnsi="Garamond"/>
      </w:rPr>
    </w:pPr>
    <w:r>
      <w:rPr>
        <w:rFonts w:ascii="Garamond" w:hAnsi="Garamond"/>
      </w:rPr>
      <w:tab/>
    </w:r>
    <w:bookmarkStart w:id="12" w:name="Department1"/>
    <w:bookmarkEnd w:id="12"/>
  </w:p>
  <w:p w:rsidR="009A17FD" w:rsidRDefault="009A17FD" w:rsidP="003F70FC">
    <w:pPr>
      <w:pStyle w:val="Sidhuvud"/>
      <w:tabs>
        <w:tab w:val="clear" w:pos="4706"/>
        <w:tab w:val="left" w:pos="5670"/>
      </w:tabs>
      <w:rPr>
        <w:rFonts w:ascii="Garamond" w:hAnsi="Garamond"/>
      </w:rPr>
    </w:pPr>
  </w:p>
  <w:p w:rsidR="005F2037" w:rsidRDefault="005F2037" w:rsidP="003F70FC">
    <w:pPr>
      <w:pStyle w:val="Sidhuvud"/>
      <w:tabs>
        <w:tab w:val="clear" w:pos="4706"/>
        <w:tab w:val="left" w:pos="5670"/>
      </w:tabs>
      <w:rPr>
        <w:rFonts w:ascii="Garamond" w:hAnsi="Garamond"/>
      </w:rPr>
    </w:pPr>
  </w:p>
  <w:p w:rsidR="009A17FD" w:rsidRPr="00884A53" w:rsidRDefault="009A17FD" w:rsidP="003F70FC">
    <w:pPr>
      <w:pStyle w:val="Sidhuvud"/>
      <w:tabs>
        <w:tab w:val="clear" w:pos="4706"/>
        <w:tab w:val="left" w:pos="5670"/>
      </w:tabs>
      <w:rPr>
        <w:rFonts w:ascii="Garamond" w:hAnsi="Garamon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C058E"/>
    <w:multiLevelType w:val="hybridMultilevel"/>
    <w:tmpl w:val="FBD25CB4"/>
    <w:lvl w:ilvl="0" w:tplc="9528BA26">
      <w:numFmt w:val="bullet"/>
      <w:lvlText w:val=""/>
      <w:lvlJc w:val="left"/>
      <w:pPr>
        <w:ind w:left="720" w:hanging="360"/>
      </w:pPr>
      <w:rPr>
        <w:rFonts w:ascii="Wingdings" w:eastAsia="Calibri" w:hAnsi="Wingdings"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 w15:restartNumberingAfterBreak="0">
    <w:nsid w:val="0E6209F2"/>
    <w:multiLevelType w:val="hybridMultilevel"/>
    <w:tmpl w:val="8BF48F7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2D103C3"/>
    <w:multiLevelType w:val="hybridMultilevel"/>
    <w:tmpl w:val="20EED6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55C2A6D"/>
    <w:multiLevelType w:val="hybridMultilevel"/>
    <w:tmpl w:val="190660C0"/>
    <w:lvl w:ilvl="0" w:tplc="C0701048">
      <w:numFmt w:val="bullet"/>
      <w:lvlText w:val=""/>
      <w:lvlJc w:val="left"/>
      <w:pPr>
        <w:ind w:left="720" w:hanging="360"/>
      </w:pPr>
      <w:rPr>
        <w:rFonts w:ascii="Wingdings" w:eastAsia="Calibri" w:hAnsi="Wingdings"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4" w15:restartNumberingAfterBreak="0">
    <w:nsid w:val="49BB457B"/>
    <w:multiLevelType w:val="hybridMultilevel"/>
    <w:tmpl w:val="9976DCC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5EEC4278"/>
    <w:multiLevelType w:val="hybridMultilevel"/>
    <w:tmpl w:val="3C4EE1A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6B9465E6"/>
    <w:multiLevelType w:val="hybridMultilevel"/>
    <w:tmpl w:val="A84046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E1D7EB6"/>
    <w:multiLevelType w:val="hybridMultilevel"/>
    <w:tmpl w:val="A84046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0"/>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Knapp" w:val="B"/>
    <w:docVar w:name="Logo" w:val="Blue"/>
  </w:docVars>
  <w:rsids>
    <w:rsidRoot w:val="00631ED6"/>
    <w:rsid w:val="000261C6"/>
    <w:rsid w:val="00027B2E"/>
    <w:rsid w:val="00027F18"/>
    <w:rsid w:val="00030E64"/>
    <w:rsid w:val="00035D73"/>
    <w:rsid w:val="00043BED"/>
    <w:rsid w:val="000469BC"/>
    <w:rsid w:val="0004791E"/>
    <w:rsid w:val="000571C4"/>
    <w:rsid w:val="000616A9"/>
    <w:rsid w:val="00070207"/>
    <w:rsid w:val="0007169B"/>
    <w:rsid w:val="000731B8"/>
    <w:rsid w:val="00084F7A"/>
    <w:rsid w:val="00086069"/>
    <w:rsid w:val="00092ADA"/>
    <w:rsid w:val="000934A6"/>
    <w:rsid w:val="0009674C"/>
    <w:rsid w:val="000A03C5"/>
    <w:rsid w:val="000A11ED"/>
    <w:rsid w:val="000A603A"/>
    <w:rsid w:val="000A6E97"/>
    <w:rsid w:val="000B5FFE"/>
    <w:rsid w:val="000C2F8E"/>
    <w:rsid w:val="000D032E"/>
    <w:rsid w:val="000D3930"/>
    <w:rsid w:val="000D577A"/>
    <w:rsid w:val="000D58F2"/>
    <w:rsid w:val="000D6957"/>
    <w:rsid w:val="000D7A20"/>
    <w:rsid w:val="000F131F"/>
    <w:rsid w:val="000F744C"/>
    <w:rsid w:val="00107932"/>
    <w:rsid w:val="00114FD2"/>
    <w:rsid w:val="00116121"/>
    <w:rsid w:val="001162A2"/>
    <w:rsid w:val="00116A0A"/>
    <w:rsid w:val="00116F7C"/>
    <w:rsid w:val="0012715B"/>
    <w:rsid w:val="00132693"/>
    <w:rsid w:val="001427EA"/>
    <w:rsid w:val="00142A1E"/>
    <w:rsid w:val="00143993"/>
    <w:rsid w:val="001517B6"/>
    <w:rsid w:val="001543E6"/>
    <w:rsid w:val="00155683"/>
    <w:rsid w:val="0015630C"/>
    <w:rsid w:val="00157663"/>
    <w:rsid w:val="00167ACC"/>
    <w:rsid w:val="001742C3"/>
    <w:rsid w:val="0017758D"/>
    <w:rsid w:val="0018075F"/>
    <w:rsid w:val="00182192"/>
    <w:rsid w:val="001825DD"/>
    <w:rsid w:val="00187739"/>
    <w:rsid w:val="00195710"/>
    <w:rsid w:val="00196319"/>
    <w:rsid w:val="00196924"/>
    <w:rsid w:val="001A1733"/>
    <w:rsid w:val="001A356B"/>
    <w:rsid w:val="001A6211"/>
    <w:rsid w:val="001A7D88"/>
    <w:rsid w:val="001C01E7"/>
    <w:rsid w:val="001D1235"/>
    <w:rsid w:val="001F3264"/>
    <w:rsid w:val="001F3AF9"/>
    <w:rsid w:val="001F681B"/>
    <w:rsid w:val="00203737"/>
    <w:rsid w:val="00210C0E"/>
    <w:rsid w:val="002139BE"/>
    <w:rsid w:val="002239A4"/>
    <w:rsid w:val="00223D46"/>
    <w:rsid w:val="002270DB"/>
    <w:rsid w:val="00234DC9"/>
    <w:rsid w:val="00243F54"/>
    <w:rsid w:val="00246804"/>
    <w:rsid w:val="00250B61"/>
    <w:rsid w:val="00252030"/>
    <w:rsid w:val="00267A57"/>
    <w:rsid w:val="00271BF1"/>
    <w:rsid w:val="00272374"/>
    <w:rsid w:val="002841C0"/>
    <w:rsid w:val="002908AD"/>
    <w:rsid w:val="00290DCA"/>
    <w:rsid w:val="002B57D3"/>
    <w:rsid w:val="002C1483"/>
    <w:rsid w:val="002F2DA7"/>
    <w:rsid w:val="00311E0B"/>
    <w:rsid w:val="0031790E"/>
    <w:rsid w:val="003372B9"/>
    <w:rsid w:val="0035461D"/>
    <w:rsid w:val="00363292"/>
    <w:rsid w:val="00364CF9"/>
    <w:rsid w:val="00372C51"/>
    <w:rsid w:val="00383696"/>
    <w:rsid w:val="00383F5F"/>
    <w:rsid w:val="00387484"/>
    <w:rsid w:val="00387EE9"/>
    <w:rsid w:val="00392889"/>
    <w:rsid w:val="00397B89"/>
    <w:rsid w:val="003A005C"/>
    <w:rsid w:val="003A1D78"/>
    <w:rsid w:val="003B21C6"/>
    <w:rsid w:val="003B2FCA"/>
    <w:rsid w:val="003B5C6D"/>
    <w:rsid w:val="003C53A1"/>
    <w:rsid w:val="003C78B9"/>
    <w:rsid w:val="003D17D0"/>
    <w:rsid w:val="003D5195"/>
    <w:rsid w:val="003F4EF1"/>
    <w:rsid w:val="003F70FC"/>
    <w:rsid w:val="00400BAB"/>
    <w:rsid w:val="00401768"/>
    <w:rsid w:val="00407E0B"/>
    <w:rsid w:val="004243B6"/>
    <w:rsid w:val="00425323"/>
    <w:rsid w:val="00435510"/>
    <w:rsid w:val="004441C8"/>
    <w:rsid w:val="00453A5D"/>
    <w:rsid w:val="00460FD4"/>
    <w:rsid w:val="00461524"/>
    <w:rsid w:val="0047657A"/>
    <w:rsid w:val="00481A9B"/>
    <w:rsid w:val="004861EB"/>
    <w:rsid w:val="004B6BD5"/>
    <w:rsid w:val="004B7319"/>
    <w:rsid w:val="004C1A27"/>
    <w:rsid w:val="004C4DAF"/>
    <w:rsid w:val="004C6E47"/>
    <w:rsid w:val="004D1FEA"/>
    <w:rsid w:val="004D3061"/>
    <w:rsid w:val="004F1766"/>
    <w:rsid w:val="004F4DBE"/>
    <w:rsid w:val="004F6435"/>
    <w:rsid w:val="00505FF7"/>
    <w:rsid w:val="00517390"/>
    <w:rsid w:val="00523D53"/>
    <w:rsid w:val="00530101"/>
    <w:rsid w:val="00533385"/>
    <w:rsid w:val="005434AA"/>
    <w:rsid w:val="00545BCD"/>
    <w:rsid w:val="00550887"/>
    <w:rsid w:val="005559B7"/>
    <w:rsid w:val="00555E52"/>
    <w:rsid w:val="00556E26"/>
    <w:rsid w:val="005634A8"/>
    <w:rsid w:val="0056627A"/>
    <w:rsid w:val="00567BC0"/>
    <w:rsid w:val="0057056D"/>
    <w:rsid w:val="00585359"/>
    <w:rsid w:val="00590B97"/>
    <w:rsid w:val="005912F4"/>
    <w:rsid w:val="00593E02"/>
    <w:rsid w:val="00596783"/>
    <w:rsid w:val="005A04B2"/>
    <w:rsid w:val="005A34E8"/>
    <w:rsid w:val="005A514D"/>
    <w:rsid w:val="005B1BE4"/>
    <w:rsid w:val="005B7598"/>
    <w:rsid w:val="005C3350"/>
    <w:rsid w:val="005C587F"/>
    <w:rsid w:val="005C6AD4"/>
    <w:rsid w:val="005E1382"/>
    <w:rsid w:val="005E3C24"/>
    <w:rsid w:val="005E428E"/>
    <w:rsid w:val="005F2037"/>
    <w:rsid w:val="0060220D"/>
    <w:rsid w:val="00603BD4"/>
    <w:rsid w:val="00606710"/>
    <w:rsid w:val="0062322E"/>
    <w:rsid w:val="00625E04"/>
    <w:rsid w:val="00631ED6"/>
    <w:rsid w:val="006342EE"/>
    <w:rsid w:val="0063507F"/>
    <w:rsid w:val="006353AD"/>
    <w:rsid w:val="00635477"/>
    <w:rsid w:val="00642FDB"/>
    <w:rsid w:val="00656EC8"/>
    <w:rsid w:val="00666980"/>
    <w:rsid w:val="0067286C"/>
    <w:rsid w:val="00675338"/>
    <w:rsid w:val="00676A99"/>
    <w:rsid w:val="00676FAC"/>
    <w:rsid w:val="006840BB"/>
    <w:rsid w:val="006948B2"/>
    <w:rsid w:val="006957C9"/>
    <w:rsid w:val="0069675A"/>
    <w:rsid w:val="006A0D51"/>
    <w:rsid w:val="006A16F9"/>
    <w:rsid w:val="006A5A50"/>
    <w:rsid w:val="006A7580"/>
    <w:rsid w:val="006C153E"/>
    <w:rsid w:val="006D6DF7"/>
    <w:rsid w:val="006F0FC7"/>
    <w:rsid w:val="00700322"/>
    <w:rsid w:val="00705929"/>
    <w:rsid w:val="007122C6"/>
    <w:rsid w:val="00725E47"/>
    <w:rsid w:val="00731473"/>
    <w:rsid w:val="00735961"/>
    <w:rsid w:val="00750AAF"/>
    <w:rsid w:val="007512D3"/>
    <w:rsid w:val="00761238"/>
    <w:rsid w:val="00772CE1"/>
    <w:rsid w:val="00773212"/>
    <w:rsid w:val="007736BC"/>
    <w:rsid w:val="00790567"/>
    <w:rsid w:val="007A33E8"/>
    <w:rsid w:val="007B1489"/>
    <w:rsid w:val="007C6DAD"/>
    <w:rsid w:val="007D564D"/>
    <w:rsid w:val="00804A71"/>
    <w:rsid w:val="00805572"/>
    <w:rsid w:val="00812A7D"/>
    <w:rsid w:val="0081465F"/>
    <w:rsid w:val="00826889"/>
    <w:rsid w:val="00831EFB"/>
    <w:rsid w:val="00833A30"/>
    <w:rsid w:val="0083566B"/>
    <w:rsid w:val="00835756"/>
    <w:rsid w:val="0084204C"/>
    <w:rsid w:val="0084238A"/>
    <w:rsid w:val="00843F47"/>
    <w:rsid w:val="00851C7B"/>
    <w:rsid w:val="00865D8C"/>
    <w:rsid w:val="00880056"/>
    <w:rsid w:val="00884A53"/>
    <w:rsid w:val="00893AE4"/>
    <w:rsid w:val="00893CBB"/>
    <w:rsid w:val="008A6F96"/>
    <w:rsid w:val="008C10C1"/>
    <w:rsid w:val="008C5637"/>
    <w:rsid w:val="008C789D"/>
    <w:rsid w:val="008D0494"/>
    <w:rsid w:val="008D0D8C"/>
    <w:rsid w:val="008D1EB8"/>
    <w:rsid w:val="008D352A"/>
    <w:rsid w:val="008D79D6"/>
    <w:rsid w:val="008E07D3"/>
    <w:rsid w:val="00904704"/>
    <w:rsid w:val="00924F41"/>
    <w:rsid w:val="00934DAC"/>
    <w:rsid w:val="00934EF0"/>
    <w:rsid w:val="00936C2B"/>
    <w:rsid w:val="00944F2C"/>
    <w:rsid w:val="00945809"/>
    <w:rsid w:val="00955C20"/>
    <w:rsid w:val="00955C53"/>
    <w:rsid w:val="00965B94"/>
    <w:rsid w:val="0097176C"/>
    <w:rsid w:val="00977357"/>
    <w:rsid w:val="0098084F"/>
    <w:rsid w:val="00992C20"/>
    <w:rsid w:val="009A17FD"/>
    <w:rsid w:val="009A2128"/>
    <w:rsid w:val="009C1505"/>
    <w:rsid w:val="009C31AA"/>
    <w:rsid w:val="009C45DC"/>
    <w:rsid w:val="009D06AF"/>
    <w:rsid w:val="009D3A82"/>
    <w:rsid w:val="009E1E31"/>
    <w:rsid w:val="009F20C4"/>
    <w:rsid w:val="009F60BE"/>
    <w:rsid w:val="00A07C93"/>
    <w:rsid w:val="00A1382A"/>
    <w:rsid w:val="00A23FAC"/>
    <w:rsid w:val="00A32829"/>
    <w:rsid w:val="00A457C5"/>
    <w:rsid w:val="00A501BA"/>
    <w:rsid w:val="00A5068D"/>
    <w:rsid w:val="00A54263"/>
    <w:rsid w:val="00A5504A"/>
    <w:rsid w:val="00A75932"/>
    <w:rsid w:val="00A77D51"/>
    <w:rsid w:val="00A86D88"/>
    <w:rsid w:val="00A92018"/>
    <w:rsid w:val="00A94C9E"/>
    <w:rsid w:val="00AA38B8"/>
    <w:rsid w:val="00AA4AFE"/>
    <w:rsid w:val="00AB1146"/>
    <w:rsid w:val="00AB1404"/>
    <w:rsid w:val="00AB283C"/>
    <w:rsid w:val="00AB65E4"/>
    <w:rsid w:val="00AC2AE4"/>
    <w:rsid w:val="00AC3D34"/>
    <w:rsid w:val="00AD1FDF"/>
    <w:rsid w:val="00AD4490"/>
    <w:rsid w:val="00AD54A8"/>
    <w:rsid w:val="00AD7212"/>
    <w:rsid w:val="00AE086A"/>
    <w:rsid w:val="00AF2C02"/>
    <w:rsid w:val="00AF66B8"/>
    <w:rsid w:val="00B0045D"/>
    <w:rsid w:val="00B006F2"/>
    <w:rsid w:val="00B104C3"/>
    <w:rsid w:val="00B11DCB"/>
    <w:rsid w:val="00B179A6"/>
    <w:rsid w:val="00B21935"/>
    <w:rsid w:val="00B45753"/>
    <w:rsid w:val="00B505DE"/>
    <w:rsid w:val="00B51DCA"/>
    <w:rsid w:val="00B53EBF"/>
    <w:rsid w:val="00B57618"/>
    <w:rsid w:val="00B62D01"/>
    <w:rsid w:val="00B63E30"/>
    <w:rsid w:val="00B7378E"/>
    <w:rsid w:val="00B76004"/>
    <w:rsid w:val="00B82258"/>
    <w:rsid w:val="00B8780D"/>
    <w:rsid w:val="00B93928"/>
    <w:rsid w:val="00BA0793"/>
    <w:rsid w:val="00BA2452"/>
    <w:rsid w:val="00BA4742"/>
    <w:rsid w:val="00BB39F6"/>
    <w:rsid w:val="00BB54A0"/>
    <w:rsid w:val="00BC019B"/>
    <w:rsid w:val="00BC165B"/>
    <w:rsid w:val="00BC2E02"/>
    <w:rsid w:val="00BC60BD"/>
    <w:rsid w:val="00BD3A2F"/>
    <w:rsid w:val="00BD40B0"/>
    <w:rsid w:val="00BD7155"/>
    <w:rsid w:val="00BE1791"/>
    <w:rsid w:val="00BE24F7"/>
    <w:rsid w:val="00BF590A"/>
    <w:rsid w:val="00C02339"/>
    <w:rsid w:val="00C041D8"/>
    <w:rsid w:val="00C10D3F"/>
    <w:rsid w:val="00C2670D"/>
    <w:rsid w:val="00C26E84"/>
    <w:rsid w:val="00C37F6E"/>
    <w:rsid w:val="00C41158"/>
    <w:rsid w:val="00C42A03"/>
    <w:rsid w:val="00C4543A"/>
    <w:rsid w:val="00C5298A"/>
    <w:rsid w:val="00C56DE3"/>
    <w:rsid w:val="00C578D9"/>
    <w:rsid w:val="00C734D0"/>
    <w:rsid w:val="00C7519C"/>
    <w:rsid w:val="00C92819"/>
    <w:rsid w:val="00C9536E"/>
    <w:rsid w:val="00C95EDF"/>
    <w:rsid w:val="00CA2C71"/>
    <w:rsid w:val="00CA5458"/>
    <w:rsid w:val="00CB45DE"/>
    <w:rsid w:val="00CB7BE3"/>
    <w:rsid w:val="00CD731A"/>
    <w:rsid w:val="00CE208D"/>
    <w:rsid w:val="00CE66FD"/>
    <w:rsid w:val="00D031E3"/>
    <w:rsid w:val="00D047FA"/>
    <w:rsid w:val="00D0653E"/>
    <w:rsid w:val="00D114D2"/>
    <w:rsid w:val="00D14A9A"/>
    <w:rsid w:val="00D1788E"/>
    <w:rsid w:val="00D21955"/>
    <w:rsid w:val="00D305F1"/>
    <w:rsid w:val="00D3288C"/>
    <w:rsid w:val="00D3497F"/>
    <w:rsid w:val="00D472D2"/>
    <w:rsid w:val="00D50613"/>
    <w:rsid w:val="00D55087"/>
    <w:rsid w:val="00D56009"/>
    <w:rsid w:val="00D6046E"/>
    <w:rsid w:val="00D72F97"/>
    <w:rsid w:val="00D732D6"/>
    <w:rsid w:val="00D73F79"/>
    <w:rsid w:val="00D74E88"/>
    <w:rsid w:val="00D80561"/>
    <w:rsid w:val="00D81709"/>
    <w:rsid w:val="00D822B5"/>
    <w:rsid w:val="00D87D0C"/>
    <w:rsid w:val="00D90202"/>
    <w:rsid w:val="00D95A8A"/>
    <w:rsid w:val="00D97F90"/>
    <w:rsid w:val="00DB5508"/>
    <w:rsid w:val="00DC1BC0"/>
    <w:rsid w:val="00DD1884"/>
    <w:rsid w:val="00DF7D7F"/>
    <w:rsid w:val="00E058A1"/>
    <w:rsid w:val="00E15880"/>
    <w:rsid w:val="00E27F02"/>
    <w:rsid w:val="00E31FB1"/>
    <w:rsid w:val="00E46FAB"/>
    <w:rsid w:val="00E54B75"/>
    <w:rsid w:val="00E5709E"/>
    <w:rsid w:val="00E67806"/>
    <w:rsid w:val="00E74110"/>
    <w:rsid w:val="00E76808"/>
    <w:rsid w:val="00EA3B4F"/>
    <w:rsid w:val="00EB3616"/>
    <w:rsid w:val="00EC48EC"/>
    <w:rsid w:val="00EC6E03"/>
    <w:rsid w:val="00ED14EE"/>
    <w:rsid w:val="00ED32EB"/>
    <w:rsid w:val="00EF1989"/>
    <w:rsid w:val="00EF6A34"/>
    <w:rsid w:val="00F100ED"/>
    <w:rsid w:val="00F13328"/>
    <w:rsid w:val="00F17F85"/>
    <w:rsid w:val="00F20538"/>
    <w:rsid w:val="00F2400E"/>
    <w:rsid w:val="00F24F23"/>
    <w:rsid w:val="00F25D87"/>
    <w:rsid w:val="00F26D56"/>
    <w:rsid w:val="00F345BD"/>
    <w:rsid w:val="00F3708F"/>
    <w:rsid w:val="00F370AD"/>
    <w:rsid w:val="00F40170"/>
    <w:rsid w:val="00F40797"/>
    <w:rsid w:val="00F45FA1"/>
    <w:rsid w:val="00F53688"/>
    <w:rsid w:val="00F63E81"/>
    <w:rsid w:val="00F652DF"/>
    <w:rsid w:val="00F74482"/>
    <w:rsid w:val="00F76CCD"/>
    <w:rsid w:val="00F84B14"/>
    <w:rsid w:val="00F94A36"/>
    <w:rsid w:val="00FA027D"/>
    <w:rsid w:val="00FB3B4D"/>
    <w:rsid w:val="00FC22B6"/>
    <w:rsid w:val="00FC4933"/>
    <w:rsid w:val="00FD4680"/>
    <w:rsid w:val="00FD7B60"/>
    <w:rsid w:val="00FE22F9"/>
    <w:rsid w:val="00FE7728"/>
    <w:rsid w:val="00FF3939"/>
    <w:rsid w:val="00FF49FA"/>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15:docId w15:val="{12854809-DC93-4090-9C7F-EC8A98BB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BC0"/>
    <w:pPr>
      <w:spacing w:line="300" w:lineRule="atLeast"/>
    </w:pPr>
    <w:rPr>
      <w:rFonts w:ascii="Garamond" w:hAnsi="Garamond"/>
      <w:sz w:val="24"/>
    </w:rPr>
  </w:style>
  <w:style w:type="paragraph" w:styleId="Rubrik1">
    <w:name w:val="heading 1"/>
    <w:basedOn w:val="Normal"/>
    <w:next w:val="Normal"/>
    <w:qFormat/>
    <w:rsid w:val="00157663"/>
    <w:pPr>
      <w:keepNext/>
      <w:spacing w:before="360" w:line="400" w:lineRule="atLeast"/>
      <w:outlineLvl w:val="0"/>
    </w:pPr>
    <w:rPr>
      <w:rFonts w:ascii="Gill Sans MT" w:hAnsi="Gill Sans MT"/>
      <w:b/>
      <w:sz w:val="32"/>
      <w:szCs w:val="26"/>
    </w:rPr>
  </w:style>
  <w:style w:type="paragraph" w:styleId="Rubrik2">
    <w:name w:val="heading 2"/>
    <w:basedOn w:val="Normal"/>
    <w:next w:val="Normal"/>
    <w:link w:val="Rubrik2Char"/>
    <w:qFormat/>
    <w:rsid w:val="00157663"/>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157663"/>
    <w:pPr>
      <w:keepNext/>
      <w:spacing w:before="240" w:line="280" w:lineRule="atLeast"/>
      <w:outlineLvl w:val="2"/>
    </w:pPr>
    <w:rPr>
      <w:rFonts w:ascii="Gill Sans MT" w:hAnsi="Gill Sans MT"/>
      <w:b/>
    </w:rPr>
  </w:style>
  <w:style w:type="paragraph" w:styleId="Rubrik4">
    <w:name w:val="heading 4"/>
    <w:basedOn w:val="Normal"/>
    <w:next w:val="Normal"/>
    <w:qFormat/>
    <w:rsid w:val="00157663"/>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157663"/>
    <w:rPr>
      <w:rFonts w:ascii="Gill Sans MT" w:hAnsi="Gill Sans MT"/>
      <w:b/>
      <w:sz w:val="24"/>
    </w:rPr>
  </w:style>
  <w:style w:type="character" w:customStyle="1" w:styleId="Rubrik2Char">
    <w:name w:val="Rubrik 2 Char"/>
    <w:basedOn w:val="Standardstycketeckensnitt"/>
    <w:link w:val="Rubrik2"/>
    <w:rsid w:val="00157663"/>
    <w:rPr>
      <w:rFonts w:ascii="Gill Sans MT" w:hAnsi="Gill Sans MT"/>
      <w:b/>
      <w:sz w:val="28"/>
    </w:rPr>
  </w:style>
  <w:style w:type="paragraph" w:customStyle="1" w:styleId="Adressat">
    <w:name w:val="Adressat"/>
    <w:basedOn w:val="Normal"/>
    <w:next w:val="Normal"/>
    <w:rsid w:val="005A514D"/>
  </w:style>
  <w:style w:type="paragraph" w:styleId="Liststycke">
    <w:name w:val="List Paragraph"/>
    <w:basedOn w:val="Normal"/>
    <w:uiPriority w:val="34"/>
    <w:qFormat/>
    <w:rsid w:val="00D30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437390">
      <w:bodyDiv w:val="1"/>
      <w:marLeft w:val="0"/>
      <w:marRight w:val="0"/>
      <w:marTop w:val="0"/>
      <w:marBottom w:val="0"/>
      <w:divBdr>
        <w:top w:val="none" w:sz="0" w:space="0" w:color="auto"/>
        <w:left w:val="none" w:sz="0" w:space="0" w:color="auto"/>
        <w:bottom w:val="none" w:sz="0" w:space="0" w:color="auto"/>
        <w:right w:val="none" w:sz="0" w:space="0" w:color="auto"/>
      </w:divBdr>
    </w:div>
    <w:div w:id="133333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E6001F-C252-48E9-AB8A-2CBA38AC6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380</Words>
  <Characters>2430</Characters>
  <Application>Microsoft Office Word</Application>
  <DocSecurity>0</DocSecurity>
  <Lines>20</Lines>
  <Paragraphs>5</Paragraphs>
  <ScaleCrop>false</ScaleCrop>
  <HeadingPairs>
    <vt:vector size="2" baseType="variant">
      <vt:variant>
        <vt:lpstr>Rubrik</vt:lpstr>
      </vt:variant>
      <vt:variant>
        <vt:i4>1</vt:i4>
      </vt:variant>
    </vt:vector>
  </HeadingPairs>
  <TitlesOfParts>
    <vt:vector size="1" baseType="lpstr">
      <vt:lpstr>Tågstation vid Finntorp</vt:lpstr>
    </vt:vector>
  </TitlesOfParts>
  <Company>Nacka kommun</Company>
  <LinksUpToDate>false</LinksUpToDate>
  <CharactersWithSpaces>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Tågstation vid Finntorp</dc:title>
  <dc:creator>frifol</dc:creator>
  <cp:lastModifiedBy>Andersson Sven</cp:lastModifiedBy>
  <cp:revision>10</cp:revision>
  <cp:lastPrinted>2011-01-21T09:33:00Z</cp:lastPrinted>
  <dcterms:created xsi:type="dcterms:W3CDTF">2016-06-03T12:48:00Z</dcterms:created>
  <dcterms:modified xsi:type="dcterms:W3CDTF">2016-06-10T06:47:00Z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