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rutnt"/>
        <w:tblW w:w="3914" w:type="dxa"/>
        <w:tblInd w:w="5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914"/>
      </w:tblGrid>
      <w:tr w:rsidR="00893CBB" w:rsidRPr="00ED14EE" w:rsidTr="008A6F96">
        <w:trPr>
          <w:trHeight w:val="1600"/>
        </w:trPr>
        <w:tc>
          <w:tcPr>
            <w:tcW w:w="3914" w:type="dxa"/>
          </w:tcPr>
          <w:p w:rsidR="0031790E" w:rsidRPr="00ED14EE" w:rsidRDefault="00640852" w:rsidP="005A514D">
            <w:pPr>
              <w:pStyle w:val="Adressat"/>
            </w:pPr>
            <w:bookmarkStart w:id="0" w:name="Addressee"/>
            <w:r>
              <w:t>Kommunstyrelsen</w:t>
            </w:r>
            <w:bookmarkEnd w:id="0"/>
          </w:p>
        </w:tc>
      </w:tr>
    </w:tbl>
    <w:p w:rsidR="001A6211" w:rsidRPr="003B1D57" w:rsidRDefault="00413FF8" w:rsidP="00ED14EE">
      <w:pPr>
        <w:pStyle w:val="Rubrik1"/>
      </w:pPr>
      <w:bookmarkStart w:id="1" w:name="Subject"/>
      <w:r w:rsidRPr="003B1D57">
        <w:t>K</w:t>
      </w:r>
      <w:r w:rsidR="00640852" w:rsidRPr="003B1D57">
        <w:t xml:space="preserve">ommunalt </w:t>
      </w:r>
      <w:bookmarkEnd w:id="1"/>
      <w:r w:rsidR="00C72ECC">
        <w:t>bostadsbolag i Nacka</w:t>
      </w:r>
    </w:p>
    <w:p w:rsidR="00640852" w:rsidRPr="003B1D57" w:rsidRDefault="00640852" w:rsidP="001742C3">
      <w:bookmarkStart w:id="2" w:name="Text"/>
      <w:bookmarkEnd w:id="2"/>
      <w:r w:rsidRPr="003B1D57">
        <w:t xml:space="preserve">Motion den </w:t>
      </w:r>
      <w:r w:rsidR="00C72ECC">
        <w:t>16 november 2015</w:t>
      </w:r>
      <w:r w:rsidRPr="003B1D57">
        <w:t xml:space="preserve"> av </w:t>
      </w:r>
      <w:bookmarkStart w:id="3" w:name="NamnMotionar"/>
      <w:r w:rsidRPr="003B1D57">
        <w:t>Rolf Wasteson (V)</w:t>
      </w:r>
      <w:bookmarkEnd w:id="3"/>
      <w:r w:rsidR="00C72ECC">
        <w:t>, Camilla Carlberg (V)</w:t>
      </w:r>
      <w:r w:rsidRPr="003B1D57">
        <w:t xml:space="preserve"> och </w:t>
      </w:r>
      <w:r w:rsidR="00C72ECC">
        <w:t>Birgit Hansson</w:t>
      </w:r>
      <w:r w:rsidRPr="003B1D57">
        <w:t xml:space="preserve"> (V)</w:t>
      </w:r>
    </w:p>
    <w:p w:rsidR="00640852" w:rsidRDefault="00640852" w:rsidP="001742C3">
      <w:pPr>
        <w:pStyle w:val="Rubrik2"/>
      </w:pPr>
      <w:r>
        <w:t>Förslag till beslut</w:t>
      </w:r>
    </w:p>
    <w:p w:rsidR="001249FD" w:rsidRPr="00A157BA" w:rsidRDefault="001249FD" w:rsidP="001249FD">
      <w:r w:rsidRPr="00A157BA">
        <w:t>Kommunstyrelsen föreslår kommunfullmäktige fatta följande beslut.</w:t>
      </w:r>
    </w:p>
    <w:p w:rsidR="001249FD" w:rsidRDefault="001249FD" w:rsidP="001249FD"/>
    <w:p w:rsidR="003A4F76" w:rsidRPr="004155BC" w:rsidRDefault="001249FD" w:rsidP="001742C3">
      <w:bookmarkStart w:id="4" w:name="_GoBack"/>
      <w:r w:rsidRPr="004155BC">
        <w:t>Kommunfullmäktige avslår förslaget i motionen</w:t>
      </w:r>
      <w:r w:rsidR="00375493" w:rsidRPr="004155BC">
        <w:t xml:space="preserve"> då kommunen möjliggör bostadsbyggande av hyresrätter på annat sätt än genom att själv eller genom ett kommunalt bostadsbolag förvalta, bygga och förvärva hyresrätter</w:t>
      </w:r>
      <w:r w:rsidR="00C74B01" w:rsidRPr="004155BC">
        <w:t>.</w:t>
      </w:r>
      <w:r w:rsidR="00A0781F" w:rsidRPr="004155BC">
        <w:t xml:space="preserve"> </w:t>
      </w:r>
    </w:p>
    <w:bookmarkEnd w:id="4"/>
    <w:p w:rsidR="00A0781F" w:rsidRDefault="00A0781F" w:rsidP="001742C3"/>
    <w:p w:rsidR="00640852" w:rsidRDefault="00640852" w:rsidP="001742C3">
      <w:pPr>
        <w:pStyle w:val="Rubrik2"/>
      </w:pPr>
      <w:r>
        <w:t>Sammanfattning</w:t>
      </w:r>
    </w:p>
    <w:p w:rsidR="008116F7" w:rsidRDefault="00C72ECC" w:rsidP="00770236">
      <w:r w:rsidRPr="003B1D57">
        <w:t>Rolf Wasteson (V)</w:t>
      </w:r>
      <w:r>
        <w:t>, Camilla Carlberg (V)</w:t>
      </w:r>
      <w:r w:rsidRPr="003B1D57">
        <w:t xml:space="preserve"> och </w:t>
      </w:r>
      <w:r>
        <w:t>Birgit Hansson</w:t>
      </w:r>
      <w:r w:rsidRPr="003B1D57">
        <w:t xml:space="preserve"> (V)</w:t>
      </w:r>
      <w:r>
        <w:t xml:space="preserve"> </w:t>
      </w:r>
      <w:r w:rsidR="00770236">
        <w:t xml:space="preserve">lämnade vid kommunfullmäktiges sammanträde den </w:t>
      </w:r>
      <w:r>
        <w:t>16 november 2015</w:t>
      </w:r>
      <w:r w:rsidR="00770236">
        <w:t xml:space="preserve"> en motion med förslag om </w:t>
      </w:r>
      <w:r w:rsidR="00770236" w:rsidRPr="0049024E">
        <w:t>att</w:t>
      </w:r>
      <w:r w:rsidR="00770236">
        <w:t xml:space="preserve"> kommun</w:t>
      </w:r>
      <w:r w:rsidR="00317460">
        <w:t>en</w:t>
      </w:r>
      <w:r w:rsidR="00770236">
        <w:t xml:space="preserve"> </w:t>
      </w:r>
      <w:r>
        <w:t>bildar</w:t>
      </w:r>
      <w:r w:rsidR="00770236">
        <w:t xml:space="preserve"> ett kommunalt bostadsbolag</w:t>
      </w:r>
      <w:r>
        <w:t xml:space="preserve"> som ska förvalta, låta bygga men också kunna förvärva hyresbostäder.</w:t>
      </w:r>
    </w:p>
    <w:p w:rsidR="003B1D57" w:rsidRDefault="003B1D57" w:rsidP="00770236"/>
    <w:p w:rsidR="008116F7" w:rsidRPr="002631D9" w:rsidRDefault="008116F7" w:rsidP="008116F7">
      <w:r w:rsidRPr="00D05BE2">
        <w:t>Stadsledningskontoret föreslår att förslaget i motionen avslås</w:t>
      </w:r>
      <w:r w:rsidR="00D05BE2" w:rsidRPr="00D05BE2">
        <w:t xml:space="preserve">. </w:t>
      </w:r>
      <w:r w:rsidR="002B13FD">
        <w:t xml:space="preserve">Kommunen möjliggör bostadsbyggande av hyresrätter på annat sätt än genom att kommunen själv ska förvalta, bygga och förvärva hyresrätter. </w:t>
      </w:r>
      <w:r w:rsidR="00D05BE2" w:rsidRPr="00D05BE2">
        <w:t>Förslaget att bilda ett kommunalt bostadsbolag</w:t>
      </w:r>
      <w:r w:rsidRPr="00D05BE2">
        <w:t xml:space="preserve"> </w:t>
      </w:r>
      <w:r w:rsidR="002B13FD">
        <w:t xml:space="preserve">för att få hyresbostäder </w:t>
      </w:r>
      <w:r w:rsidRPr="00D05BE2">
        <w:t xml:space="preserve">förutsätter </w:t>
      </w:r>
      <w:r w:rsidR="002B13FD">
        <w:t xml:space="preserve">dessutom </w:t>
      </w:r>
      <w:r w:rsidRPr="00D05BE2">
        <w:t xml:space="preserve">en ekonomisk </w:t>
      </w:r>
      <w:r w:rsidR="00D05BE2" w:rsidRPr="00D05BE2">
        <w:t>om</w:t>
      </w:r>
      <w:r w:rsidRPr="00D05BE2">
        <w:t>prioritering som stadsledningskontoret inte kan se står i rimlig proportion till nyttan för kommunen</w:t>
      </w:r>
      <w:r w:rsidR="00317460">
        <w:t>.</w:t>
      </w:r>
      <w:r w:rsidR="002B13FD">
        <w:t xml:space="preserve"> </w:t>
      </w:r>
    </w:p>
    <w:p w:rsidR="006A342A" w:rsidRDefault="006A342A" w:rsidP="006A342A"/>
    <w:p w:rsidR="00640852" w:rsidRDefault="00640852" w:rsidP="001742C3">
      <w:pPr>
        <w:pStyle w:val="Rubrik2"/>
      </w:pPr>
      <w:r>
        <w:t>Förslagen i motionen</w:t>
      </w:r>
    </w:p>
    <w:p w:rsidR="006A342A" w:rsidRDefault="003A4F76" w:rsidP="001742C3">
      <w:r>
        <w:t xml:space="preserve">Motionärerna föreslår att </w:t>
      </w:r>
      <w:r w:rsidR="009C6DB3">
        <w:t xml:space="preserve">Nacka kommun återinför ett kommunalt bostadsbolag </w:t>
      </w:r>
      <w:r w:rsidR="00C72ECC">
        <w:t>som ska förvalta, låta bygga men också kunna förvärva hyresbostäder</w:t>
      </w:r>
      <w:r w:rsidR="009C6DB3">
        <w:t xml:space="preserve">. </w:t>
      </w:r>
    </w:p>
    <w:p w:rsidR="00D70A7C" w:rsidRDefault="00D70A7C" w:rsidP="001742C3"/>
    <w:p w:rsidR="006A342A" w:rsidRDefault="00D70A7C" w:rsidP="006A342A">
      <w:r>
        <w:t>Motionärerna menar att b</w:t>
      </w:r>
      <w:r w:rsidR="006A342A">
        <w:t>ostadssituationen i Nacka visar på ett behov av hyresbostäder. När N</w:t>
      </w:r>
      <w:r>
        <w:t xml:space="preserve">acka bygger stad så kommer det under många år </w:t>
      </w:r>
      <w:r w:rsidR="006A342A">
        <w:t xml:space="preserve">byggas väldigt </w:t>
      </w:r>
      <w:r>
        <w:t>många</w:t>
      </w:r>
      <w:r w:rsidR="006A342A">
        <w:t xml:space="preserve"> bostäder. Om planerna uppfylls kommer många av dem att vara hyresbostäder. Nacka behöver fler hyresbostäder och </w:t>
      </w:r>
      <w:r>
        <w:t>till rimliga hyror.</w:t>
      </w:r>
    </w:p>
    <w:p w:rsidR="00D70A7C" w:rsidRDefault="00D70A7C" w:rsidP="006A342A"/>
    <w:p w:rsidR="006A342A" w:rsidRDefault="00D70A7C" w:rsidP="006A342A">
      <w:r>
        <w:t>Motionärerna menar vidare att</w:t>
      </w:r>
      <w:r w:rsidR="006A342A">
        <w:t xml:space="preserve"> Nacka står inför en stor utmaning att bygga stad på Västra Sicklaön och sammantaget mer än 20</w:t>
      </w:r>
      <w:r>
        <w:t>,</w:t>
      </w:r>
      <w:r w:rsidR="006A342A">
        <w:t xml:space="preserve">000 bostäder på </w:t>
      </w:r>
      <w:r>
        <w:t>15 år</w:t>
      </w:r>
      <w:r w:rsidR="006A342A">
        <w:t xml:space="preserve"> så är det än mer aktuellt </w:t>
      </w:r>
      <w:r>
        <w:t>än det varit tidigare att kommunen har ett kommunalt bostadsbolag</w:t>
      </w:r>
      <w:r w:rsidR="006A342A">
        <w:rPr>
          <w:rFonts w:ascii="TimesNewRomanPSMT" w:hAnsi="TimesNewRomanPSMT" w:cs="TimesNewRomanPSMT"/>
          <w:szCs w:val="24"/>
        </w:rPr>
        <w:t xml:space="preserve"> </w:t>
      </w:r>
    </w:p>
    <w:p w:rsidR="009C6DB3" w:rsidRDefault="009C6DB3" w:rsidP="001742C3"/>
    <w:p w:rsidR="00640852" w:rsidRDefault="00413FF8" w:rsidP="001742C3">
      <w:pPr>
        <w:pStyle w:val="Rubrik2"/>
      </w:pPr>
      <w:r w:rsidRPr="003B1D57">
        <w:t>Stadsledningskontorets</w:t>
      </w:r>
      <w:r w:rsidR="00640852" w:rsidRPr="003B1D57">
        <w:t xml:space="preserve"> </w:t>
      </w:r>
      <w:r w:rsidR="00640852">
        <w:t>utredning och bedömning</w:t>
      </w:r>
    </w:p>
    <w:p w:rsidR="00255132" w:rsidRDefault="00D77601" w:rsidP="00672FCC">
      <w:r>
        <w:t>Kommunen ska fortsätta sitt arbete med att få till stånd hyresrätter på marknadsmässiga villkor, också hyresrätter som människor med låga inkomster har råd med</w:t>
      </w:r>
      <w:r w:rsidRPr="005B46DE">
        <w:t xml:space="preserve">. </w:t>
      </w:r>
      <w:r>
        <w:t>Att få fram hyresrätter är viktigt och ingår som en naturlig del arbetet med Nackas stadsutveckling.</w:t>
      </w:r>
      <w:r w:rsidR="002F6B11">
        <w:t xml:space="preserve"> </w:t>
      </w:r>
    </w:p>
    <w:p w:rsidR="00255132" w:rsidRDefault="00255132" w:rsidP="00672FCC"/>
    <w:p w:rsidR="00A0781F" w:rsidRDefault="00A0781F" w:rsidP="00672FCC">
      <w:r>
        <w:t>Kommunfullmäktige antog den 18 april 2016 ”Program</w:t>
      </w:r>
      <w:r w:rsidRPr="00A0781F">
        <w:t xml:space="preserve"> för</w:t>
      </w:r>
      <w:r>
        <w:t xml:space="preserve"> markanvändning” (KFKS </w:t>
      </w:r>
      <w:r w:rsidRPr="00A0781F">
        <w:t>2016/153-003</w:t>
      </w:r>
      <w:r>
        <w:t xml:space="preserve">). </w:t>
      </w:r>
      <w:r w:rsidRPr="00A0781F">
        <w:t>Programmet anger grunden för hur kommunen ska använda sitt markinnehav för att utveckla Nacka som en attraktiv</w:t>
      </w:r>
      <w:r>
        <w:t xml:space="preserve"> plats att bo, leva och verka i. Programmet gäller för all kommunal verksamhet. </w:t>
      </w:r>
    </w:p>
    <w:p w:rsidR="00A0781F" w:rsidRDefault="00A0781F" w:rsidP="00672FCC"/>
    <w:p w:rsidR="00A0781F" w:rsidRDefault="00A0781F" w:rsidP="00A0781F">
      <w:r>
        <w:t>Programmet fastställer att k</w:t>
      </w:r>
      <w:r w:rsidRPr="00A0781F">
        <w:t>ommunen ska äga, förvalta och utveckla fastigheter som bedöms vara av strategisk betydelse. Kommunal mark kan upplåtas med nyttjanderätt för att tillgodose allmänna intressen.</w:t>
      </w:r>
      <w:r>
        <w:t xml:space="preserve"> </w:t>
      </w:r>
      <w:r w:rsidRPr="00A0781F">
        <w:t xml:space="preserve">Fastighet för hyresrättslägenheter ska i första hand upplåtas med tomträtt. </w:t>
      </w:r>
      <w:r>
        <w:t>Programmet tydliggör att kommunen eftersträvar blandade storlekar på bostäder och vill säkerställa bostäder för studenter och äldre samt prisvärda hyres- och bostadsrätter. Kommunen kan och ska, i mån av behov, ställa krav på att byggherren upplåter bostäder för sociala ändamål.</w:t>
      </w:r>
    </w:p>
    <w:p w:rsidR="00A0781F" w:rsidRDefault="00A0781F" w:rsidP="00672FCC"/>
    <w:p w:rsidR="002F6B11" w:rsidRDefault="002F6B11" w:rsidP="00672FCC">
      <w:r>
        <w:t>Mer kraft behöver ägnas åt att skapa lägenheter som personer med lägre inkomster har råd med, och fler ”Första bostaden”-koncept för studenter, nyanlända, ungdomar och andra behövs. Nacka ska ha en stark och balanserad tillväxt och tillväxten ska vara ekologisk, social och ekonomiskt hållbar på kort och lång sikt.</w:t>
      </w:r>
    </w:p>
    <w:p w:rsidR="002F6B11" w:rsidRDefault="002F6B11" w:rsidP="00672FCC"/>
    <w:p w:rsidR="004425A4" w:rsidRPr="004425A4" w:rsidRDefault="00D77601" w:rsidP="002B13FD">
      <w:r w:rsidRPr="004425A4">
        <w:t>I beredningen av motionen ”</w:t>
      </w:r>
      <w:r w:rsidRPr="002B13FD">
        <w:rPr>
          <w:i/>
        </w:rPr>
        <w:t>Boende till överkomligt pris – ett måste för en socialt hållbar stad</w:t>
      </w:r>
      <w:r w:rsidRPr="004425A4">
        <w:t xml:space="preserve">” (behandlandes av kommunfullmäktige i samband med mål och budget den 26 november 2015) bedömde Enheten för strategisk stadsutveckling </w:t>
      </w:r>
      <w:r w:rsidR="004425A4" w:rsidRPr="004425A4">
        <w:t xml:space="preserve">att </w:t>
      </w:r>
      <w:r w:rsidR="004425A4">
        <w:t xml:space="preserve">den </w:t>
      </w:r>
      <w:proofErr w:type="gramStart"/>
      <w:r w:rsidR="004425A4">
        <w:t>modell</w:t>
      </w:r>
      <w:proofErr w:type="gramEnd"/>
      <w:r w:rsidR="004425A4">
        <w:t xml:space="preserve"> Nacka</w:t>
      </w:r>
      <w:r w:rsidR="004425A4" w:rsidRPr="004425A4">
        <w:t xml:space="preserve"> arbetar efter</w:t>
      </w:r>
      <w:r w:rsidR="004425A4">
        <w:t xml:space="preserve">, det vill säga </w:t>
      </w:r>
      <w:r w:rsidR="004425A4" w:rsidRPr="004425A4">
        <w:t xml:space="preserve">att via avtal reglera olika typer av bostäder och upplåtelseformer, har mycket goda förutsättningar att fungera väl – även på sikt. Enheten har ansvar att följa upp hela stadsutvecklingen vilket även innefattar kommunens arbete med att få fram hyresrätter. </w:t>
      </w:r>
    </w:p>
    <w:p w:rsidR="004425A4" w:rsidRPr="004425A4" w:rsidRDefault="004425A4" w:rsidP="002B13FD">
      <w:r w:rsidRPr="004425A4">
        <w:t>Genomförandeplaneringen för västra Sicklaön bygger på att kommunen arbetar vidare med att fram hyresrätter på marknadsmässiga villkor.</w:t>
      </w:r>
    </w:p>
    <w:p w:rsidR="004425A4" w:rsidRPr="004425A4" w:rsidRDefault="004425A4" w:rsidP="004425A4">
      <w:pPr>
        <w:autoSpaceDE w:val="0"/>
        <w:autoSpaceDN w:val="0"/>
        <w:adjustRightInd w:val="0"/>
        <w:spacing w:line="240" w:lineRule="auto"/>
      </w:pPr>
    </w:p>
    <w:p w:rsidR="00D77601" w:rsidRDefault="00D77601" w:rsidP="00672FCC">
      <w:r>
        <w:t>Stadsledningskontorets bedömning är att hyresrätter kan komma till stånd utan ett kommunalt bostadsbolag. Det viktigaste är att skapa förutsättningar för byggherrar att bygga hyresrätter på marknadsmässiga villkor.</w:t>
      </w:r>
    </w:p>
    <w:p w:rsidR="00D77601" w:rsidRDefault="00D77601" w:rsidP="00672FCC"/>
    <w:p w:rsidR="00640852" w:rsidRDefault="00673321" w:rsidP="00672FCC">
      <w:r w:rsidRPr="00673321">
        <w:t xml:space="preserve">Förslaget om att återinföra ett kommunalt bostadsbolag bör därför avslås. </w:t>
      </w:r>
    </w:p>
    <w:p w:rsidR="00E47BB0" w:rsidRDefault="00E47BB0" w:rsidP="00672FCC"/>
    <w:p w:rsidR="00640852" w:rsidRDefault="00640852" w:rsidP="00272374">
      <w:pPr>
        <w:pStyle w:val="Rubrik2"/>
      </w:pPr>
      <w:r w:rsidRPr="00D81709">
        <w:t>Förslagens ekonomiska konsekvenser</w:t>
      </w:r>
    </w:p>
    <w:p w:rsidR="00640852" w:rsidRDefault="00673321" w:rsidP="00272374">
      <w:r w:rsidRPr="00317460">
        <w:t>Att återinföra ett kommunalt bostadsbolag skulle kosta många miljoner kronor, både i årlig administration</w:t>
      </w:r>
      <w:r w:rsidR="00D05BE2" w:rsidRPr="00317460">
        <w:t>s-</w:t>
      </w:r>
      <w:r w:rsidRPr="00317460">
        <w:t xml:space="preserve"> och drift</w:t>
      </w:r>
      <w:r w:rsidR="00D05BE2" w:rsidRPr="00317460">
        <w:t>skostnad</w:t>
      </w:r>
      <w:r w:rsidRPr="00317460">
        <w:t xml:space="preserve"> samt i investerin</w:t>
      </w:r>
      <w:r w:rsidR="00D05BE2" w:rsidRPr="00317460">
        <w:t>g.</w:t>
      </w:r>
      <w:r w:rsidR="00D77601">
        <w:t xml:space="preserve"> Nyttan anses inte stå i relation till kostnaden.</w:t>
      </w:r>
    </w:p>
    <w:p w:rsidR="006A342A" w:rsidRDefault="006A342A" w:rsidP="00272374"/>
    <w:p w:rsidR="006A342A" w:rsidRDefault="006A342A" w:rsidP="00272374">
      <w:r>
        <w:t>Förslag till beslut innebär inga ekonomiska konsekvenser för kommunen.</w:t>
      </w:r>
    </w:p>
    <w:p w:rsidR="00673321" w:rsidRPr="00D81709" w:rsidRDefault="00673321" w:rsidP="00272374"/>
    <w:p w:rsidR="00640852" w:rsidRDefault="00280AC7" w:rsidP="00705929">
      <w:pPr>
        <w:pStyle w:val="Rubrik2"/>
      </w:pPr>
      <w:r>
        <w:t>Bilagor</w:t>
      </w:r>
    </w:p>
    <w:p w:rsidR="00401768" w:rsidRDefault="003A4F76" w:rsidP="00401768">
      <w:r w:rsidRPr="006834B6">
        <w:t xml:space="preserve">Motion </w:t>
      </w:r>
      <w:r>
        <w:t>”</w:t>
      </w:r>
      <w:r w:rsidR="00C72ECC">
        <w:t>Kommunalt bostadsbolag i Nacka</w:t>
      </w:r>
      <w:r>
        <w:t xml:space="preserve">” </w:t>
      </w:r>
    </w:p>
    <w:p w:rsidR="003A4F76" w:rsidRPr="00401768" w:rsidRDefault="003A4F76" w:rsidP="00401768"/>
    <w:p w:rsidR="004D3061" w:rsidRDefault="004D3061" w:rsidP="00F345BD">
      <w:bookmarkStart w:id="5" w:name="Start"/>
      <w:bookmarkEnd w:id="5"/>
    </w:p>
    <w:p w:rsidR="003A1D78" w:rsidRDefault="003A1D78" w:rsidP="00F345BD"/>
    <w:p w:rsidR="003A1D78" w:rsidRDefault="00C72ECC" w:rsidP="00D77601">
      <w:pPr>
        <w:tabs>
          <w:tab w:val="left" w:pos="3402"/>
        </w:tabs>
      </w:pPr>
      <w:bookmarkStart w:id="6" w:name="Name"/>
      <w:r>
        <w:t>Eva Olin</w:t>
      </w:r>
      <w:r w:rsidR="00D77601">
        <w:tab/>
      </w:r>
      <w:r w:rsidR="00640852">
        <w:t>Johanna Magnusson</w:t>
      </w:r>
      <w:bookmarkEnd w:id="6"/>
    </w:p>
    <w:p w:rsidR="00640852" w:rsidRDefault="00C72ECC" w:rsidP="00D77601">
      <w:pPr>
        <w:tabs>
          <w:tab w:val="left" w:pos="3402"/>
        </w:tabs>
      </w:pPr>
      <w:r>
        <w:t>Ekonomidirektör</w:t>
      </w:r>
      <w:bookmarkStart w:id="7" w:name="Department"/>
      <w:r>
        <w:tab/>
      </w:r>
      <w:r w:rsidR="00640852">
        <w:t>Controller</w:t>
      </w:r>
    </w:p>
    <w:p w:rsidR="00705929" w:rsidRDefault="00C72ECC" w:rsidP="00D77601">
      <w:pPr>
        <w:tabs>
          <w:tab w:val="left" w:pos="3402"/>
        </w:tabs>
      </w:pPr>
      <w:r>
        <w:t>Stadsledningskontoret</w:t>
      </w:r>
      <w:r>
        <w:tab/>
      </w:r>
      <w:bookmarkEnd w:id="7"/>
      <w:r>
        <w:t>Controllerenheten</w:t>
      </w:r>
    </w:p>
    <w:sectPr w:rsidR="00705929" w:rsidSect="001F681B">
      <w:headerReference w:type="default" r:id="rId11"/>
      <w:headerReference w:type="first" r:id="rId12"/>
      <w:footerReference w:type="first" r:id="rId13"/>
      <w:pgSz w:w="11906" w:h="16838" w:code="9"/>
      <w:pgMar w:top="2381" w:right="1956" w:bottom="1418" w:left="1389" w:header="510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2C0D" w:rsidRDefault="00A72C0D">
      <w:r>
        <w:separator/>
      </w:r>
    </w:p>
  </w:endnote>
  <w:endnote w:type="continuationSeparator" w:id="0">
    <w:p w:rsidR="00A72C0D" w:rsidRDefault="00A72C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2C0D" w:rsidRDefault="00A72C0D" w:rsidP="00027B2E">
    <w:pPr>
      <w:pStyle w:val="Sidfot"/>
      <w:rPr>
        <w:szCs w:val="2"/>
      </w:rPr>
    </w:pPr>
  </w:p>
  <w:p w:rsidR="00A72C0D" w:rsidRDefault="00A72C0D" w:rsidP="00027B2E">
    <w:pPr>
      <w:pStyle w:val="Sidfot"/>
      <w:rPr>
        <w:szCs w:val="2"/>
      </w:rPr>
    </w:pPr>
  </w:p>
  <w:p w:rsidR="00A72C0D" w:rsidRDefault="00A72C0D" w:rsidP="00027B2E">
    <w:pPr>
      <w:pStyle w:val="Sidfot"/>
      <w:rPr>
        <w:szCs w:val="2"/>
      </w:rPr>
    </w:pPr>
  </w:p>
  <w:p w:rsidR="00A72C0D" w:rsidRPr="00092ADA" w:rsidRDefault="00A72C0D" w:rsidP="00092ADA">
    <w:pPr>
      <w:pStyle w:val="Sidfot"/>
      <w:spacing w:after="40"/>
      <w:rPr>
        <w:b/>
        <w:szCs w:val="2"/>
      </w:rPr>
    </w:pPr>
  </w:p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85" w:type="dxa"/>
        <w:right w:w="85" w:type="dxa"/>
      </w:tblCellMar>
      <w:tblLook w:val="01E0" w:firstRow="1" w:lastRow="1" w:firstColumn="1" w:lastColumn="1" w:noHBand="0" w:noVBand="0"/>
    </w:tblPr>
    <w:tblGrid>
      <w:gridCol w:w="2031"/>
      <w:gridCol w:w="1958"/>
      <w:gridCol w:w="1175"/>
      <w:gridCol w:w="1148"/>
      <w:gridCol w:w="718"/>
      <w:gridCol w:w="1148"/>
      <w:gridCol w:w="1291"/>
    </w:tblGrid>
    <w:tr w:rsidR="00A72C0D" w:rsidRPr="00F2400E" w:rsidTr="00D3288C">
      <w:tc>
        <w:tcPr>
          <w:tcW w:w="2031" w:type="dxa"/>
          <w:tcBorders>
            <w:top w:val="single" w:sz="4" w:space="0" w:color="auto"/>
          </w:tcBorders>
          <w:tcMar>
            <w:left w:w="0" w:type="dxa"/>
          </w:tcMar>
        </w:tcPr>
        <w:p w:rsidR="00A72C0D" w:rsidRPr="00F2400E" w:rsidRDefault="00A72C0D" w:rsidP="00A77D51">
          <w:pPr>
            <w:pStyle w:val="Sidfot"/>
            <w:rPr>
              <w:caps/>
              <w:sz w:val="9"/>
              <w:szCs w:val="9"/>
            </w:rPr>
          </w:pPr>
          <w:bookmarkStart w:id="11" w:name="LPostalAddr"/>
          <w:r>
            <w:rPr>
              <w:caps/>
              <w:sz w:val="9"/>
              <w:szCs w:val="9"/>
            </w:rPr>
            <w:t>Postadress</w:t>
          </w:r>
          <w:bookmarkEnd w:id="11"/>
        </w:p>
      </w:tc>
      <w:tc>
        <w:tcPr>
          <w:tcW w:w="1958" w:type="dxa"/>
          <w:tcBorders>
            <w:top w:val="single" w:sz="4" w:space="0" w:color="auto"/>
          </w:tcBorders>
        </w:tcPr>
        <w:p w:rsidR="00A72C0D" w:rsidRPr="00F2400E" w:rsidRDefault="00A72C0D" w:rsidP="00A77D51">
          <w:pPr>
            <w:pStyle w:val="Sidfot"/>
            <w:rPr>
              <w:caps/>
              <w:sz w:val="9"/>
              <w:szCs w:val="9"/>
            </w:rPr>
          </w:pPr>
          <w:bookmarkStart w:id="12" w:name="LVisitAddr"/>
          <w:r>
            <w:rPr>
              <w:caps/>
              <w:sz w:val="9"/>
              <w:szCs w:val="9"/>
            </w:rPr>
            <w:t>Besöksadress</w:t>
          </w:r>
          <w:bookmarkEnd w:id="12"/>
        </w:p>
      </w:tc>
      <w:tc>
        <w:tcPr>
          <w:tcW w:w="1175" w:type="dxa"/>
          <w:tcBorders>
            <w:top w:val="single" w:sz="4" w:space="0" w:color="auto"/>
          </w:tcBorders>
        </w:tcPr>
        <w:p w:rsidR="00A72C0D" w:rsidRPr="00F2400E" w:rsidRDefault="00A72C0D" w:rsidP="00A77D51">
          <w:pPr>
            <w:pStyle w:val="Sidfot"/>
            <w:rPr>
              <w:caps/>
              <w:sz w:val="9"/>
              <w:szCs w:val="9"/>
            </w:rPr>
          </w:pPr>
          <w:bookmarkStart w:id="13" w:name="LPhone"/>
          <w:r>
            <w:rPr>
              <w:caps/>
              <w:sz w:val="9"/>
              <w:szCs w:val="9"/>
            </w:rPr>
            <w:t>Telefon</w:t>
          </w:r>
          <w:bookmarkEnd w:id="13"/>
        </w:p>
      </w:tc>
      <w:tc>
        <w:tcPr>
          <w:tcW w:w="1148" w:type="dxa"/>
          <w:tcBorders>
            <w:top w:val="single" w:sz="4" w:space="0" w:color="auto"/>
          </w:tcBorders>
        </w:tcPr>
        <w:p w:rsidR="00A72C0D" w:rsidRPr="00F2400E" w:rsidRDefault="00A72C0D" w:rsidP="00A77D51">
          <w:pPr>
            <w:pStyle w:val="Sidfot"/>
            <w:rPr>
              <w:caps/>
              <w:sz w:val="9"/>
              <w:szCs w:val="9"/>
            </w:rPr>
          </w:pPr>
          <w:bookmarkStart w:id="14" w:name="LEmail"/>
          <w:r>
            <w:rPr>
              <w:caps/>
              <w:sz w:val="9"/>
              <w:szCs w:val="9"/>
            </w:rPr>
            <w:t>E-post</w:t>
          </w:r>
          <w:bookmarkEnd w:id="14"/>
        </w:p>
      </w:tc>
      <w:tc>
        <w:tcPr>
          <w:tcW w:w="718" w:type="dxa"/>
          <w:tcBorders>
            <w:top w:val="single" w:sz="4" w:space="0" w:color="auto"/>
          </w:tcBorders>
        </w:tcPr>
        <w:p w:rsidR="00A72C0D" w:rsidRPr="00F2400E" w:rsidRDefault="00A72C0D" w:rsidP="00A77D51">
          <w:pPr>
            <w:pStyle w:val="Sidfot"/>
            <w:rPr>
              <w:caps/>
              <w:sz w:val="9"/>
              <w:szCs w:val="9"/>
            </w:rPr>
          </w:pPr>
          <w:r w:rsidRPr="00F2400E">
            <w:rPr>
              <w:caps/>
              <w:sz w:val="9"/>
              <w:szCs w:val="9"/>
            </w:rPr>
            <w:t>sms</w:t>
          </w:r>
        </w:p>
      </w:tc>
      <w:tc>
        <w:tcPr>
          <w:tcW w:w="1148" w:type="dxa"/>
          <w:tcBorders>
            <w:top w:val="single" w:sz="4" w:space="0" w:color="auto"/>
          </w:tcBorders>
        </w:tcPr>
        <w:p w:rsidR="00A72C0D" w:rsidRPr="00F2400E" w:rsidRDefault="00A72C0D" w:rsidP="00A77D51">
          <w:pPr>
            <w:pStyle w:val="Sidfot"/>
            <w:rPr>
              <w:caps/>
              <w:sz w:val="9"/>
              <w:szCs w:val="9"/>
            </w:rPr>
          </w:pPr>
          <w:r w:rsidRPr="00F2400E">
            <w:rPr>
              <w:caps/>
              <w:sz w:val="9"/>
              <w:szCs w:val="9"/>
            </w:rPr>
            <w:t>web</w:t>
          </w:r>
          <w:r>
            <w:rPr>
              <w:caps/>
              <w:sz w:val="9"/>
              <w:szCs w:val="9"/>
            </w:rPr>
            <w:t>B</w:t>
          </w:r>
        </w:p>
      </w:tc>
      <w:tc>
        <w:tcPr>
          <w:tcW w:w="1291" w:type="dxa"/>
          <w:tcBorders>
            <w:top w:val="single" w:sz="4" w:space="0" w:color="auto"/>
          </w:tcBorders>
        </w:tcPr>
        <w:p w:rsidR="00A72C0D" w:rsidRPr="00F2400E" w:rsidRDefault="00A72C0D" w:rsidP="00A77D51">
          <w:pPr>
            <w:pStyle w:val="Sidfot"/>
            <w:rPr>
              <w:caps/>
              <w:sz w:val="9"/>
              <w:szCs w:val="9"/>
            </w:rPr>
          </w:pPr>
          <w:bookmarkStart w:id="15" w:name="LOrgNo"/>
          <w:r>
            <w:rPr>
              <w:caps/>
              <w:sz w:val="9"/>
              <w:szCs w:val="9"/>
            </w:rPr>
            <w:t>Org</w:t>
          </w:r>
          <w:proofErr w:type="gramStart"/>
          <w:r>
            <w:rPr>
              <w:caps/>
              <w:sz w:val="9"/>
              <w:szCs w:val="9"/>
            </w:rPr>
            <w:t>.nummer</w:t>
          </w:r>
          <w:bookmarkEnd w:id="15"/>
          <w:proofErr w:type="gramEnd"/>
        </w:p>
      </w:tc>
    </w:tr>
    <w:tr w:rsidR="00A72C0D" w:rsidRPr="00A77D51" w:rsidTr="00D3288C">
      <w:tc>
        <w:tcPr>
          <w:tcW w:w="2031" w:type="dxa"/>
          <w:tcMar>
            <w:left w:w="0" w:type="dxa"/>
          </w:tcMar>
        </w:tcPr>
        <w:p w:rsidR="00A72C0D" w:rsidRPr="00A77D51" w:rsidRDefault="00A72C0D" w:rsidP="00F100ED">
          <w:pPr>
            <w:pStyle w:val="Sidfot"/>
            <w:spacing w:line="180" w:lineRule="exact"/>
            <w:rPr>
              <w:szCs w:val="14"/>
            </w:rPr>
          </w:pPr>
          <w:r w:rsidRPr="00A77D51">
            <w:rPr>
              <w:szCs w:val="14"/>
            </w:rPr>
            <w:t>Nacka kommun</w:t>
          </w:r>
          <w:bookmarkStart w:id="16" w:name="LCountryPrefix"/>
          <w:r>
            <w:rPr>
              <w:szCs w:val="14"/>
            </w:rPr>
            <w:t>,</w:t>
          </w:r>
          <w:bookmarkEnd w:id="16"/>
          <w:r>
            <w:rPr>
              <w:szCs w:val="14"/>
            </w:rPr>
            <w:t xml:space="preserve"> </w:t>
          </w:r>
          <w:r w:rsidRPr="00A77D51">
            <w:rPr>
              <w:szCs w:val="14"/>
            </w:rPr>
            <w:t>131 81 Nacka</w:t>
          </w:r>
          <w:bookmarkStart w:id="17" w:name="Country"/>
          <w:bookmarkEnd w:id="17"/>
        </w:p>
      </w:tc>
      <w:tc>
        <w:tcPr>
          <w:tcW w:w="1958" w:type="dxa"/>
        </w:tcPr>
        <w:p w:rsidR="00A72C0D" w:rsidRPr="00A77D51" w:rsidRDefault="00A72C0D" w:rsidP="00A77D51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Stadshuset, Granitvägen 15</w:t>
          </w:r>
        </w:p>
      </w:tc>
      <w:tc>
        <w:tcPr>
          <w:tcW w:w="1175" w:type="dxa"/>
        </w:tcPr>
        <w:p w:rsidR="00A72C0D" w:rsidRPr="00A77D51" w:rsidRDefault="00A72C0D" w:rsidP="00092ADA">
          <w:pPr>
            <w:pStyle w:val="Sidfot"/>
            <w:spacing w:line="180" w:lineRule="exact"/>
            <w:rPr>
              <w:szCs w:val="14"/>
            </w:rPr>
          </w:pPr>
          <w:bookmarkStart w:id="18" w:name="PhoneMain"/>
          <w:r>
            <w:rPr>
              <w:szCs w:val="14"/>
            </w:rPr>
            <w:t>08-718 80 00</w:t>
          </w:r>
          <w:bookmarkEnd w:id="18"/>
        </w:p>
      </w:tc>
      <w:tc>
        <w:tcPr>
          <w:tcW w:w="1148" w:type="dxa"/>
        </w:tcPr>
        <w:p w:rsidR="00A72C0D" w:rsidRPr="00A77D51" w:rsidRDefault="00A72C0D" w:rsidP="00A77D51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info@nacka.se</w:t>
          </w:r>
        </w:p>
      </w:tc>
      <w:tc>
        <w:tcPr>
          <w:tcW w:w="718" w:type="dxa"/>
        </w:tcPr>
        <w:p w:rsidR="00A72C0D" w:rsidRPr="00A77D51" w:rsidRDefault="00A72C0D" w:rsidP="00F40797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716 80</w:t>
          </w:r>
        </w:p>
      </w:tc>
      <w:tc>
        <w:tcPr>
          <w:tcW w:w="1148" w:type="dxa"/>
        </w:tcPr>
        <w:p w:rsidR="00A72C0D" w:rsidRPr="00A77D51" w:rsidRDefault="00A72C0D" w:rsidP="00A77D51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www.nacka.se</w:t>
          </w:r>
        </w:p>
      </w:tc>
      <w:tc>
        <w:tcPr>
          <w:tcW w:w="1291" w:type="dxa"/>
        </w:tcPr>
        <w:p w:rsidR="00A72C0D" w:rsidRDefault="00A72C0D" w:rsidP="00A77D51">
          <w:pPr>
            <w:pStyle w:val="Sidfot"/>
            <w:spacing w:line="180" w:lineRule="exact"/>
            <w:rPr>
              <w:szCs w:val="14"/>
            </w:rPr>
          </w:pPr>
          <w:bookmarkStart w:id="19" w:name="OrgNo"/>
          <w:r>
            <w:rPr>
              <w:szCs w:val="14"/>
            </w:rPr>
            <w:t>212000-0167</w:t>
          </w:r>
          <w:bookmarkEnd w:id="19"/>
        </w:p>
      </w:tc>
    </w:tr>
  </w:tbl>
  <w:p w:rsidR="00A72C0D" w:rsidRPr="009D06AF" w:rsidRDefault="00A72C0D" w:rsidP="009D06AF">
    <w:pPr>
      <w:pStyle w:val="Sidfot"/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2C0D" w:rsidRDefault="00A72C0D">
      <w:r>
        <w:separator/>
      </w:r>
    </w:p>
  </w:footnote>
  <w:footnote w:type="continuationSeparator" w:id="0">
    <w:p w:rsidR="00A72C0D" w:rsidRDefault="00A72C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2C0D" w:rsidRPr="009D06AF" w:rsidRDefault="00A72C0D" w:rsidP="009D06AF">
    <w:pPr>
      <w:pStyle w:val="Sidhuvud"/>
      <w:rPr>
        <w:sz w:val="18"/>
        <w:szCs w:val="18"/>
      </w:rPr>
    </w:pPr>
    <w:r w:rsidRPr="00640852">
      <w:rPr>
        <w:noProof/>
        <w:sz w:val="18"/>
        <w:szCs w:val="18"/>
      </w:rPr>
      <w:drawing>
        <wp:anchor distT="0" distB="0" distL="114300" distR="114300" simplePos="0" relativeHeight="251661312" behindDoc="0" locked="1" layoutInCell="1" allowOverlap="1">
          <wp:simplePos x="0" y="0"/>
          <wp:positionH relativeFrom="page">
            <wp:posOffset>882015</wp:posOffset>
          </wp:positionH>
          <wp:positionV relativeFrom="page">
            <wp:posOffset>450215</wp:posOffset>
          </wp:positionV>
          <wp:extent cx="431165" cy="611505"/>
          <wp:effectExtent l="19050" t="0" r="6985" b="0"/>
          <wp:wrapNone/>
          <wp:docPr id="10" name="Bildobjekt 0" descr="NackaK_logo_staende_3#320D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ackaK_logo_staende_3#320D8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31165" cy="611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9D06AF">
      <w:rPr>
        <w:sz w:val="18"/>
        <w:szCs w:val="18"/>
      </w:rPr>
      <w:tab/>
    </w:r>
    <w:r>
      <w:rPr>
        <w:sz w:val="18"/>
        <w:szCs w:val="18"/>
      </w:rPr>
      <w:tab/>
    </w:r>
    <w:r w:rsidR="00FD4B2D" w:rsidRPr="009D06AF">
      <w:rPr>
        <w:sz w:val="18"/>
        <w:szCs w:val="18"/>
      </w:rPr>
      <w:fldChar w:fldCharType="begin"/>
    </w:r>
    <w:r w:rsidRPr="009D06AF">
      <w:rPr>
        <w:sz w:val="18"/>
        <w:szCs w:val="18"/>
      </w:rPr>
      <w:instrText xml:space="preserve"> PAGE </w:instrText>
    </w:r>
    <w:r w:rsidR="00FD4B2D" w:rsidRPr="009D06AF">
      <w:rPr>
        <w:sz w:val="18"/>
        <w:szCs w:val="18"/>
      </w:rPr>
      <w:fldChar w:fldCharType="separate"/>
    </w:r>
    <w:r w:rsidR="004155BC">
      <w:rPr>
        <w:noProof/>
        <w:sz w:val="18"/>
        <w:szCs w:val="18"/>
      </w:rPr>
      <w:t>2</w:t>
    </w:r>
    <w:r w:rsidR="00FD4B2D" w:rsidRPr="009D06AF">
      <w:rPr>
        <w:sz w:val="18"/>
        <w:szCs w:val="18"/>
      </w:rPr>
      <w:fldChar w:fldCharType="end"/>
    </w:r>
    <w:r w:rsidRPr="009D06AF">
      <w:rPr>
        <w:sz w:val="18"/>
        <w:szCs w:val="18"/>
      </w:rPr>
      <w:t xml:space="preserve"> (</w:t>
    </w:r>
    <w:r w:rsidR="00FD4B2D" w:rsidRPr="009D06AF">
      <w:rPr>
        <w:sz w:val="18"/>
        <w:szCs w:val="18"/>
      </w:rPr>
      <w:fldChar w:fldCharType="begin"/>
    </w:r>
    <w:r w:rsidRPr="009D06AF">
      <w:rPr>
        <w:sz w:val="18"/>
        <w:szCs w:val="18"/>
      </w:rPr>
      <w:instrText xml:space="preserve"> NUMPAGES </w:instrText>
    </w:r>
    <w:r w:rsidR="00FD4B2D" w:rsidRPr="009D06AF">
      <w:rPr>
        <w:sz w:val="18"/>
        <w:szCs w:val="18"/>
      </w:rPr>
      <w:fldChar w:fldCharType="separate"/>
    </w:r>
    <w:r w:rsidR="004155BC">
      <w:rPr>
        <w:noProof/>
        <w:sz w:val="18"/>
        <w:szCs w:val="18"/>
      </w:rPr>
      <w:t>3</w:t>
    </w:r>
    <w:r w:rsidR="00FD4B2D" w:rsidRPr="009D06AF">
      <w:rPr>
        <w:sz w:val="18"/>
        <w:szCs w:val="18"/>
      </w:rPr>
      <w:fldChar w:fldCharType="end"/>
    </w:r>
    <w:r w:rsidRPr="009D06AF">
      <w:rPr>
        <w:sz w:val="18"/>
        <w:szCs w:val="18"/>
      </w:rPr>
      <w:t>)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2C0D" w:rsidRPr="003F70FC" w:rsidRDefault="00A72C0D" w:rsidP="00804A71">
    <w:pPr>
      <w:pStyle w:val="Sidhuvud"/>
      <w:rPr>
        <w:sz w:val="18"/>
        <w:szCs w:val="18"/>
      </w:rPr>
    </w:pPr>
    <w:r w:rsidRPr="00640852">
      <w:rPr>
        <w:noProof/>
        <w:sz w:val="18"/>
        <w:szCs w:val="18"/>
      </w:rPr>
      <w:drawing>
        <wp:anchor distT="0" distB="0" distL="114300" distR="114300" simplePos="0" relativeHeight="251659264" behindDoc="0" locked="1" layoutInCell="1" allowOverlap="1" wp14:anchorId="39CE9EA9" wp14:editId="46A98C31">
          <wp:simplePos x="0" y="0"/>
          <wp:positionH relativeFrom="page">
            <wp:posOffset>884555</wp:posOffset>
          </wp:positionH>
          <wp:positionV relativeFrom="page">
            <wp:posOffset>450215</wp:posOffset>
          </wp:positionV>
          <wp:extent cx="741045" cy="1043940"/>
          <wp:effectExtent l="19050" t="0" r="1905" b="0"/>
          <wp:wrapNone/>
          <wp:docPr id="11" name="Bildobjekt 0" descr="NackaK_logo_staende_3#320D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ackaK_logo_staende_3#320D8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1045" cy="10439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F70FC">
      <w:rPr>
        <w:sz w:val="18"/>
        <w:szCs w:val="18"/>
      </w:rPr>
      <w:tab/>
    </w:r>
    <w:r w:rsidRPr="003F70FC">
      <w:rPr>
        <w:sz w:val="18"/>
        <w:szCs w:val="18"/>
      </w:rPr>
      <w:tab/>
    </w:r>
    <w:r w:rsidR="00FD4B2D" w:rsidRPr="003F70FC">
      <w:rPr>
        <w:sz w:val="18"/>
        <w:szCs w:val="18"/>
      </w:rPr>
      <w:fldChar w:fldCharType="begin"/>
    </w:r>
    <w:r w:rsidRPr="003F70FC">
      <w:rPr>
        <w:sz w:val="18"/>
        <w:szCs w:val="18"/>
      </w:rPr>
      <w:instrText xml:space="preserve"> PAGE </w:instrText>
    </w:r>
    <w:r w:rsidR="00FD4B2D" w:rsidRPr="003F70FC">
      <w:rPr>
        <w:sz w:val="18"/>
        <w:szCs w:val="18"/>
      </w:rPr>
      <w:fldChar w:fldCharType="separate"/>
    </w:r>
    <w:r w:rsidR="004155BC">
      <w:rPr>
        <w:noProof/>
        <w:sz w:val="18"/>
        <w:szCs w:val="18"/>
      </w:rPr>
      <w:t>1</w:t>
    </w:r>
    <w:r w:rsidR="00FD4B2D" w:rsidRPr="003F70FC">
      <w:rPr>
        <w:sz w:val="18"/>
        <w:szCs w:val="18"/>
      </w:rPr>
      <w:fldChar w:fldCharType="end"/>
    </w:r>
    <w:r w:rsidRPr="003F70FC">
      <w:rPr>
        <w:sz w:val="18"/>
        <w:szCs w:val="18"/>
      </w:rPr>
      <w:t xml:space="preserve"> (</w:t>
    </w:r>
    <w:r w:rsidR="00FD4B2D" w:rsidRPr="003F70FC">
      <w:rPr>
        <w:sz w:val="18"/>
        <w:szCs w:val="18"/>
      </w:rPr>
      <w:fldChar w:fldCharType="begin"/>
    </w:r>
    <w:r w:rsidRPr="003F70FC">
      <w:rPr>
        <w:sz w:val="18"/>
        <w:szCs w:val="18"/>
      </w:rPr>
      <w:instrText xml:space="preserve"> NUMPAGES </w:instrText>
    </w:r>
    <w:r w:rsidR="00FD4B2D" w:rsidRPr="003F70FC">
      <w:rPr>
        <w:sz w:val="18"/>
        <w:szCs w:val="18"/>
      </w:rPr>
      <w:fldChar w:fldCharType="separate"/>
    </w:r>
    <w:r w:rsidR="004155BC">
      <w:rPr>
        <w:noProof/>
        <w:sz w:val="18"/>
        <w:szCs w:val="18"/>
      </w:rPr>
      <w:t>3</w:t>
    </w:r>
    <w:r w:rsidR="00FD4B2D" w:rsidRPr="003F70FC">
      <w:rPr>
        <w:sz w:val="18"/>
        <w:szCs w:val="18"/>
      </w:rPr>
      <w:fldChar w:fldCharType="end"/>
    </w:r>
    <w:r w:rsidRPr="003F70FC">
      <w:rPr>
        <w:sz w:val="18"/>
        <w:szCs w:val="18"/>
      </w:rPr>
      <w:t>)</w:t>
    </w:r>
  </w:p>
  <w:p w:rsidR="00A72C0D" w:rsidRDefault="00A72C0D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  <w:r w:rsidRPr="00884A53">
      <w:rPr>
        <w:rFonts w:ascii="Garamond" w:hAnsi="Garamond"/>
      </w:rPr>
      <w:tab/>
    </w:r>
    <w:r w:rsidR="00D77601">
      <w:rPr>
        <w:rFonts w:ascii="Garamond" w:hAnsi="Garamond"/>
      </w:rPr>
      <w:t>2016-</w:t>
    </w:r>
    <w:r w:rsidR="00A0781F">
      <w:rPr>
        <w:rFonts w:ascii="Garamond" w:hAnsi="Garamond"/>
      </w:rPr>
      <w:t>06-07</w:t>
    </w:r>
  </w:p>
  <w:p w:rsidR="00A72C0D" w:rsidRDefault="00A72C0D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</w:p>
  <w:p w:rsidR="00A72C0D" w:rsidRPr="005F2037" w:rsidRDefault="00A72C0D" w:rsidP="005F2037">
    <w:pPr>
      <w:pStyle w:val="Sidhuvud"/>
      <w:tabs>
        <w:tab w:val="clear" w:pos="4706"/>
        <w:tab w:val="left" w:pos="5670"/>
      </w:tabs>
      <w:rPr>
        <w:szCs w:val="24"/>
      </w:rPr>
    </w:pPr>
    <w:r w:rsidRPr="005F2037">
      <w:rPr>
        <w:szCs w:val="24"/>
      </w:rPr>
      <w:tab/>
    </w:r>
    <w:bookmarkStart w:id="8" w:name="DocumentType"/>
    <w:r>
      <w:rPr>
        <w:szCs w:val="24"/>
      </w:rPr>
      <w:t>TJÄNSTESKRIVELSE</w:t>
    </w:r>
    <w:bookmarkEnd w:id="8"/>
  </w:p>
  <w:p w:rsidR="00A72C0D" w:rsidRDefault="00A72C0D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  <w:r>
      <w:rPr>
        <w:rFonts w:ascii="Garamond" w:hAnsi="Garamond"/>
      </w:rPr>
      <w:tab/>
    </w:r>
    <w:bookmarkStart w:id="9" w:name="Dnr"/>
    <w:r>
      <w:rPr>
        <w:rFonts w:ascii="Garamond" w:hAnsi="Garamond"/>
      </w:rPr>
      <w:t xml:space="preserve">KFKS </w:t>
    </w:r>
    <w:bookmarkEnd w:id="9"/>
    <w:r w:rsidR="006A342A" w:rsidRPr="006A342A">
      <w:rPr>
        <w:rFonts w:ascii="Garamond" w:hAnsi="Garamond"/>
      </w:rPr>
      <w:t>2015/752-299</w:t>
    </w:r>
  </w:p>
  <w:p w:rsidR="00A72C0D" w:rsidRDefault="00A72C0D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  <w:r>
      <w:rPr>
        <w:rFonts w:ascii="Garamond" w:hAnsi="Garamond"/>
      </w:rPr>
      <w:tab/>
    </w:r>
    <w:bookmarkStart w:id="10" w:name="Department1"/>
    <w:bookmarkEnd w:id="10"/>
  </w:p>
  <w:p w:rsidR="00A72C0D" w:rsidRDefault="00A72C0D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</w:p>
  <w:p w:rsidR="00A72C0D" w:rsidRDefault="00A72C0D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</w:p>
  <w:p w:rsidR="00A72C0D" w:rsidRPr="00884A53" w:rsidRDefault="00A72C0D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39316F"/>
    <w:multiLevelType w:val="hybridMultilevel"/>
    <w:tmpl w:val="53B6D22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F6718E"/>
    <w:multiLevelType w:val="hybridMultilevel"/>
    <w:tmpl w:val="5AFC0A2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7D02C5"/>
    <w:multiLevelType w:val="singleLevel"/>
    <w:tmpl w:val="041D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72754F14"/>
    <w:multiLevelType w:val="singleLevel"/>
    <w:tmpl w:val="041D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7B0718BD"/>
    <w:multiLevelType w:val="hybridMultilevel"/>
    <w:tmpl w:val="7038AAD8"/>
    <w:lvl w:ilvl="0" w:tplc="E68C07EC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136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Knapp" w:val="B"/>
    <w:docVar w:name="Logo" w:val="Black"/>
  </w:docVars>
  <w:rsids>
    <w:rsidRoot w:val="00121836"/>
    <w:rsid w:val="00027B2E"/>
    <w:rsid w:val="00027F18"/>
    <w:rsid w:val="000418DC"/>
    <w:rsid w:val="00043BED"/>
    <w:rsid w:val="000469BC"/>
    <w:rsid w:val="0004791E"/>
    <w:rsid w:val="000571C4"/>
    <w:rsid w:val="000616A9"/>
    <w:rsid w:val="00070207"/>
    <w:rsid w:val="000731B8"/>
    <w:rsid w:val="00084F7A"/>
    <w:rsid w:val="00086069"/>
    <w:rsid w:val="00092ADA"/>
    <w:rsid w:val="0009674C"/>
    <w:rsid w:val="000A03C5"/>
    <w:rsid w:val="000A11ED"/>
    <w:rsid w:val="000B5FFE"/>
    <w:rsid w:val="000C1528"/>
    <w:rsid w:val="000D032E"/>
    <w:rsid w:val="000D3930"/>
    <w:rsid w:val="000D577A"/>
    <w:rsid w:val="000D58F2"/>
    <w:rsid w:val="000D7A20"/>
    <w:rsid w:val="000F131F"/>
    <w:rsid w:val="00107932"/>
    <w:rsid w:val="00114FD2"/>
    <w:rsid w:val="00116121"/>
    <w:rsid w:val="001162A2"/>
    <w:rsid w:val="00116F7C"/>
    <w:rsid w:val="00121836"/>
    <w:rsid w:val="001249FD"/>
    <w:rsid w:val="00132693"/>
    <w:rsid w:val="001427EA"/>
    <w:rsid w:val="00142A1E"/>
    <w:rsid w:val="00143993"/>
    <w:rsid w:val="001543E6"/>
    <w:rsid w:val="00155683"/>
    <w:rsid w:val="00157663"/>
    <w:rsid w:val="00167ACC"/>
    <w:rsid w:val="001742C3"/>
    <w:rsid w:val="0017758D"/>
    <w:rsid w:val="0018075F"/>
    <w:rsid w:val="001825DD"/>
    <w:rsid w:val="00187739"/>
    <w:rsid w:val="00195710"/>
    <w:rsid w:val="00196319"/>
    <w:rsid w:val="00196924"/>
    <w:rsid w:val="001A04C6"/>
    <w:rsid w:val="001A1733"/>
    <w:rsid w:val="001A356B"/>
    <w:rsid w:val="001A6211"/>
    <w:rsid w:val="001A7D88"/>
    <w:rsid w:val="001C01E7"/>
    <w:rsid w:val="001D1235"/>
    <w:rsid w:val="001F3AF9"/>
    <w:rsid w:val="001F681B"/>
    <w:rsid w:val="00203737"/>
    <w:rsid w:val="00210C0E"/>
    <w:rsid w:val="002139BE"/>
    <w:rsid w:val="002239A4"/>
    <w:rsid w:val="00223D46"/>
    <w:rsid w:val="002270DB"/>
    <w:rsid w:val="00234DC9"/>
    <w:rsid w:val="00243F54"/>
    <w:rsid w:val="00246804"/>
    <w:rsid w:val="00250B61"/>
    <w:rsid w:val="00252030"/>
    <w:rsid w:val="00252E80"/>
    <w:rsid w:val="00255132"/>
    <w:rsid w:val="00271BF1"/>
    <w:rsid w:val="00272374"/>
    <w:rsid w:val="00280AC7"/>
    <w:rsid w:val="002841C0"/>
    <w:rsid w:val="002908AD"/>
    <w:rsid w:val="00290DCA"/>
    <w:rsid w:val="002A0141"/>
    <w:rsid w:val="002B13FD"/>
    <w:rsid w:val="002B57D3"/>
    <w:rsid w:val="002C1483"/>
    <w:rsid w:val="002D62FA"/>
    <w:rsid w:val="002F2DA7"/>
    <w:rsid w:val="002F6B11"/>
    <w:rsid w:val="00306296"/>
    <w:rsid w:val="00311E0B"/>
    <w:rsid w:val="00317460"/>
    <w:rsid w:val="0031790E"/>
    <w:rsid w:val="003372B9"/>
    <w:rsid w:val="0035461D"/>
    <w:rsid w:val="00363292"/>
    <w:rsid w:val="00372C51"/>
    <w:rsid w:val="00375493"/>
    <w:rsid w:val="00383696"/>
    <w:rsid w:val="00383F5F"/>
    <w:rsid w:val="00387EE9"/>
    <w:rsid w:val="00397B89"/>
    <w:rsid w:val="003A005C"/>
    <w:rsid w:val="003A1D78"/>
    <w:rsid w:val="003A4F76"/>
    <w:rsid w:val="003B1D57"/>
    <w:rsid w:val="003C78B9"/>
    <w:rsid w:val="003F4EF1"/>
    <w:rsid w:val="003F70FC"/>
    <w:rsid w:val="00401768"/>
    <w:rsid w:val="00407E0B"/>
    <w:rsid w:val="00413FF8"/>
    <w:rsid w:val="004155BC"/>
    <w:rsid w:val="00435510"/>
    <w:rsid w:val="004425A4"/>
    <w:rsid w:val="00453A5D"/>
    <w:rsid w:val="00460FD4"/>
    <w:rsid w:val="004610C4"/>
    <w:rsid w:val="00461524"/>
    <w:rsid w:val="0047657A"/>
    <w:rsid w:val="00481A9B"/>
    <w:rsid w:val="004B6BD5"/>
    <w:rsid w:val="004B7319"/>
    <w:rsid w:val="004C4DAF"/>
    <w:rsid w:val="004C6E47"/>
    <w:rsid w:val="004D1FEA"/>
    <w:rsid w:val="004D3061"/>
    <w:rsid w:val="004F1766"/>
    <w:rsid w:val="004F4DBE"/>
    <w:rsid w:val="00505FF7"/>
    <w:rsid w:val="00523D53"/>
    <w:rsid w:val="00530101"/>
    <w:rsid w:val="00533385"/>
    <w:rsid w:val="005434AA"/>
    <w:rsid w:val="00545BCD"/>
    <w:rsid w:val="00550887"/>
    <w:rsid w:val="00555E52"/>
    <w:rsid w:val="005634A8"/>
    <w:rsid w:val="0056627A"/>
    <w:rsid w:val="00567BC0"/>
    <w:rsid w:val="0057056D"/>
    <w:rsid w:val="00585359"/>
    <w:rsid w:val="00590B97"/>
    <w:rsid w:val="00593E02"/>
    <w:rsid w:val="00596783"/>
    <w:rsid w:val="005A04B2"/>
    <w:rsid w:val="005A34E8"/>
    <w:rsid w:val="005A514D"/>
    <w:rsid w:val="005B1BE4"/>
    <w:rsid w:val="005C3350"/>
    <w:rsid w:val="005E1382"/>
    <w:rsid w:val="005E3C24"/>
    <w:rsid w:val="005E428E"/>
    <w:rsid w:val="005F2037"/>
    <w:rsid w:val="0060220D"/>
    <w:rsid w:val="00603BD4"/>
    <w:rsid w:val="0062322E"/>
    <w:rsid w:val="006244B0"/>
    <w:rsid w:val="00625E04"/>
    <w:rsid w:val="006342EE"/>
    <w:rsid w:val="0063507F"/>
    <w:rsid w:val="00635477"/>
    <w:rsid w:val="00640852"/>
    <w:rsid w:val="00642FDB"/>
    <w:rsid w:val="00666980"/>
    <w:rsid w:val="0067286C"/>
    <w:rsid w:val="00672FCC"/>
    <w:rsid w:val="00673321"/>
    <w:rsid w:val="00675338"/>
    <w:rsid w:val="00676A99"/>
    <w:rsid w:val="00676FAC"/>
    <w:rsid w:val="006840BB"/>
    <w:rsid w:val="006948B2"/>
    <w:rsid w:val="0069675A"/>
    <w:rsid w:val="006A16F9"/>
    <w:rsid w:val="006A342A"/>
    <w:rsid w:val="006A5A50"/>
    <w:rsid w:val="006A7580"/>
    <w:rsid w:val="006C153E"/>
    <w:rsid w:val="006D6DF7"/>
    <w:rsid w:val="006F0FC7"/>
    <w:rsid w:val="00700322"/>
    <w:rsid w:val="00705929"/>
    <w:rsid w:val="007122C6"/>
    <w:rsid w:val="00731473"/>
    <w:rsid w:val="00735961"/>
    <w:rsid w:val="00750AAF"/>
    <w:rsid w:val="007512D3"/>
    <w:rsid w:val="00761238"/>
    <w:rsid w:val="00770236"/>
    <w:rsid w:val="00772CE1"/>
    <w:rsid w:val="00773212"/>
    <w:rsid w:val="007736BC"/>
    <w:rsid w:val="00790567"/>
    <w:rsid w:val="007A33E8"/>
    <w:rsid w:val="007B1489"/>
    <w:rsid w:val="007C6DAD"/>
    <w:rsid w:val="007D564D"/>
    <w:rsid w:val="00804A71"/>
    <w:rsid w:val="00805572"/>
    <w:rsid w:val="008116F7"/>
    <w:rsid w:val="00826889"/>
    <w:rsid w:val="00827A24"/>
    <w:rsid w:val="00831EFB"/>
    <w:rsid w:val="00833A30"/>
    <w:rsid w:val="0083566B"/>
    <w:rsid w:val="00835756"/>
    <w:rsid w:val="0084238A"/>
    <w:rsid w:val="00843F47"/>
    <w:rsid w:val="00851C7B"/>
    <w:rsid w:val="00865D8C"/>
    <w:rsid w:val="00880056"/>
    <w:rsid w:val="00880F6E"/>
    <w:rsid w:val="00884A53"/>
    <w:rsid w:val="00893AE4"/>
    <w:rsid w:val="00893CBB"/>
    <w:rsid w:val="008A6F96"/>
    <w:rsid w:val="008C10C1"/>
    <w:rsid w:val="008C5637"/>
    <w:rsid w:val="008D0D8C"/>
    <w:rsid w:val="008D352A"/>
    <w:rsid w:val="008D79D6"/>
    <w:rsid w:val="008E2563"/>
    <w:rsid w:val="00904704"/>
    <w:rsid w:val="00924F41"/>
    <w:rsid w:val="00934DAC"/>
    <w:rsid w:val="00934EF0"/>
    <w:rsid w:val="00936C2B"/>
    <w:rsid w:val="00944F2C"/>
    <w:rsid w:val="00945809"/>
    <w:rsid w:val="00955C20"/>
    <w:rsid w:val="00955C53"/>
    <w:rsid w:val="00965B94"/>
    <w:rsid w:val="0097176C"/>
    <w:rsid w:val="00977357"/>
    <w:rsid w:val="0098084F"/>
    <w:rsid w:val="00992C20"/>
    <w:rsid w:val="009A17FD"/>
    <w:rsid w:val="009A19DA"/>
    <w:rsid w:val="009A2128"/>
    <w:rsid w:val="009B19BE"/>
    <w:rsid w:val="009C31AA"/>
    <w:rsid w:val="009C45DC"/>
    <w:rsid w:val="009C6DB3"/>
    <w:rsid w:val="009D06AF"/>
    <w:rsid w:val="009D3A82"/>
    <w:rsid w:val="009E1E31"/>
    <w:rsid w:val="009F20C4"/>
    <w:rsid w:val="009F60BE"/>
    <w:rsid w:val="00A0781F"/>
    <w:rsid w:val="00A07C93"/>
    <w:rsid w:val="00A1382A"/>
    <w:rsid w:val="00A23FAC"/>
    <w:rsid w:val="00A32829"/>
    <w:rsid w:val="00A457C5"/>
    <w:rsid w:val="00A501BA"/>
    <w:rsid w:val="00A5504A"/>
    <w:rsid w:val="00A72C0D"/>
    <w:rsid w:val="00A75932"/>
    <w:rsid w:val="00A77D51"/>
    <w:rsid w:val="00A92018"/>
    <w:rsid w:val="00AA4AFE"/>
    <w:rsid w:val="00AB1146"/>
    <w:rsid w:val="00AB1404"/>
    <w:rsid w:val="00AB1861"/>
    <w:rsid w:val="00AB283C"/>
    <w:rsid w:val="00AC3D34"/>
    <w:rsid w:val="00AD1FDF"/>
    <w:rsid w:val="00AD4490"/>
    <w:rsid w:val="00AD54A8"/>
    <w:rsid w:val="00AD7212"/>
    <w:rsid w:val="00AD723B"/>
    <w:rsid w:val="00AE086A"/>
    <w:rsid w:val="00AF2C02"/>
    <w:rsid w:val="00AF66B8"/>
    <w:rsid w:val="00B0045D"/>
    <w:rsid w:val="00B006F2"/>
    <w:rsid w:val="00B104C3"/>
    <w:rsid w:val="00B11DCB"/>
    <w:rsid w:val="00B179A6"/>
    <w:rsid w:val="00B34655"/>
    <w:rsid w:val="00B45753"/>
    <w:rsid w:val="00B505DE"/>
    <w:rsid w:val="00B51DCA"/>
    <w:rsid w:val="00B53EBF"/>
    <w:rsid w:val="00B57618"/>
    <w:rsid w:val="00B62D01"/>
    <w:rsid w:val="00B7378E"/>
    <w:rsid w:val="00B76004"/>
    <w:rsid w:val="00B82258"/>
    <w:rsid w:val="00B8780D"/>
    <w:rsid w:val="00B93928"/>
    <w:rsid w:val="00BA2452"/>
    <w:rsid w:val="00BA4742"/>
    <w:rsid w:val="00BB39F6"/>
    <w:rsid w:val="00BB54A0"/>
    <w:rsid w:val="00BC019B"/>
    <w:rsid w:val="00BC165B"/>
    <w:rsid w:val="00BC2E02"/>
    <w:rsid w:val="00BD3A2F"/>
    <w:rsid w:val="00BD7155"/>
    <w:rsid w:val="00BE1791"/>
    <w:rsid w:val="00BE24F7"/>
    <w:rsid w:val="00BF5816"/>
    <w:rsid w:val="00BF590A"/>
    <w:rsid w:val="00C02339"/>
    <w:rsid w:val="00C10D3F"/>
    <w:rsid w:val="00C25AA7"/>
    <w:rsid w:val="00C2670D"/>
    <w:rsid w:val="00C26E84"/>
    <w:rsid w:val="00C37F6E"/>
    <w:rsid w:val="00C41158"/>
    <w:rsid w:val="00C4543A"/>
    <w:rsid w:val="00C6541A"/>
    <w:rsid w:val="00C72ECC"/>
    <w:rsid w:val="00C734D0"/>
    <w:rsid w:val="00C74B01"/>
    <w:rsid w:val="00C7519C"/>
    <w:rsid w:val="00C92819"/>
    <w:rsid w:val="00C95EDF"/>
    <w:rsid w:val="00CA2C71"/>
    <w:rsid w:val="00CA5458"/>
    <w:rsid w:val="00CB45DE"/>
    <w:rsid w:val="00CD731A"/>
    <w:rsid w:val="00CE208D"/>
    <w:rsid w:val="00CE66FD"/>
    <w:rsid w:val="00D047FA"/>
    <w:rsid w:val="00D05BE2"/>
    <w:rsid w:val="00D0653E"/>
    <w:rsid w:val="00D114D2"/>
    <w:rsid w:val="00D14A9A"/>
    <w:rsid w:val="00D1788E"/>
    <w:rsid w:val="00D21955"/>
    <w:rsid w:val="00D3288C"/>
    <w:rsid w:val="00D3497F"/>
    <w:rsid w:val="00D472D2"/>
    <w:rsid w:val="00D50613"/>
    <w:rsid w:val="00D56009"/>
    <w:rsid w:val="00D6046E"/>
    <w:rsid w:val="00D70A7C"/>
    <w:rsid w:val="00D72F97"/>
    <w:rsid w:val="00D732D6"/>
    <w:rsid w:val="00D74E88"/>
    <w:rsid w:val="00D75F9C"/>
    <w:rsid w:val="00D77601"/>
    <w:rsid w:val="00D81709"/>
    <w:rsid w:val="00D822B5"/>
    <w:rsid w:val="00D87D0C"/>
    <w:rsid w:val="00D97F90"/>
    <w:rsid w:val="00DB5508"/>
    <w:rsid w:val="00DC1BC0"/>
    <w:rsid w:val="00DD1884"/>
    <w:rsid w:val="00DF7D7F"/>
    <w:rsid w:val="00E058A1"/>
    <w:rsid w:val="00E15880"/>
    <w:rsid w:val="00E31FB1"/>
    <w:rsid w:val="00E46FAB"/>
    <w:rsid w:val="00E47BB0"/>
    <w:rsid w:val="00E54B75"/>
    <w:rsid w:val="00E67806"/>
    <w:rsid w:val="00E74110"/>
    <w:rsid w:val="00E76808"/>
    <w:rsid w:val="00EA3B4F"/>
    <w:rsid w:val="00EB3616"/>
    <w:rsid w:val="00EC48EC"/>
    <w:rsid w:val="00ED14EE"/>
    <w:rsid w:val="00ED32EB"/>
    <w:rsid w:val="00EF1989"/>
    <w:rsid w:val="00F100ED"/>
    <w:rsid w:val="00F13328"/>
    <w:rsid w:val="00F20538"/>
    <w:rsid w:val="00F2400E"/>
    <w:rsid w:val="00F24F23"/>
    <w:rsid w:val="00F345BD"/>
    <w:rsid w:val="00F3708F"/>
    <w:rsid w:val="00F40170"/>
    <w:rsid w:val="00F40797"/>
    <w:rsid w:val="00F45FA1"/>
    <w:rsid w:val="00F53688"/>
    <w:rsid w:val="00F63E81"/>
    <w:rsid w:val="00F652DF"/>
    <w:rsid w:val="00F660B4"/>
    <w:rsid w:val="00F74482"/>
    <w:rsid w:val="00F76CCD"/>
    <w:rsid w:val="00F94A36"/>
    <w:rsid w:val="00FA027D"/>
    <w:rsid w:val="00FA5B51"/>
    <w:rsid w:val="00FC22B6"/>
    <w:rsid w:val="00FC4933"/>
    <w:rsid w:val="00FD4680"/>
    <w:rsid w:val="00FD4B2D"/>
    <w:rsid w:val="00FE22F9"/>
    <w:rsid w:val="00FF3939"/>
    <w:rsid w:val="00FF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3665"/>
    <o:shapelayout v:ext="edit">
      <o:idmap v:ext="edit" data="1"/>
    </o:shapelayout>
  </w:shapeDefaults>
  <w:decimalSymbol w:val=","/>
  <w:listSeparator w:val=";"/>
  <w15:docId w15:val="{65FA3E6A-DAE9-447A-9C0D-736ABBE2D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1BC0"/>
    <w:pPr>
      <w:spacing w:line="300" w:lineRule="atLeast"/>
    </w:pPr>
    <w:rPr>
      <w:rFonts w:ascii="Garamond" w:hAnsi="Garamond"/>
      <w:sz w:val="24"/>
    </w:rPr>
  </w:style>
  <w:style w:type="paragraph" w:styleId="Rubrik1">
    <w:name w:val="heading 1"/>
    <w:basedOn w:val="Normal"/>
    <w:next w:val="Normal"/>
    <w:qFormat/>
    <w:rsid w:val="00157663"/>
    <w:pPr>
      <w:keepNext/>
      <w:spacing w:before="360" w:line="400" w:lineRule="atLeast"/>
      <w:outlineLvl w:val="0"/>
    </w:pPr>
    <w:rPr>
      <w:rFonts w:ascii="Gill Sans MT" w:hAnsi="Gill Sans MT"/>
      <w:b/>
      <w:sz w:val="32"/>
      <w:szCs w:val="26"/>
    </w:rPr>
  </w:style>
  <w:style w:type="paragraph" w:styleId="Rubrik2">
    <w:name w:val="heading 2"/>
    <w:basedOn w:val="Normal"/>
    <w:next w:val="Normal"/>
    <w:link w:val="Rubrik2Char"/>
    <w:qFormat/>
    <w:rsid w:val="00157663"/>
    <w:pPr>
      <w:keepNext/>
      <w:spacing w:before="240" w:line="320" w:lineRule="atLeast"/>
      <w:outlineLvl w:val="1"/>
    </w:pPr>
    <w:rPr>
      <w:rFonts w:ascii="Gill Sans MT" w:hAnsi="Gill Sans MT"/>
      <w:b/>
      <w:sz w:val="28"/>
    </w:rPr>
  </w:style>
  <w:style w:type="paragraph" w:styleId="Rubrik3">
    <w:name w:val="heading 3"/>
    <w:basedOn w:val="Normal"/>
    <w:next w:val="Normal"/>
    <w:link w:val="Rubrik3Char"/>
    <w:qFormat/>
    <w:rsid w:val="00157663"/>
    <w:pPr>
      <w:keepNext/>
      <w:spacing w:before="240" w:line="280" w:lineRule="atLeast"/>
      <w:outlineLvl w:val="2"/>
    </w:pPr>
    <w:rPr>
      <w:rFonts w:ascii="Gill Sans MT" w:hAnsi="Gill Sans MT"/>
      <w:b/>
    </w:rPr>
  </w:style>
  <w:style w:type="paragraph" w:styleId="Rubrik4">
    <w:name w:val="heading 4"/>
    <w:basedOn w:val="Normal"/>
    <w:next w:val="Normal"/>
    <w:qFormat/>
    <w:rsid w:val="00157663"/>
    <w:pPr>
      <w:keepNext/>
      <w:spacing w:before="240" w:line="280" w:lineRule="atLeast"/>
      <w:outlineLvl w:val="3"/>
    </w:pPr>
    <w:rPr>
      <w:b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rsid w:val="00F40797"/>
    <w:pPr>
      <w:tabs>
        <w:tab w:val="left" w:pos="4706"/>
        <w:tab w:val="right" w:pos="9072"/>
      </w:tabs>
      <w:spacing w:line="240" w:lineRule="auto"/>
    </w:pPr>
    <w:rPr>
      <w:rFonts w:ascii="Gill Sans MT" w:hAnsi="Gill Sans MT"/>
    </w:rPr>
  </w:style>
  <w:style w:type="paragraph" w:styleId="Sidfot">
    <w:name w:val="footer"/>
    <w:basedOn w:val="Normal"/>
    <w:rsid w:val="00F40797"/>
    <w:pPr>
      <w:spacing w:line="180" w:lineRule="atLeast"/>
    </w:pPr>
    <w:rPr>
      <w:rFonts w:ascii="Gill Sans MT" w:hAnsi="Gill Sans MT"/>
      <w:sz w:val="14"/>
      <w:szCs w:val="12"/>
    </w:rPr>
  </w:style>
  <w:style w:type="character" w:styleId="Hyperlnk">
    <w:name w:val="Hyperlink"/>
    <w:basedOn w:val="Standardstycketeckensnitt"/>
    <w:rsid w:val="00142A1E"/>
    <w:rPr>
      <w:color w:val="0000FF"/>
      <w:u w:val="single"/>
    </w:rPr>
  </w:style>
  <w:style w:type="table" w:styleId="Tabellrutnt">
    <w:name w:val="Table Grid"/>
    <w:basedOn w:val="Normaltabell"/>
    <w:rsid w:val="00E15880"/>
    <w:pPr>
      <w:spacing w:line="28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gtext">
    <w:name w:val="Balloon Text"/>
    <w:basedOn w:val="Normal"/>
    <w:semiHidden/>
    <w:rsid w:val="00142A1E"/>
    <w:rPr>
      <w:rFonts w:ascii="Tahoma" w:hAnsi="Tahoma" w:cs="Tahoma"/>
      <w:sz w:val="16"/>
      <w:szCs w:val="16"/>
    </w:rPr>
  </w:style>
  <w:style w:type="paragraph" w:customStyle="1" w:styleId="Ledtext">
    <w:name w:val="Ledtext"/>
    <w:basedOn w:val="Normal"/>
    <w:next w:val="Normal"/>
    <w:rsid w:val="00F345BD"/>
    <w:pPr>
      <w:tabs>
        <w:tab w:val="left" w:pos="4593"/>
      </w:tabs>
      <w:spacing w:after="20"/>
    </w:pPr>
    <w:rPr>
      <w:rFonts w:ascii="Arial" w:hAnsi="Arial"/>
      <w:sz w:val="12"/>
      <w:szCs w:val="12"/>
    </w:rPr>
  </w:style>
  <w:style w:type="character" w:customStyle="1" w:styleId="Rubrik3Char">
    <w:name w:val="Rubrik 3 Char"/>
    <w:basedOn w:val="Standardstycketeckensnitt"/>
    <w:link w:val="Rubrik3"/>
    <w:rsid w:val="00157663"/>
    <w:rPr>
      <w:rFonts w:ascii="Gill Sans MT" w:hAnsi="Gill Sans MT"/>
      <w:b/>
      <w:sz w:val="24"/>
    </w:rPr>
  </w:style>
  <w:style w:type="character" w:customStyle="1" w:styleId="Rubrik2Char">
    <w:name w:val="Rubrik 2 Char"/>
    <w:basedOn w:val="Standardstycketeckensnitt"/>
    <w:link w:val="Rubrik2"/>
    <w:rsid w:val="00157663"/>
    <w:rPr>
      <w:rFonts w:ascii="Gill Sans MT" w:hAnsi="Gill Sans MT"/>
      <w:b/>
      <w:sz w:val="28"/>
    </w:rPr>
  </w:style>
  <w:style w:type="paragraph" w:customStyle="1" w:styleId="Adressat">
    <w:name w:val="Adressat"/>
    <w:basedOn w:val="Normal"/>
    <w:next w:val="Normal"/>
    <w:rsid w:val="005A514D"/>
  </w:style>
  <w:style w:type="paragraph" w:styleId="Fotnotstext">
    <w:name w:val="footnote text"/>
    <w:basedOn w:val="Normal"/>
    <w:link w:val="FotnotstextChar"/>
    <w:rsid w:val="001A04C6"/>
    <w:pPr>
      <w:spacing w:line="240" w:lineRule="auto"/>
    </w:pPr>
    <w:rPr>
      <w:sz w:val="20"/>
    </w:rPr>
  </w:style>
  <w:style w:type="character" w:customStyle="1" w:styleId="FotnotstextChar">
    <w:name w:val="Fotnotstext Char"/>
    <w:basedOn w:val="Standardstycketeckensnitt"/>
    <w:link w:val="Fotnotstext"/>
    <w:rsid w:val="001A04C6"/>
    <w:rPr>
      <w:rFonts w:ascii="Garamond" w:hAnsi="Garamond"/>
    </w:rPr>
  </w:style>
  <w:style w:type="character" w:styleId="Fotnotsreferens">
    <w:name w:val="footnote reference"/>
    <w:basedOn w:val="Standardstycketeckensnitt"/>
    <w:rsid w:val="001A04C6"/>
    <w:rPr>
      <w:vertAlign w:val="superscript"/>
    </w:rPr>
  </w:style>
  <w:style w:type="paragraph" w:customStyle="1" w:styleId="Default">
    <w:name w:val="Default"/>
    <w:rsid w:val="001A04C6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</w:rPr>
  </w:style>
  <w:style w:type="paragraph" w:styleId="Liststycke">
    <w:name w:val="List Paragraph"/>
    <w:basedOn w:val="Normal"/>
    <w:uiPriority w:val="34"/>
    <w:rsid w:val="00252E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Nackamallar\Nacka%20PM%20-%20Tj&#228;nsteskrivelse.dot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D1559C18DE0214BB90B03B21DF03AE9" ma:contentTypeVersion="0" ma:contentTypeDescription="Skapa ett nytt dokument." ma:contentTypeScope="" ma:versionID="eb0103e1d88db0750caa716c2421bf44">
  <xsd:schema xmlns:xsd="http://www.w3.org/2001/XMLSchema" xmlns:p="http://schemas.microsoft.com/office/2006/metadata/properties" targetNamespace="http://schemas.microsoft.com/office/2006/metadata/properties" ma:root="true" ma:fieldsID="1a62542f518660ec7284acb874cd96c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D07713-925A-47CC-A38D-8C082B76B4C0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F8263CD8-8BEE-467E-8EEB-24D466D765A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3BE090-92AF-4694-8794-7DF915CE3C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2AB77100-7FC4-42FF-826D-FCAF49132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Nacka PM - Tjänsteskrivelse</Template>
  <TotalTime>107</TotalTime>
  <Pages>3</Pages>
  <Words>657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Angående återinförande och återuppbyggnad av ett kommunalt bostadsbolag inför byggandet av Nacka stad</vt:lpstr>
    </vt:vector>
  </TitlesOfParts>
  <Company>Nacka kommun</Company>
  <LinksUpToDate>false</LinksUpToDate>
  <CharactersWithSpaces>4721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Angående återinförande och återuppbyggnad av ett kommunalt bostadsbolag inför byggandet av Nacka stad</dc:title>
  <dc:creator>johmag</dc:creator>
  <cp:lastModifiedBy>Magnusson Johanna</cp:lastModifiedBy>
  <cp:revision>19</cp:revision>
  <cp:lastPrinted>2011-01-21T09:33:00Z</cp:lastPrinted>
  <dcterms:created xsi:type="dcterms:W3CDTF">2015-12-21T09:50:00Z</dcterms:created>
  <dcterms:modified xsi:type="dcterms:W3CDTF">2016-07-11T06:16:00Z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llversion">
    <vt:lpwstr>1.0</vt:lpwstr>
  </property>
  <property fmtid="{D5CDD505-2E9C-101B-9397-08002B2CF9AE}" pid="3" name="ContentTypeId">
    <vt:lpwstr>0x0101004D1559C18DE0214BB90B03B21DF03AE9</vt:lpwstr>
  </property>
</Properties>
</file>