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ellrutnt"/>
        <w:tblW w:w="3914" w:type="dxa"/>
        <w:tblInd w:w="56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914"/>
      </w:tblGrid>
      <w:tr w:rsidR="00893CBB" w:rsidRPr="00ED14EE" w14:paraId="56914D63" w14:textId="77777777" w:rsidTr="008A6F96">
        <w:trPr>
          <w:trHeight w:val="1600"/>
        </w:trPr>
        <w:tc>
          <w:tcPr>
            <w:tcW w:w="3914" w:type="dxa"/>
          </w:tcPr>
          <w:p w14:paraId="64136186" w14:textId="77777777" w:rsidR="0031790E" w:rsidRPr="00ED14EE" w:rsidRDefault="0031790E" w:rsidP="005A514D">
            <w:pPr>
              <w:pStyle w:val="Adressat"/>
            </w:pPr>
            <w:bookmarkStart w:id="0" w:name="Addressee"/>
            <w:bookmarkEnd w:id="0"/>
          </w:p>
        </w:tc>
      </w:tr>
    </w:tbl>
    <w:p w14:paraId="1F52A489" w14:textId="7C4853CD" w:rsidR="001A6211" w:rsidRPr="008A6F96" w:rsidRDefault="00F13E32" w:rsidP="00ED14EE">
      <w:pPr>
        <w:pStyle w:val="Rubrik1"/>
      </w:pPr>
      <w:bookmarkStart w:id="1" w:name="Subject"/>
      <w:r>
        <w:t>Anteckningar Mångfaldskommittén</w:t>
      </w:r>
      <w:bookmarkEnd w:id="1"/>
      <w:r w:rsidR="004318DA">
        <w:t xml:space="preserve"> 3 mars</w:t>
      </w:r>
    </w:p>
    <w:p w14:paraId="407EDFE1" w14:textId="77777777" w:rsidR="00401768" w:rsidRPr="00401768" w:rsidRDefault="00401768" w:rsidP="00401768">
      <w:bookmarkStart w:id="2" w:name="Text"/>
      <w:bookmarkEnd w:id="2"/>
    </w:p>
    <w:p w14:paraId="444B8082" w14:textId="77777777" w:rsidR="00F424A5" w:rsidRDefault="00F424A5" w:rsidP="00F13E32">
      <w:bookmarkStart w:id="3" w:name="Start"/>
      <w:bookmarkEnd w:id="3"/>
      <w:r>
        <w:t>M</w:t>
      </w:r>
      <w:r w:rsidR="00F13E32">
        <w:t xml:space="preserve">ångfaldskommittén </w:t>
      </w:r>
      <w:r>
        <w:t>besökte</w:t>
      </w:r>
      <w:r w:rsidR="00F13E32">
        <w:t xml:space="preserve"> Condorens förskola. </w:t>
      </w:r>
    </w:p>
    <w:p w14:paraId="1DB5700D" w14:textId="77777777" w:rsidR="00F424A5" w:rsidRDefault="00F424A5" w:rsidP="00F13E32"/>
    <w:p w14:paraId="49DD921B" w14:textId="1BF38692" w:rsidR="00F424A5" w:rsidRDefault="00F424A5" w:rsidP="00F424A5">
      <w:r>
        <w:t xml:space="preserve">Tuula Aula, verksamhetschef på </w:t>
      </w:r>
      <w:proofErr w:type="spellStart"/>
      <w:r>
        <w:t>Condoren</w:t>
      </w:r>
      <w:proofErr w:type="spellEnd"/>
      <w:r>
        <w:t>, och hennes medarbetare berättade om förskolans strävan mot ett normkritiskt förhållningssätt och deras metodik för att skapa delaktighet för alla barn, bl.a. hur de mäter och följer upp hur stationerna används av pojkar respektive flickor. Därefter gör dom stationen mer attraktiv för den grupp som inte väljer stationen i samma utsträckning.</w:t>
      </w:r>
    </w:p>
    <w:p w14:paraId="418FEF56" w14:textId="77777777" w:rsidR="00F424A5" w:rsidRDefault="00F424A5" w:rsidP="00F13E32"/>
    <w:p w14:paraId="5E5F98D9" w14:textId="6AAA68C4" w:rsidR="00F13E32" w:rsidRDefault="00F424A5" w:rsidP="00F13E32">
      <w:pPr>
        <w:rPr>
          <w:rFonts w:ascii="Calibri" w:hAnsi="Calibri"/>
          <w:i/>
          <w:iCs/>
          <w:sz w:val="22"/>
        </w:rPr>
      </w:pPr>
      <w:r>
        <w:t xml:space="preserve">Nina Mautner Granath, planerare/utvecklare på </w:t>
      </w:r>
      <w:r w:rsidR="00F13E32">
        <w:t>sociala kvalitetsenheten</w:t>
      </w:r>
      <w:r>
        <w:t>,</w:t>
      </w:r>
      <w:r w:rsidR="00F13E32">
        <w:t xml:space="preserve"> berättade om </w:t>
      </w:r>
      <w:r>
        <w:t>hennes och ordförande Mats Granaths</w:t>
      </w:r>
      <w:r w:rsidR="00F13E32">
        <w:t xml:space="preserve"> deltagande i ett regionalt nätverk som fokuserar på barnkonventionen. Nina berättade också om hur Nacka arbetar med barnperspektivet på olika sätt. </w:t>
      </w:r>
    </w:p>
    <w:p w14:paraId="14779C12" w14:textId="77777777" w:rsidR="00F13E32" w:rsidRDefault="00F13E32" w:rsidP="00F13E32">
      <w:pPr>
        <w:rPr>
          <w:i/>
          <w:iCs/>
        </w:rPr>
      </w:pPr>
    </w:p>
    <w:p w14:paraId="57741B8F" w14:textId="18646BDE" w:rsidR="00F13E32" w:rsidRDefault="00F13E32" w:rsidP="00F13E32">
      <w:r>
        <w:t xml:space="preserve">I slutet av studiebesöket fick </w:t>
      </w:r>
      <w:r w:rsidR="00F75847">
        <w:t xml:space="preserve">kommittén </w:t>
      </w:r>
      <w:r>
        <w:t xml:space="preserve">reflektera över vad vi hade hört och sett på </w:t>
      </w:r>
      <w:proofErr w:type="spellStart"/>
      <w:r>
        <w:t>Condoren</w:t>
      </w:r>
      <w:proofErr w:type="spellEnd"/>
      <w:r>
        <w:t xml:space="preserve"> </w:t>
      </w:r>
      <w:r w:rsidR="00F54D87">
        <w:t>vilket dokumenterades.</w:t>
      </w:r>
    </w:p>
    <w:p w14:paraId="1C5217B1" w14:textId="77777777" w:rsidR="00F13E32" w:rsidRDefault="00F13E32" w:rsidP="00F13E32"/>
    <w:p w14:paraId="14639381" w14:textId="2738A011" w:rsidR="00F13E32" w:rsidRDefault="00F13E32" w:rsidP="00F13E32">
      <w:r>
        <w:t xml:space="preserve">Nästa tillfälle är den 14 april kl. 15.15. </w:t>
      </w:r>
    </w:p>
    <w:p w14:paraId="4B1E8A2A" w14:textId="77777777" w:rsidR="00F13E32" w:rsidRDefault="00F13E32" w:rsidP="00F13E32"/>
    <w:p w14:paraId="6DA73FFA" w14:textId="77777777" w:rsidR="00F13E32" w:rsidRDefault="00F13E32" w:rsidP="00F13E32">
      <w:bookmarkStart w:id="4" w:name="_GoBack"/>
      <w:bookmarkEnd w:id="4"/>
    </w:p>
    <w:sectPr w:rsidR="00F13E32" w:rsidSect="001F681B">
      <w:headerReference w:type="default" r:id="rId10"/>
      <w:headerReference w:type="first" r:id="rId11"/>
      <w:footerReference w:type="first" r:id="rId12"/>
      <w:pgSz w:w="11906" w:h="16838" w:code="9"/>
      <w:pgMar w:top="2381" w:right="1956" w:bottom="1418" w:left="1389" w:header="510" w:footer="851"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D48083" w14:textId="77777777" w:rsidR="00F13E32" w:rsidRDefault="00F13E32">
      <w:r>
        <w:separator/>
      </w:r>
    </w:p>
  </w:endnote>
  <w:endnote w:type="continuationSeparator" w:id="0">
    <w:p w14:paraId="1120382F" w14:textId="77777777" w:rsidR="00F13E32" w:rsidRDefault="00F13E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Garamond">
    <w:altName w:val="Garamond"/>
    <w:panose1 w:val="02020404030301010803"/>
    <w:charset w:val="00"/>
    <w:family w:val="roman"/>
    <w:pitch w:val="variable"/>
    <w:sig w:usb0="00000287" w:usb1="00000000" w:usb2="00000000" w:usb3="00000000" w:csb0="0000009F" w:csb1="00000000"/>
  </w:font>
  <w:font w:name="Gill Sans MT">
    <w:panose1 w:val="020B05020201040202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499457" w14:textId="77777777" w:rsidR="009D06AF" w:rsidRDefault="009D06AF" w:rsidP="00027B2E">
    <w:pPr>
      <w:pStyle w:val="Sidfot"/>
      <w:rPr>
        <w:szCs w:val="2"/>
      </w:rPr>
    </w:pPr>
  </w:p>
  <w:p w14:paraId="52CCC929" w14:textId="77777777" w:rsidR="001427EA" w:rsidRDefault="001427EA" w:rsidP="00027B2E">
    <w:pPr>
      <w:pStyle w:val="Sidfot"/>
      <w:rPr>
        <w:szCs w:val="2"/>
      </w:rPr>
    </w:pPr>
  </w:p>
  <w:p w14:paraId="154E17E4" w14:textId="77777777" w:rsidR="001427EA" w:rsidRDefault="001427EA" w:rsidP="00027B2E">
    <w:pPr>
      <w:pStyle w:val="Sidfot"/>
      <w:rPr>
        <w:szCs w:val="2"/>
      </w:rPr>
    </w:pPr>
  </w:p>
  <w:p w14:paraId="6FF7522D" w14:textId="77777777" w:rsidR="009D06AF" w:rsidRPr="00092ADA" w:rsidRDefault="009D06AF" w:rsidP="00092ADA">
    <w:pPr>
      <w:pStyle w:val="Sidfot"/>
      <w:spacing w:after="40"/>
      <w:rPr>
        <w:b/>
        <w:szCs w:val="2"/>
      </w:rPr>
    </w:pP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85" w:type="dxa"/>
        <w:right w:w="85" w:type="dxa"/>
      </w:tblCellMar>
      <w:tblLook w:val="01E0" w:firstRow="1" w:lastRow="1" w:firstColumn="1" w:lastColumn="1" w:noHBand="0" w:noVBand="0"/>
    </w:tblPr>
    <w:tblGrid>
      <w:gridCol w:w="2031"/>
      <w:gridCol w:w="1958"/>
      <w:gridCol w:w="1175"/>
      <w:gridCol w:w="1148"/>
      <w:gridCol w:w="718"/>
      <w:gridCol w:w="1148"/>
      <w:gridCol w:w="1291"/>
    </w:tblGrid>
    <w:tr w:rsidR="009D06AF" w:rsidRPr="00F2400E" w14:paraId="26076693" w14:textId="77777777" w:rsidTr="00D3288C">
      <w:tc>
        <w:tcPr>
          <w:tcW w:w="2031" w:type="dxa"/>
          <w:tcBorders>
            <w:top w:val="single" w:sz="4" w:space="0" w:color="auto"/>
          </w:tcBorders>
          <w:tcMar>
            <w:left w:w="0" w:type="dxa"/>
          </w:tcMar>
        </w:tcPr>
        <w:p w14:paraId="7E188C11" w14:textId="77777777" w:rsidR="009D06AF" w:rsidRPr="00F2400E" w:rsidRDefault="00F13E32" w:rsidP="00A77D51">
          <w:pPr>
            <w:pStyle w:val="Sidfot"/>
            <w:rPr>
              <w:caps/>
              <w:sz w:val="9"/>
              <w:szCs w:val="9"/>
            </w:rPr>
          </w:pPr>
          <w:bookmarkStart w:id="6" w:name="LPostalAddr"/>
          <w:r>
            <w:rPr>
              <w:caps/>
              <w:sz w:val="9"/>
              <w:szCs w:val="9"/>
            </w:rPr>
            <w:t>Postadress</w:t>
          </w:r>
          <w:bookmarkEnd w:id="6"/>
        </w:p>
      </w:tc>
      <w:tc>
        <w:tcPr>
          <w:tcW w:w="1958" w:type="dxa"/>
          <w:tcBorders>
            <w:top w:val="single" w:sz="4" w:space="0" w:color="auto"/>
          </w:tcBorders>
        </w:tcPr>
        <w:p w14:paraId="0EC274F8" w14:textId="77777777" w:rsidR="009D06AF" w:rsidRPr="00F2400E" w:rsidRDefault="00F13E32" w:rsidP="00A77D51">
          <w:pPr>
            <w:pStyle w:val="Sidfot"/>
            <w:rPr>
              <w:caps/>
              <w:sz w:val="9"/>
              <w:szCs w:val="9"/>
            </w:rPr>
          </w:pPr>
          <w:bookmarkStart w:id="7" w:name="LVisitAddr"/>
          <w:r>
            <w:rPr>
              <w:caps/>
              <w:sz w:val="9"/>
              <w:szCs w:val="9"/>
            </w:rPr>
            <w:t>Besöksadress</w:t>
          </w:r>
          <w:bookmarkEnd w:id="7"/>
        </w:p>
      </w:tc>
      <w:tc>
        <w:tcPr>
          <w:tcW w:w="1175" w:type="dxa"/>
          <w:tcBorders>
            <w:top w:val="single" w:sz="4" w:space="0" w:color="auto"/>
          </w:tcBorders>
        </w:tcPr>
        <w:p w14:paraId="550E0D42" w14:textId="77777777" w:rsidR="009D06AF" w:rsidRPr="00F2400E" w:rsidRDefault="00F13E32" w:rsidP="00A77D51">
          <w:pPr>
            <w:pStyle w:val="Sidfot"/>
            <w:rPr>
              <w:caps/>
              <w:sz w:val="9"/>
              <w:szCs w:val="9"/>
            </w:rPr>
          </w:pPr>
          <w:bookmarkStart w:id="8" w:name="LPhone"/>
          <w:r>
            <w:rPr>
              <w:caps/>
              <w:sz w:val="9"/>
              <w:szCs w:val="9"/>
            </w:rPr>
            <w:t>Telefon</w:t>
          </w:r>
          <w:bookmarkEnd w:id="8"/>
        </w:p>
      </w:tc>
      <w:tc>
        <w:tcPr>
          <w:tcW w:w="1148" w:type="dxa"/>
          <w:tcBorders>
            <w:top w:val="single" w:sz="4" w:space="0" w:color="auto"/>
          </w:tcBorders>
        </w:tcPr>
        <w:p w14:paraId="171F7B8A" w14:textId="77777777" w:rsidR="009D06AF" w:rsidRPr="00F2400E" w:rsidRDefault="00F13E32" w:rsidP="00A77D51">
          <w:pPr>
            <w:pStyle w:val="Sidfot"/>
            <w:rPr>
              <w:caps/>
              <w:sz w:val="9"/>
              <w:szCs w:val="9"/>
            </w:rPr>
          </w:pPr>
          <w:bookmarkStart w:id="9" w:name="LEmail"/>
          <w:r>
            <w:rPr>
              <w:caps/>
              <w:sz w:val="9"/>
              <w:szCs w:val="9"/>
            </w:rPr>
            <w:t>E-post</w:t>
          </w:r>
          <w:bookmarkEnd w:id="9"/>
        </w:p>
      </w:tc>
      <w:tc>
        <w:tcPr>
          <w:tcW w:w="718" w:type="dxa"/>
          <w:tcBorders>
            <w:top w:val="single" w:sz="4" w:space="0" w:color="auto"/>
          </w:tcBorders>
        </w:tcPr>
        <w:p w14:paraId="2DD31974" w14:textId="77777777" w:rsidR="009D06AF" w:rsidRPr="00F2400E" w:rsidRDefault="009D06AF" w:rsidP="00A77D51">
          <w:pPr>
            <w:pStyle w:val="Sidfot"/>
            <w:rPr>
              <w:caps/>
              <w:sz w:val="9"/>
              <w:szCs w:val="9"/>
            </w:rPr>
          </w:pPr>
          <w:r w:rsidRPr="00F2400E">
            <w:rPr>
              <w:caps/>
              <w:sz w:val="9"/>
              <w:szCs w:val="9"/>
            </w:rPr>
            <w:t>sms</w:t>
          </w:r>
        </w:p>
      </w:tc>
      <w:tc>
        <w:tcPr>
          <w:tcW w:w="1148" w:type="dxa"/>
          <w:tcBorders>
            <w:top w:val="single" w:sz="4" w:space="0" w:color="auto"/>
          </w:tcBorders>
        </w:tcPr>
        <w:p w14:paraId="16843316" w14:textId="77777777" w:rsidR="009D06AF" w:rsidRPr="00F2400E" w:rsidRDefault="009D06AF" w:rsidP="00A77D51">
          <w:pPr>
            <w:pStyle w:val="Sidfot"/>
            <w:rPr>
              <w:caps/>
              <w:sz w:val="9"/>
              <w:szCs w:val="9"/>
            </w:rPr>
          </w:pPr>
          <w:r w:rsidRPr="00F2400E">
            <w:rPr>
              <w:caps/>
              <w:sz w:val="9"/>
              <w:szCs w:val="9"/>
            </w:rPr>
            <w:t>web</w:t>
          </w:r>
          <w:r w:rsidR="00C10D3F">
            <w:rPr>
              <w:caps/>
              <w:sz w:val="9"/>
              <w:szCs w:val="9"/>
            </w:rPr>
            <w:t>B</w:t>
          </w:r>
        </w:p>
      </w:tc>
      <w:tc>
        <w:tcPr>
          <w:tcW w:w="1291" w:type="dxa"/>
          <w:tcBorders>
            <w:top w:val="single" w:sz="4" w:space="0" w:color="auto"/>
          </w:tcBorders>
        </w:tcPr>
        <w:p w14:paraId="68A89274" w14:textId="77777777" w:rsidR="009D06AF" w:rsidRPr="00F2400E" w:rsidRDefault="00F13E32" w:rsidP="00A77D51">
          <w:pPr>
            <w:pStyle w:val="Sidfot"/>
            <w:rPr>
              <w:caps/>
              <w:sz w:val="9"/>
              <w:szCs w:val="9"/>
            </w:rPr>
          </w:pPr>
          <w:bookmarkStart w:id="10" w:name="LOrgNo"/>
          <w:r>
            <w:rPr>
              <w:caps/>
              <w:sz w:val="9"/>
              <w:szCs w:val="9"/>
            </w:rPr>
            <w:t>Org</w:t>
          </w:r>
          <w:proofErr w:type="gramStart"/>
          <w:r>
            <w:rPr>
              <w:caps/>
              <w:sz w:val="9"/>
              <w:szCs w:val="9"/>
            </w:rPr>
            <w:t>.nummer</w:t>
          </w:r>
          <w:bookmarkEnd w:id="10"/>
          <w:proofErr w:type="gramEnd"/>
        </w:p>
      </w:tc>
    </w:tr>
    <w:tr w:rsidR="009D06AF" w:rsidRPr="00A77D51" w14:paraId="1AC70956" w14:textId="77777777" w:rsidTr="00D3288C">
      <w:tc>
        <w:tcPr>
          <w:tcW w:w="2031" w:type="dxa"/>
          <w:tcMar>
            <w:left w:w="0" w:type="dxa"/>
          </w:tcMar>
        </w:tcPr>
        <w:p w14:paraId="04F6E79A" w14:textId="77777777" w:rsidR="009D06AF" w:rsidRPr="00A77D51" w:rsidRDefault="009D06AF" w:rsidP="00F100ED">
          <w:pPr>
            <w:pStyle w:val="Sidfot"/>
            <w:spacing w:line="180" w:lineRule="exact"/>
            <w:rPr>
              <w:szCs w:val="14"/>
            </w:rPr>
          </w:pPr>
          <w:r w:rsidRPr="00A77D51">
            <w:rPr>
              <w:szCs w:val="14"/>
            </w:rPr>
            <w:t>Nacka kommun</w:t>
          </w:r>
          <w:bookmarkStart w:id="11" w:name="LCountryPrefix"/>
          <w:r w:rsidR="00F13E32">
            <w:rPr>
              <w:szCs w:val="14"/>
            </w:rPr>
            <w:t>,</w:t>
          </w:r>
          <w:bookmarkEnd w:id="11"/>
          <w:r w:rsidR="00F100ED">
            <w:rPr>
              <w:szCs w:val="14"/>
            </w:rPr>
            <w:t xml:space="preserve"> </w:t>
          </w:r>
          <w:r w:rsidRPr="00A77D51">
            <w:rPr>
              <w:szCs w:val="14"/>
            </w:rPr>
            <w:t>131 81 Nacka</w:t>
          </w:r>
          <w:bookmarkStart w:id="12" w:name="Country"/>
          <w:bookmarkEnd w:id="12"/>
        </w:p>
      </w:tc>
      <w:tc>
        <w:tcPr>
          <w:tcW w:w="1958" w:type="dxa"/>
        </w:tcPr>
        <w:p w14:paraId="0F1FBC64" w14:textId="77777777" w:rsidR="009D06AF" w:rsidRPr="00A77D51" w:rsidRDefault="009D06AF" w:rsidP="00A77D51">
          <w:pPr>
            <w:pStyle w:val="Sidfot"/>
            <w:spacing w:line="180" w:lineRule="exact"/>
            <w:rPr>
              <w:szCs w:val="14"/>
            </w:rPr>
          </w:pPr>
          <w:r>
            <w:rPr>
              <w:szCs w:val="14"/>
            </w:rPr>
            <w:t>Stadshuset, Granitvägen 15</w:t>
          </w:r>
        </w:p>
      </w:tc>
      <w:tc>
        <w:tcPr>
          <w:tcW w:w="1175" w:type="dxa"/>
        </w:tcPr>
        <w:p w14:paraId="4F8AF9B5" w14:textId="77777777" w:rsidR="009D06AF" w:rsidRPr="00A77D51" w:rsidRDefault="00F13E32" w:rsidP="00092ADA">
          <w:pPr>
            <w:pStyle w:val="Sidfot"/>
            <w:spacing w:line="180" w:lineRule="exact"/>
            <w:rPr>
              <w:szCs w:val="14"/>
            </w:rPr>
          </w:pPr>
          <w:bookmarkStart w:id="13" w:name="PhoneMain"/>
          <w:r>
            <w:rPr>
              <w:szCs w:val="14"/>
            </w:rPr>
            <w:t>08-718 80 00</w:t>
          </w:r>
          <w:bookmarkEnd w:id="13"/>
        </w:p>
      </w:tc>
      <w:tc>
        <w:tcPr>
          <w:tcW w:w="1148" w:type="dxa"/>
        </w:tcPr>
        <w:p w14:paraId="219A6322" w14:textId="77777777" w:rsidR="009D06AF" w:rsidRPr="00A77D51" w:rsidRDefault="009D06AF" w:rsidP="00A77D51">
          <w:pPr>
            <w:pStyle w:val="Sidfot"/>
            <w:spacing w:line="180" w:lineRule="exact"/>
            <w:rPr>
              <w:szCs w:val="14"/>
            </w:rPr>
          </w:pPr>
          <w:r>
            <w:rPr>
              <w:szCs w:val="14"/>
            </w:rPr>
            <w:t>info@nacka.se</w:t>
          </w:r>
        </w:p>
      </w:tc>
      <w:tc>
        <w:tcPr>
          <w:tcW w:w="718" w:type="dxa"/>
        </w:tcPr>
        <w:p w14:paraId="3AD9C2AE" w14:textId="77777777" w:rsidR="009D06AF" w:rsidRPr="00A77D51" w:rsidRDefault="009D06AF" w:rsidP="00F40797">
          <w:pPr>
            <w:pStyle w:val="Sidfot"/>
            <w:spacing w:line="180" w:lineRule="exact"/>
            <w:rPr>
              <w:szCs w:val="14"/>
            </w:rPr>
          </w:pPr>
          <w:r>
            <w:rPr>
              <w:szCs w:val="14"/>
            </w:rPr>
            <w:t>716 80</w:t>
          </w:r>
        </w:p>
      </w:tc>
      <w:tc>
        <w:tcPr>
          <w:tcW w:w="1148" w:type="dxa"/>
        </w:tcPr>
        <w:p w14:paraId="4F0E50F2" w14:textId="77777777" w:rsidR="009D06AF" w:rsidRPr="00A77D51" w:rsidRDefault="009D06AF" w:rsidP="00A77D51">
          <w:pPr>
            <w:pStyle w:val="Sidfot"/>
            <w:spacing w:line="180" w:lineRule="exact"/>
            <w:rPr>
              <w:szCs w:val="14"/>
            </w:rPr>
          </w:pPr>
          <w:r>
            <w:rPr>
              <w:szCs w:val="14"/>
            </w:rPr>
            <w:t>www.nacka.se</w:t>
          </w:r>
        </w:p>
      </w:tc>
      <w:tc>
        <w:tcPr>
          <w:tcW w:w="1291" w:type="dxa"/>
        </w:tcPr>
        <w:p w14:paraId="7344358B" w14:textId="77777777" w:rsidR="009D06AF" w:rsidRDefault="00F13E32" w:rsidP="00A77D51">
          <w:pPr>
            <w:pStyle w:val="Sidfot"/>
            <w:spacing w:line="180" w:lineRule="exact"/>
            <w:rPr>
              <w:szCs w:val="14"/>
            </w:rPr>
          </w:pPr>
          <w:bookmarkStart w:id="14" w:name="OrgNo"/>
          <w:r>
            <w:rPr>
              <w:szCs w:val="14"/>
            </w:rPr>
            <w:t>212000-0167</w:t>
          </w:r>
          <w:bookmarkEnd w:id="14"/>
        </w:p>
      </w:tc>
    </w:tr>
  </w:tbl>
  <w:p w14:paraId="60BDFB30" w14:textId="77777777" w:rsidR="009D06AF" w:rsidRPr="009D06AF" w:rsidRDefault="009D06AF" w:rsidP="009D06AF">
    <w:pPr>
      <w:pStyle w:val="Sidfot"/>
      <w:spacing w:line="240" w:lineRule="auto"/>
      <w:rPr>
        <w:sz w:val="2"/>
        <w:szCs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E84396F" w14:textId="77777777" w:rsidR="00F13E32" w:rsidRDefault="00F13E32">
      <w:r>
        <w:separator/>
      </w:r>
    </w:p>
  </w:footnote>
  <w:footnote w:type="continuationSeparator" w:id="0">
    <w:p w14:paraId="56945F41" w14:textId="77777777" w:rsidR="00F13E32" w:rsidRDefault="00F13E3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65598F" w14:textId="77777777" w:rsidR="009D06AF" w:rsidRPr="009D06AF" w:rsidRDefault="00F13E32" w:rsidP="009D06AF">
    <w:pPr>
      <w:pStyle w:val="Sidhuvud"/>
      <w:rPr>
        <w:sz w:val="18"/>
        <w:szCs w:val="18"/>
      </w:rPr>
    </w:pPr>
    <w:r w:rsidRPr="00F13E32">
      <w:rPr>
        <w:noProof/>
        <w:sz w:val="18"/>
        <w:szCs w:val="18"/>
      </w:rPr>
      <w:drawing>
        <wp:anchor distT="0" distB="0" distL="114300" distR="114300" simplePos="0" relativeHeight="251661312" behindDoc="0" locked="1" layoutInCell="1" allowOverlap="1" wp14:anchorId="2F65DB6F" wp14:editId="719FEEC3">
          <wp:simplePos x="0" y="0"/>
          <wp:positionH relativeFrom="page">
            <wp:posOffset>882015</wp:posOffset>
          </wp:positionH>
          <wp:positionV relativeFrom="page">
            <wp:posOffset>450215</wp:posOffset>
          </wp:positionV>
          <wp:extent cx="431165" cy="611505"/>
          <wp:effectExtent l="19050" t="0" r="6985" b="0"/>
          <wp:wrapNone/>
          <wp:docPr id="10" name="Bildobjekt 0" descr="NackaK_logo_staende_3#320D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ckaK_logo_staende_3#320D8.png"/>
                  <pic:cNvPicPr/>
                </pic:nvPicPr>
                <pic:blipFill>
                  <a:blip r:embed="rId1"/>
                  <a:stretch>
                    <a:fillRect/>
                  </a:stretch>
                </pic:blipFill>
                <pic:spPr>
                  <a:xfrm>
                    <a:off x="0" y="0"/>
                    <a:ext cx="431165" cy="611505"/>
                  </a:xfrm>
                  <a:prstGeom prst="rect">
                    <a:avLst/>
                  </a:prstGeom>
                </pic:spPr>
              </pic:pic>
            </a:graphicData>
          </a:graphic>
        </wp:anchor>
      </w:drawing>
    </w:r>
    <w:r w:rsidR="009D06AF" w:rsidRPr="009D06AF">
      <w:rPr>
        <w:sz w:val="18"/>
        <w:szCs w:val="18"/>
      </w:rPr>
      <w:tab/>
    </w:r>
    <w:r w:rsidR="009D06AF">
      <w:rPr>
        <w:sz w:val="18"/>
        <w:szCs w:val="18"/>
      </w:rPr>
      <w:tab/>
    </w:r>
    <w:r w:rsidR="00CA5458" w:rsidRPr="009D06AF">
      <w:rPr>
        <w:sz w:val="18"/>
        <w:szCs w:val="18"/>
      </w:rPr>
      <w:fldChar w:fldCharType="begin"/>
    </w:r>
    <w:r w:rsidR="009D06AF" w:rsidRPr="009D06AF">
      <w:rPr>
        <w:sz w:val="18"/>
        <w:szCs w:val="18"/>
      </w:rPr>
      <w:instrText xml:space="preserve"> PAGE </w:instrText>
    </w:r>
    <w:r w:rsidR="00CA5458" w:rsidRPr="009D06AF">
      <w:rPr>
        <w:sz w:val="18"/>
        <w:szCs w:val="18"/>
      </w:rPr>
      <w:fldChar w:fldCharType="separate"/>
    </w:r>
    <w:r>
      <w:rPr>
        <w:noProof/>
        <w:sz w:val="18"/>
        <w:szCs w:val="18"/>
      </w:rPr>
      <w:t>2</w:t>
    </w:r>
    <w:r w:rsidR="00CA5458" w:rsidRPr="009D06AF">
      <w:rPr>
        <w:sz w:val="18"/>
        <w:szCs w:val="18"/>
      </w:rPr>
      <w:fldChar w:fldCharType="end"/>
    </w:r>
    <w:r w:rsidR="009D06AF" w:rsidRPr="009D06AF">
      <w:rPr>
        <w:sz w:val="18"/>
        <w:szCs w:val="18"/>
      </w:rPr>
      <w:t xml:space="preserve"> (</w:t>
    </w:r>
    <w:r w:rsidR="00CA5458" w:rsidRPr="009D06AF">
      <w:rPr>
        <w:sz w:val="18"/>
        <w:szCs w:val="18"/>
      </w:rPr>
      <w:fldChar w:fldCharType="begin"/>
    </w:r>
    <w:r w:rsidR="009D06AF" w:rsidRPr="009D06AF">
      <w:rPr>
        <w:sz w:val="18"/>
        <w:szCs w:val="18"/>
      </w:rPr>
      <w:instrText xml:space="preserve"> NUMPAGES </w:instrText>
    </w:r>
    <w:r w:rsidR="00CA5458" w:rsidRPr="009D06AF">
      <w:rPr>
        <w:sz w:val="18"/>
        <w:szCs w:val="18"/>
      </w:rPr>
      <w:fldChar w:fldCharType="separate"/>
    </w:r>
    <w:r>
      <w:rPr>
        <w:noProof/>
        <w:sz w:val="18"/>
        <w:szCs w:val="18"/>
      </w:rPr>
      <w:t>2</w:t>
    </w:r>
    <w:r w:rsidR="00CA5458" w:rsidRPr="009D06AF">
      <w:rPr>
        <w:sz w:val="18"/>
        <w:szCs w:val="18"/>
      </w:rPr>
      <w:fldChar w:fldCharType="end"/>
    </w:r>
    <w:r w:rsidR="009D06AF" w:rsidRPr="009D06AF">
      <w:rPr>
        <w:sz w:val="18"/>
        <w:szCs w:val="18"/>
      </w:rPr>
      <w: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81D6C6" w14:textId="77777777" w:rsidR="009D06AF" w:rsidRPr="003F70FC" w:rsidRDefault="00F13E32" w:rsidP="00804A71">
    <w:pPr>
      <w:pStyle w:val="Sidhuvud"/>
      <w:rPr>
        <w:sz w:val="18"/>
        <w:szCs w:val="18"/>
      </w:rPr>
    </w:pPr>
    <w:r w:rsidRPr="00F13E32">
      <w:rPr>
        <w:noProof/>
        <w:sz w:val="18"/>
        <w:szCs w:val="18"/>
      </w:rPr>
      <w:drawing>
        <wp:anchor distT="0" distB="0" distL="114300" distR="114300" simplePos="0" relativeHeight="251660800" behindDoc="0" locked="1" layoutInCell="1" allowOverlap="1" wp14:anchorId="1F97ACF2" wp14:editId="18D28E5E">
          <wp:simplePos x="0" y="0"/>
          <wp:positionH relativeFrom="page">
            <wp:posOffset>884555</wp:posOffset>
          </wp:positionH>
          <wp:positionV relativeFrom="page">
            <wp:posOffset>450215</wp:posOffset>
          </wp:positionV>
          <wp:extent cx="741045" cy="1043940"/>
          <wp:effectExtent l="19050" t="0" r="1905" b="0"/>
          <wp:wrapNone/>
          <wp:docPr id="11" name="Bildobjekt 0" descr="NackaK_logo_staende_3#320D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ckaK_logo_staende_3#320D8.png"/>
                  <pic:cNvPicPr/>
                </pic:nvPicPr>
                <pic:blipFill>
                  <a:blip r:embed="rId1"/>
                  <a:stretch>
                    <a:fillRect/>
                  </a:stretch>
                </pic:blipFill>
                <pic:spPr>
                  <a:xfrm>
                    <a:off x="0" y="0"/>
                    <a:ext cx="741045" cy="1043940"/>
                  </a:xfrm>
                  <a:prstGeom prst="rect">
                    <a:avLst/>
                  </a:prstGeom>
                </pic:spPr>
              </pic:pic>
            </a:graphicData>
          </a:graphic>
        </wp:anchor>
      </w:drawing>
    </w:r>
    <w:r w:rsidR="009D06AF" w:rsidRPr="003F70FC">
      <w:rPr>
        <w:sz w:val="18"/>
        <w:szCs w:val="18"/>
      </w:rPr>
      <w:tab/>
    </w:r>
    <w:r w:rsidR="009D06AF" w:rsidRPr="003F70FC">
      <w:rPr>
        <w:sz w:val="18"/>
        <w:szCs w:val="18"/>
      </w:rPr>
      <w:tab/>
    </w:r>
    <w:r w:rsidR="00CA5458" w:rsidRPr="003F70FC">
      <w:rPr>
        <w:sz w:val="18"/>
        <w:szCs w:val="18"/>
      </w:rPr>
      <w:fldChar w:fldCharType="begin"/>
    </w:r>
    <w:r w:rsidR="009D06AF" w:rsidRPr="003F70FC">
      <w:rPr>
        <w:sz w:val="18"/>
        <w:szCs w:val="18"/>
      </w:rPr>
      <w:instrText xml:space="preserve"> PAGE </w:instrText>
    </w:r>
    <w:r w:rsidR="00CA5458" w:rsidRPr="003F70FC">
      <w:rPr>
        <w:sz w:val="18"/>
        <w:szCs w:val="18"/>
      </w:rPr>
      <w:fldChar w:fldCharType="separate"/>
    </w:r>
    <w:r w:rsidR="00F54D87">
      <w:rPr>
        <w:noProof/>
        <w:sz w:val="18"/>
        <w:szCs w:val="18"/>
      </w:rPr>
      <w:t>1</w:t>
    </w:r>
    <w:r w:rsidR="00CA5458" w:rsidRPr="003F70FC">
      <w:rPr>
        <w:sz w:val="18"/>
        <w:szCs w:val="18"/>
      </w:rPr>
      <w:fldChar w:fldCharType="end"/>
    </w:r>
    <w:r w:rsidR="009D06AF" w:rsidRPr="003F70FC">
      <w:rPr>
        <w:sz w:val="18"/>
        <w:szCs w:val="18"/>
      </w:rPr>
      <w:t xml:space="preserve"> (</w:t>
    </w:r>
    <w:r w:rsidR="00CA5458" w:rsidRPr="003F70FC">
      <w:rPr>
        <w:sz w:val="18"/>
        <w:szCs w:val="18"/>
      </w:rPr>
      <w:fldChar w:fldCharType="begin"/>
    </w:r>
    <w:r w:rsidR="009D06AF" w:rsidRPr="003F70FC">
      <w:rPr>
        <w:sz w:val="18"/>
        <w:szCs w:val="18"/>
      </w:rPr>
      <w:instrText xml:space="preserve"> NUMPAGES </w:instrText>
    </w:r>
    <w:r w:rsidR="00CA5458" w:rsidRPr="003F70FC">
      <w:rPr>
        <w:sz w:val="18"/>
        <w:szCs w:val="18"/>
      </w:rPr>
      <w:fldChar w:fldCharType="separate"/>
    </w:r>
    <w:r w:rsidR="00F54D87">
      <w:rPr>
        <w:noProof/>
        <w:sz w:val="18"/>
        <w:szCs w:val="18"/>
      </w:rPr>
      <w:t>1</w:t>
    </w:r>
    <w:r w:rsidR="00CA5458" w:rsidRPr="003F70FC">
      <w:rPr>
        <w:sz w:val="18"/>
        <w:szCs w:val="18"/>
      </w:rPr>
      <w:fldChar w:fldCharType="end"/>
    </w:r>
    <w:r w:rsidR="009D06AF" w:rsidRPr="003F70FC">
      <w:rPr>
        <w:sz w:val="18"/>
        <w:szCs w:val="18"/>
      </w:rPr>
      <w:t>)</w:t>
    </w:r>
  </w:p>
  <w:p w14:paraId="55191516" w14:textId="77777777" w:rsidR="009D06AF" w:rsidRDefault="009D06AF" w:rsidP="003F70FC">
    <w:pPr>
      <w:pStyle w:val="Sidhuvud"/>
      <w:tabs>
        <w:tab w:val="clear" w:pos="4706"/>
        <w:tab w:val="left" w:pos="5670"/>
      </w:tabs>
      <w:rPr>
        <w:rFonts w:ascii="Garamond" w:hAnsi="Garamond"/>
      </w:rPr>
    </w:pPr>
    <w:r w:rsidRPr="00884A53">
      <w:rPr>
        <w:rFonts w:ascii="Garamond" w:hAnsi="Garamond"/>
      </w:rPr>
      <w:tab/>
    </w:r>
    <w:bookmarkStart w:id="5" w:name="Date"/>
    <w:r w:rsidR="00F13E32">
      <w:rPr>
        <w:rFonts w:ascii="Garamond" w:hAnsi="Garamond"/>
      </w:rPr>
      <w:t>2015-03-03</w:t>
    </w:r>
    <w:bookmarkEnd w:id="5"/>
  </w:p>
  <w:p w14:paraId="3E4ADECF" w14:textId="77777777" w:rsidR="004C6E47" w:rsidRDefault="004C6E47" w:rsidP="003F70FC">
    <w:pPr>
      <w:pStyle w:val="Sidhuvud"/>
      <w:tabs>
        <w:tab w:val="clear" w:pos="4706"/>
        <w:tab w:val="left" w:pos="5670"/>
      </w:tabs>
      <w:rPr>
        <w:rFonts w:ascii="Garamond" w:hAnsi="Garamond"/>
      </w:rPr>
    </w:pPr>
  </w:p>
  <w:p w14:paraId="595281AA" w14:textId="77777777" w:rsidR="005F2037" w:rsidRDefault="004C6E47" w:rsidP="00F13E32">
    <w:pPr>
      <w:pStyle w:val="Sidhuvud"/>
      <w:tabs>
        <w:tab w:val="clear" w:pos="4706"/>
        <w:tab w:val="left" w:pos="5670"/>
      </w:tabs>
      <w:rPr>
        <w:rFonts w:ascii="Garamond" w:hAnsi="Garamond"/>
      </w:rPr>
    </w:pPr>
    <w:r w:rsidRPr="005F2037">
      <w:rPr>
        <w:szCs w:val="24"/>
      </w:rPr>
      <w:tab/>
    </w:r>
  </w:p>
  <w:p w14:paraId="4D454820" w14:textId="77777777" w:rsidR="009A17FD" w:rsidRDefault="009A17FD" w:rsidP="003F70FC">
    <w:pPr>
      <w:pStyle w:val="Sidhuvud"/>
      <w:tabs>
        <w:tab w:val="clear" w:pos="4706"/>
        <w:tab w:val="left" w:pos="5670"/>
      </w:tabs>
      <w:rPr>
        <w:rFonts w:ascii="Garamond" w:hAnsi="Garamond"/>
      </w:rPr>
    </w:pPr>
  </w:p>
  <w:p w14:paraId="75ECC6A5" w14:textId="77777777" w:rsidR="005F2037" w:rsidRDefault="005F2037" w:rsidP="003F70FC">
    <w:pPr>
      <w:pStyle w:val="Sidhuvud"/>
      <w:tabs>
        <w:tab w:val="clear" w:pos="4706"/>
        <w:tab w:val="left" w:pos="5670"/>
      </w:tabs>
      <w:rPr>
        <w:rFonts w:ascii="Garamond" w:hAnsi="Garamond"/>
      </w:rPr>
    </w:pPr>
  </w:p>
  <w:p w14:paraId="178D8BAC" w14:textId="77777777" w:rsidR="009A17FD" w:rsidRPr="00884A53" w:rsidRDefault="009A17FD" w:rsidP="003F70FC">
    <w:pPr>
      <w:pStyle w:val="Sidhuvud"/>
      <w:tabs>
        <w:tab w:val="clear" w:pos="4706"/>
        <w:tab w:val="left" w:pos="5670"/>
      </w:tabs>
      <w:rPr>
        <w:rFonts w:ascii="Garamond" w:hAnsi="Garamond"/>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2"/>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displayHorizontalDrawingGridEvery w:val="0"/>
  <w:displayVerticalDrawingGridEvery w:val="0"/>
  <w:doNotUseMarginsForDrawingGridOrigin/>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Knapp" w:val="C"/>
    <w:docVar w:name="Logo" w:val="Black"/>
  </w:docVars>
  <w:rsids>
    <w:rsidRoot w:val="00F13E32"/>
    <w:rsid w:val="00027B2E"/>
    <w:rsid w:val="00027F18"/>
    <w:rsid w:val="00043BED"/>
    <w:rsid w:val="000469BC"/>
    <w:rsid w:val="0004791E"/>
    <w:rsid w:val="000571C4"/>
    <w:rsid w:val="000616A9"/>
    <w:rsid w:val="00070207"/>
    <w:rsid w:val="000731B8"/>
    <w:rsid w:val="00084F7A"/>
    <w:rsid w:val="00086069"/>
    <w:rsid w:val="00092ADA"/>
    <w:rsid w:val="0009674C"/>
    <w:rsid w:val="000A03C5"/>
    <w:rsid w:val="000A11ED"/>
    <w:rsid w:val="000B5FFE"/>
    <w:rsid w:val="000D032E"/>
    <w:rsid w:val="000D3930"/>
    <w:rsid w:val="000D577A"/>
    <w:rsid w:val="000D58F2"/>
    <w:rsid w:val="000D7A20"/>
    <w:rsid w:val="000F131F"/>
    <w:rsid w:val="00107932"/>
    <w:rsid w:val="00114FD2"/>
    <w:rsid w:val="00116121"/>
    <w:rsid w:val="001162A2"/>
    <w:rsid w:val="00116F7C"/>
    <w:rsid w:val="00132693"/>
    <w:rsid w:val="001427EA"/>
    <w:rsid w:val="00142A1E"/>
    <w:rsid w:val="00143993"/>
    <w:rsid w:val="001543E6"/>
    <w:rsid w:val="00155683"/>
    <w:rsid w:val="00157663"/>
    <w:rsid w:val="00167ACC"/>
    <w:rsid w:val="001742C3"/>
    <w:rsid w:val="0017758D"/>
    <w:rsid w:val="0018075F"/>
    <w:rsid w:val="001825DD"/>
    <w:rsid w:val="00187739"/>
    <w:rsid w:val="00195710"/>
    <w:rsid w:val="00196319"/>
    <w:rsid w:val="00196924"/>
    <w:rsid w:val="001A1733"/>
    <w:rsid w:val="001A356B"/>
    <w:rsid w:val="001A6211"/>
    <w:rsid w:val="001A7D88"/>
    <w:rsid w:val="001C01E7"/>
    <w:rsid w:val="001D1235"/>
    <w:rsid w:val="001F3AF9"/>
    <w:rsid w:val="001F681B"/>
    <w:rsid w:val="00203737"/>
    <w:rsid w:val="00210C0E"/>
    <w:rsid w:val="002139BE"/>
    <w:rsid w:val="002239A4"/>
    <w:rsid w:val="00223D46"/>
    <w:rsid w:val="002270DB"/>
    <w:rsid w:val="00234DC9"/>
    <w:rsid w:val="00243F54"/>
    <w:rsid w:val="00246804"/>
    <w:rsid w:val="00250B61"/>
    <w:rsid w:val="00252030"/>
    <w:rsid w:val="00271BF1"/>
    <w:rsid w:val="00272374"/>
    <w:rsid w:val="002841C0"/>
    <w:rsid w:val="002908AD"/>
    <w:rsid w:val="00290DCA"/>
    <w:rsid w:val="002B57D3"/>
    <w:rsid w:val="002C1483"/>
    <w:rsid w:val="002F2DA7"/>
    <w:rsid w:val="00311E0B"/>
    <w:rsid w:val="0031790E"/>
    <w:rsid w:val="003372B9"/>
    <w:rsid w:val="0035461D"/>
    <w:rsid w:val="00363292"/>
    <w:rsid w:val="00372C51"/>
    <w:rsid w:val="00383696"/>
    <w:rsid w:val="00383F5F"/>
    <w:rsid w:val="00387EE9"/>
    <w:rsid w:val="00397B89"/>
    <w:rsid w:val="003A005C"/>
    <w:rsid w:val="003A1D78"/>
    <w:rsid w:val="003B5C6D"/>
    <w:rsid w:val="003C78B9"/>
    <w:rsid w:val="003F4EF1"/>
    <w:rsid w:val="003F70FC"/>
    <w:rsid w:val="00401768"/>
    <w:rsid w:val="00407E0B"/>
    <w:rsid w:val="004318DA"/>
    <w:rsid w:val="00435510"/>
    <w:rsid w:val="00453A5D"/>
    <w:rsid w:val="00460FD4"/>
    <w:rsid w:val="00461524"/>
    <w:rsid w:val="0047657A"/>
    <w:rsid w:val="00481A9B"/>
    <w:rsid w:val="004B6BD5"/>
    <w:rsid w:val="004B7319"/>
    <w:rsid w:val="004C4DAF"/>
    <w:rsid w:val="004C6E47"/>
    <w:rsid w:val="004D1FEA"/>
    <w:rsid w:val="004D3061"/>
    <w:rsid w:val="004F1766"/>
    <w:rsid w:val="004F4DBE"/>
    <w:rsid w:val="00505FF7"/>
    <w:rsid w:val="00517390"/>
    <w:rsid w:val="00523D53"/>
    <w:rsid w:val="00530101"/>
    <w:rsid w:val="00533385"/>
    <w:rsid w:val="005434AA"/>
    <w:rsid w:val="00545BCD"/>
    <w:rsid w:val="00550887"/>
    <w:rsid w:val="00555E52"/>
    <w:rsid w:val="005634A8"/>
    <w:rsid w:val="0056627A"/>
    <w:rsid w:val="00567BC0"/>
    <w:rsid w:val="0057056D"/>
    <w:rsid w:val="00585359"/>
    <w:rsid w:val="00590B97"/>
    <w:rsid w:val="00593E02"/>
    <w:rsid w:val="00596783"/>
    <w:rsid w:val="005A04B2"/>
    <w:rsid w:val="005A34E8"/>
    <w:rsid w:val="005A514D"/>
    <w:rsid w:val="005B1BE4"/>
    <w:rsid w:val="005C3350"/>
    <w:rsid w:val="005E1382"/>
    <w:rsid w:val="005E3C24"/>
    <w:rsid w:val="005E428E"/>
    <w:rsid w:val="005F2037"/>
    <w:rsid w:val="0060220D"/>
    <w:rsid w:val="00603BD4"/>
    <w:rsid w:val="0062322E"/>
    <w:rsid w:val="00625E04"/>
    <w:rsid w:val="006342EE"/>
    <w:rsid w:val="0063507F"/>
    <w:rsid w:val="00635477"/>
    <w:rsid w:val="00642FDB"/>
    <w:rsid w:val="00666980"/>
    <w:rsid w:val="0067286C"/>
    <w:rsid w:val="00675338"/>
    <w:rsid w:val="00676A99"/>
    <w:rsid w:val="00676FAC"/>
    <w:rsid w:val="006840BB"/>
    <w:rsid w:val="006948B2"/>
    <w:rsid w:val="0069675A"/>
    <w:rsid w:val="006A16F9"/>
    <w:rsid w:val="006A5A50"/>
    <w:rsid w:val="006A7580"/>
    <w:rsid w:val="006C153E"/>
    <w:rsid w:val="006D6DF7"/>
    <w:rsid w:val="006F0FC7"/>
    <w:rsid w:val="00700322"/>
    <w:rsid w:val="00705929"/>
    <w:rsid w:val="0071137B"/>
    <w:rsid w:val="007122C6"/>
    <w:rsid w:val="00731473"/>
    <w:rsid w:val="00735961"/>
    <w:rsid w:val="00750AAF"/>
    <w:rsid w:val="007512D3"/>
    <w:rsid w:val="00761238"/>
    <w:rsid w:val="00772CE1"/>
    <w:rsid w:val="00773212"/>
    <w:rsid w:val="007736BC"/>
    <w:rsid w:val="00790567"/>
    <w:rsid w:val="007A33E8"/>
    <w:rsid w:val="007B1489"/>
    <w:rsid w:val="007C6DAD"/>
    <w:rsid w:val="007D564D"/>
    <w:rsid w:val="00804A71"/>
    <w:rsid w:val="00805572"/>
    <w:rsid w:val="00826889"/>
    <w:rsid w:val="00831EFB"/>
    <w:rsid w:val="00833A30"/>
    <w:rsid w:val="0083566B"/>
    <w:rsid w:val="00835756"/>
    <w:rsid w:val="0084238A"/>
    <w:rsid w:val="00843F47"/>
    <w:rsid w:val="00851C7B"/>
    <w:rsid w:val="00865D8C"/>
    <w:rsid w:val="00880056"/>
    <w:rsid w:val="00884A53"/>
    <w:rsid w:val="00893AE4"/>
    <w:rsid w:val="00893CBB"/>
    <w:rsid w:val="008A6F96"/>
    <w:rsid w:val="008C10C1"/>
    <w:rsid w:val="008C5637"/>
    <w:rsid w:val="008D0494"/>
    <w:rsid w:val="008D0D8C"/>
    <w:rsid w:val="008D352A"/>
    <w:rsid w:val="008D79D6"/>
    <w:rsid w:val="00904704"/>
    <w:rsid w:val="00924F41"/>
    <w:rsid w:val="00934DAC"/>
    <w:rsid w:val="00934EF0"/>
    <w:rsid w:val="00936C2B"/>
    <w:rsid w:val="00944F2C"/>
    <w:rsid w:val="00945809"/>
    <w:rsid w:val="00955C20"/>
    <w:rsid w:val="00955C53"/>
    <w:rsid w:val="00965B94"/>
    <w:rsid w:val="0097176C"/>
    <w:rsid w:val="00977357"/>
    <w:rsid w:val="0098084F"/>
    <w:rsid w:val="00992C20"/>
    <w:rsid w:val="009A17FD"/>
    <w:rsid w:val="009A2128"/>
    <w:rsid w:val="009C31AA"/>
    <w:rsid w:val="009C45DC"/>
    <w:rsid w:val="009D06AF"/>
    <w:rsid w:val="009D3A82"/>
    <w:rsid w:val="009E1E31"/>
    <w:rsid w:val="009F20C4"/>
    <w:rsid w:val="009F60BE"/>
    <w:rsid w:val="00A07C93"/>
    <w:rsid w:val="00A1382A"/>
    <w:rsid w:val="00A23FAC"/>
    <w:rsid w:val="00A32829"/>
    <w:rsid w:val="00A457C5"/>
    <w:rsid w:val="00A501BA"/>
    <w:rsid w:val="00A5504A"/>
    <w:rsid w:val="00A75932"/>
    <w:rsid w:val="00A77D51"/>
    <w:rsid w:val="00A92018"/>
    <w:rsid w:val="00AA4AFE"/>
    <w:rsid w:val="00AB1146"/>
    <w:rsid w:val="00AB1404"/>
    <w:rsid w:val="00AB283C"/>
    <w:rsid w:val="00AC3D34"/>
    <w:rsid w:val="00AD1FDF"/>
    <w:rsid w:val="00AD4490"/>
    <w:rsid w:val="00AD54A8"/>
    <w:rsid w:val="00AD7212"/>
    <w:rsid w:val="00AE086A"/>
    <w:rsid w:val="00AF2C02"/>
    <w:rsid w:val="00AF66B8"/>
    <w:rsid w:val="00B0045D"/>
    <w:rsid w:val="00B006F2"/>
    <w:rsid w:val="00B104C3"/>
    <w:rsid w:val="00B11DCB"/>
    <w:rsid w:val="00B179A6"/>
    <w:rsid w:val="00B45753"/>
    <w:rsid w:val="00B505DE"/>
    <w:rsid w:val="00B51DCA"/>
    <w:rsid w:val="00B53EBF"/>
    <w:rsid w:val="00B57618"/>
    <w:rsid w:val="00B62D01"/>
    <w:rsid w:val="00B7378E"/>
    <w:rsid w:val="00B76004"/>
    <w:rsid w:val="00B82258"/>
    <w:rsid w:val="00B8780D"/>
    <w:rsid w:val="00B93928"/>
    <w:rsid w:val="00BA2452"/>
    <w:rsid w:val="00BA4742"/>
    <w:rsid w:val="00BB39F6"/>
    <w:rsid w:val="00BB54A0"/>
    <w:rsid w:val="00BC019B"/>
    <w:rsid w:val="00BC165B"/>
    <w:rsid w:val="00BC2E02"/>
    <w:rsid w:val="00BD3A2F"/>
    <w:rsid w:val="00BD7155"/>
    <w:rsid w:val="00BE1791"/>
    <w:rsid w:val="00BE24F7"/>
    <w:rsid w:val="00BF590A"/>
    <w:rsid w:val="00C02339"/>
    <w:rsid w:val="00C10D3F"/>
    <w:rsid w:val="00C2670D"/>
    <w:rsid w:val="00C26E84"/>
    <w:rsid w:val="00C37F6E"/>
    <w:rsid w:val="00C41158"/>
    <w:rsid w:val="00C4543A"/>
    <w:rsid w:val="00C734D0"/>
    <w:rsid w:val="00C7519C"/>
    <w:rsid w:val="00C92819"/>
    <w:rsid w:val="00C95EDF"/>
    <w:rsid w:val="00CA2C71"/>
    <w:rsid w:val="00CA5458"/>
    <w:rsid w:val="00CB45DE"/>
    <w:rsid w:val="00CD731A"/>
    <w:rsid w:val="00CE208D"/>
    <w:rsid w:val="00CE66FD"/>
    <w:rsid w:val="00D047FA"/>
    <w:rsid w:val="00D0653E"/>
    <w:rsid w:val="00D114D2"/>
    <w:rsid w:val="00D14A9A"/>
    <w:rsid w:val="00D1788E"/>
    <w:rsid w:val="00D21955"/>
    <w:rsid w:val="00D3288C"/>
    <w:rsid w:val="00D3497F"/>
    <w:rsid w:val="00D472D2"/>
    <w:rsid w:val="00D50613"/>
    <w:rsid w:val="00D56009"/>
    <w:rsid w:val="00D6046E"/>
    <w:rsid w:val="00D72F97"/>
    <w:rsid w:val="00D732D6"/>
    <w:rsid w:val="00D74E88"/>
    <w:rsid w:val="00D81709"/>
    <w:rsid w:val="00D822B5"/>
    <w:rsid w:val="00D87D0C"/>
    <w:rsid w:val="00D97F90"/>
    <w:rsid w:val="00DB5508"/>
    <w:rsid w:val="00DC1BC0"/>
    <w:rsid w:val="00DD1884"/>
    <w:rsid w:val="00DF7D7F"/>
    <w:rsid w:val="00E058A1"/>
    <w:rsid w:val="00E15880"/>
    <w:rsid w:val="00E31FB1"/>
    <w:rsid w:val="00E46FAB"/>
    <w:rsid w:val="00E54B75"/>
    <w:rsid w:val="00E67806"/>
    <w:rsid w:val="00E74110"/>
    <w:rsid w:val="00E76808"/>
    <w:rsid w:val="00EA3B4F"/>
    <w:rsid w:val="00EB3616"/>
    <w:rsid w:val="00EC48EC"/>
    <w:rsid w:val="00EC6E03"/>
    <w:rsid w:val="00ED14EE"/>
    <w:rsid w:val="00ED32EB"/>
    <w:rsid w:val="00EF1989"/>
    <w:rsid w:val="00F100ED"/>
    <w:rsid w:val="00F13328"/>
    <w:rsid w:val="00F13E32"/>
    <w:rsid w:val="00F20538"/>
    <w:rsid w:val="00F2400E"/>
    <w:rsid w:val="00F24F23"/>
    <w:rsid w:val="00F345BD"/>
    <w:rsid w:val="00F3708F"/>
    <w:rsid w:val="00F40170"/>
    <w:rsid w:val="00F40797"/>
    <w:rsid w:val="00F424A5"/>
    <w:rsid w:val="00F45FA1"/>
    <w:rsid w:val="00F53688"/>
    <w:rsid w:val="00F54D87"/>
    <w:rsid w:val="00F63E81"/>
    <w:rsid w:val="00F652DF"/>
    <w:rsid w:val="00F74482"/>
    <w:rsid w:val="00F75847"/>
    <w:rsid w:val="00F76CCD"/>
    <w:rsid w:val="00F94A36"/>
    <w:rsid w:val="00FA027D"/>
    <w:rsid w:val="00FC22B6"/>
    <w:rsid w:val="00FC4933"/>
    <w:rsid w:val="00FD4680"/>
    <w:rsid w:val="00FE22F9"/>
    <w:rsid w:val="00FF3939"/>
    <w:rsid w:val="00FF515F"/>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50E2E307"/>
  <w15:docId w15:val="{D28D7C2D-00F7-473E-8259-C68B0CEA0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1BC0"/>
    <w:pPr>
      <w:spacing w:line="300" w:lineRule="atLeast"/>
    </w:pPr>
    <w:rPr>
      <w:rFonts w:ascii="Garamond" w:hAnsi="Garamond"/>
      <w:sz w:val="24"/>
    </w:rPr>
  </w:style>
  <w:style w:type="paragraph" w:styleId="Rubrik1">
    <w:name w:val="heading 1"/>
    <w:basedOn w:val="Normal"/>
    <w:next w:val="Normal"/>
    <w:qFormat/>
    <w:rsid w:val="00157663"/>
    <w:pPr>
      <w:keepNext/>
      <w:spacing w:before="360" w:line="400" w:lineRule="atLeast"/>
      <w:outlineLvl w:val="0"/>
    </w:pPr>
    <w:rPr>
      <w:rFonts w:ascii="Gill Sans MT" w:hAnsi="Gill Sans MT"/>
      <w:b/>
      <w:sz w:val="32"/>
      <w:szCs w:val="26"/>
    </w:rPr>
  </w:style>
  <w:style w:type="paragraph" w:styleId="Rubrik2">
    <w:name w:val="heading 2"/>
    <w:basedOn w:val="Normal"/>
    <w:next w:val="Normal"/>
    <w:link w:val="Rubrik2Char"/>
    <w:qFormat/>
    <w:rsid w:val="00157663"/>
    <w:pPr>
      <w:keepNext/>
      <w:spacing w:before="240" w:line="320" w:lineRule="atLeast"/>
      <w:outlineLvl w:val="1"/>
    </w:pPr>
    <w:rPr>
      <w:rFonts w:ascii="Gill Sans MT" w:hAnsi="Gill Sans MT"/>
      <w:b/>
      <w:sz w:val="28"/>
    </w:rPr>
  </w:style>
  <w:style w:type="paragraph" w:styleId="Rubrik3">
    <w:name w:val="heading 3"/>
    <w:basedOn w:val="Normal"/>
    <w:next w:val="Normal"/>
    <w:link w:val="Rubrik3Char"/>
    <w:qFormat/>
    <w:rsid w:val="00157663"/>
    <w:pPr>
      <w:keepNext/>
      <w:spacing w:before="240" w:line="280" w:lineRule="atLeast"/>
      <w:outlineLvl w:val="2"/>
    </w:pPr>
    <w:rPr>
      <w:rFonts w:ascii="Gill Sans MT" w:hAnsi="Gill Sans MT"/>
      <w:b/>
    </w:rPr>
  </w:style>
  <w:style w:type="paragraph" w:styleId="Rubrik4">
    <w:name w:val="heading 4"/>
    <w:basedOn w:val="Normal"/>
    <w:next w:val="Normal"/>
    <w:qFormat/>
    <w:rsid w:val="00157663"/>
    <w:pPr>
      <w:keepNext/>
      <w:spacing w:before="240" w:line="280" w:lineRule="atLeast"/>
      <w:outlineLvl w:val="3"/>
    </w:pPr>
    <w:rPr>
      <w:b/>
      <w:szCs w:val="24"/>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rsid w:val="00F40797"/>
    <w:pPr>
      <w:tabs>
        <w:tab w:val="left" w:pos="4706"/>
        <w:tab w:val="right" w:pos="9072"/>
      </w:tabs>
      <w:spacing w:line="240" w:lineRule="auto"/>
    </w:pPr>
    <w:rPr>
      <w:rFonts w:ascii="Gill Sans MT" w:hAnsi="Gill Sans MT"/>
    </w:rPr>
  </w:style>
  <w:style w:type="paragraph" w:styleId="Sidfot">
    <w:name w:val="footer"/>
    <w:basedOn w:val="Normal"/>
    <w:rsid w:val="00F40797"/>
    <w:pPr>
      <w:spacing w:line="180" w:lineRule="atLeast"/>
    </w:pPr>
    <w:rPr>
      <w:rFonts w:ascii="Gill Sans MT" w:hAnsi="Gill Sans MT"/>
      <w:sz w:val="14"/>
      <w:szCs w:val="12"/>
    </w:rPr>
  </w:style>
  <w:style w:type="character" w:styleId="Hyperlnk">
    <w:name w:val="Hyperlink"/>
    <w:basedOn w:val="Standardstycketeckensnitt"/>
    <w:uiPriority w:val="99"/>
    <w:rsid w:val="00142A1E"/>
    <w:rPr>
      <w:color w:val="0000FF"/>
      <w:u w:val="single"/>
    </w:rPr>
  </w:style>
  <w:style w:type="table" w:styleId="Tabellrutnt">
    <w:name w:val="Table Grid"/>
    <w:basedOn w:val="Normaltabell"/>
    <w:rsid w:val="00E15880"/>
    <w:pPr>
      <w:spacing w:line="28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ngtext">
    <w:name w:val="Balloon Text"/>
    <w:basedOn w:val="Normal"/>
    <w:semiHidden/>
    <w:rsid w:val="00142A1E"/>
    <w:rPr>
      <w:rFonts w:ascii="Tahoma" w:hAnsi="Tahoma" w:cs="Tahoma"/>
      <w:sz w:val="16"/>
      <w:szCs w:val="16"/>
    </w:rPr>
  </w:style>
  <w:style w:type="paragraph" w:customStyle="1" w:styleId="Ledtext">
    <w:name w:val="Ledtext"/>
    <w:basedOn w:val="Normal"/>
    <w:next w:val="Normal"/>
    <w:rsid w:val="00F345BD"/>
    <w:pPr>
      <w:tabs>
        <w:tab w:val="left" w:pos="4593"/>
      </w:tabs>
      <w:spacing w:after="20"/>
    </w:pPr>
    <w:rPr>
      <w:rFonts w:ascii="Arial" w:hAnsi="Arial"/>
      <w:sz w:val="12"/>
      <w:szCs w:val="12"/>
    </w:rPr>
  </w:style>
  <w:style w:type="character" w:customStyle="1" w:styleId="Rubrik3Char">
    <w:name w:val="Rubrik 3 Char"/>
    <w:basedOn w:val="Standardstycketeckensnitt"/>
    <w:link w:val="Rubrik3"/>
    <w:rsid w:val="00157663"/>
    <w:rPr>
      <w:rFonts w:ascii="Gill Sans MT" w:hAnsi="Gill Sans MT"/>
      <w:b/>
      <w:sz w:val="24"/>
    </w:rPr>
  </w:style>
  <w:style w:type="character" w:customStyle="1" w:styleId="Rubrik2Char">
    <w:name w:val="Rubrik 2 Char"/>
    <w:basedOn w:val="Standardstycketeckensnitt"/>
    <w:link w:val="Rubrik2"/>
    <w:rsid w:val="00157663"/>
    <w:rPr>
      <w:rFonts w:ascii="Gill Sans MT" w:hAnsi="Gill Sans MT"/>
      <w:b/>
      <w:sz w:val="28"/>
    </w:rPr>
  </w:style>
  <w:style w:type="paragraph" w:customStyle="1" w:styleId="Adressat">
    <w:name w:val="Adressat"/>
    <w:basedOn w:val="Normal"/>
    <w:next w:val="Normal"/>
    <w:rsid w:val="005A51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15587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G:\Nackamallar\Nacka%20PM%20-%20Tj&#228;nsteskrivelse.dotm"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C27B37FF8DE53F40BEB291F56B44229D" ma:contentTypeVersion="0" ma:contentTypeDescription="Skapa ett nytt dokument." ma:contentTypeScope="" ma:versionID="e39bc04bc366c30196a0de931cba972b">
  <xsd:schema xmlns:xsd="http://www.w3.org/2001/XMLSchema" xmlns:xs="http://www.w3.org/2001/XMLSchema" xmlns:p="http://schemas.microsoft.com/office/2006/metadata/properties" targetNamespace="http://schemas.microsoft.com/office/2006/metadata/properties" ma:root="true" ma:fieldsID="1a62542f518660ec7284acb874cd96c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ehållstyp"/>
        <xsd:element ref="dc:title" minOccurs="0" maxOccurs="1" ma:index="4" ma:displayName="Rubri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09739F-5AE7-4570-9CC9-322DF65FF5E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7A22C392-BCF5-4958-8891-87F504A1966F}">
  <ds:schemaRefs>
    <ds:schemaRef ds:uri="http://schemas.microsoft.com/sharepoint/v3/contenttype/forms"/>
  </ds:schemaRefs>
</ds:datastoreItem>
</file>

<file path=customXml/itemProps3.xml><?xml version="1.0" encoding="utf-8"?>
<ds:datastoreItem xmlns:ds="http://schemas.openxmlformats.org/officeDocument/2006/customXml" ds:itemID="{AB7C603F-26CF-482A-9CD3-8DAC50FF3923}">
  <ds:schemaRefs>
    <ds:schemaRef ds:uri="http://www.w3.org/XML/1998/namespace"/>
    <ds:schemaRef ds:uri="http://purl.org/dc/terms/"/>
    <ds:schemaRef ds:uri="http://schemas.microsoft.com/office/2006/metadata/properties"/>
    <ds:schemaRef ds:uri="http://purl.org/dc/dcmitype/"/>
    <ds:schemaRef ds:uri="http://schemas.microsoft.com/office/2006/documentManagement/types"/>
    <ds:schemaRef ds:uri="http://purl.org/dc/elements/1.1/"/>
    <ds:schemaRef ds:uri="http://schemas.microsoft.com/office/infopath/2007/PartnerControls"/>
    <ds:schemaRef ds:uri="http://schemas.openxmlformats.org/package/2006/metadata/core-properties"/>
  </ds:schemaRefs>
</ds:datastoreItem>
</file>

<file path=customXml/itemProps4.xml><?xml version="1.0" encoding="utf-8"?>
<ds:datastoreItem xmlns:ds="http://schemas.openxmlformats.org/officeDocument/2006/customXml" ds:itemID="{C43EC3AC-4377-4C47-9918-D1B4FEC416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Nacka PM - Tjänsteskrivelse</Template>
  <TotalTime>20</TotalTime>
  <Pages>1</Pages>
  <Words>125</Words>
  <Characters>787</Characters>
  <Application>Microsoft Office Word</Application>
  <DocSecurity>0</DocSecurity>
  <Lines>6</Lines>
  <Paragraphs>1</Paragraphs>
  <ScaleCrop>false</ScaleCrop>
  <HeadingPairs>
    <vt:vector size="2" baseType="variant">
      <vt:variant>
        <vt:lpstr>Rubrik</vt:lpstr>
      </vt:variant>
      <vt:variant>
        <vt:i4>1</vt:i4>
      </vt:variant>
    </vt:vector>
  </HeadingPairs>
  <TitlesOfParts>
    <vt:vector size="1" baseType="lpstr">
      <vt:lpstr>Anteckningar Mångfaldskommittén</vt:lpstr>
    </vt:vector>
  </TitlesOfParts>
  <Company>Nacka kommun</Company>
  <LinksUpToDate>false</LinksUpToDate>
  <CharactersWithSpaces>911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Anteckningar Mångfaldskommittén</dc:title>
  <dc:creator>tolo</dc:creator>
  <cp:lastModifiedBy>Löfgren Tove</cp:lastModifiedBy>
  <cp:revision>5</cp:revision>
  <cp:lastPrinted>2011-01-21T09:33:00Z</cp:lastPrinted>
  <dcterms:created xsi:type="dcterms:W3CDTF">2015-09-02T15:21:00Z</dcterms:created>
  <dcterms:modified xsi:type="dcterms:W3CDTF">2015-09-09T12:07:00Z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llversion">
    <vt:lpwstr>1.0</vt:lpwstr>
  </property>
  <property fmtid="{D5CDD505-2E9C-101B-9397-08002B2CF9AE}" pid="3" name="ContentTypeId">
    <vt:lpwstr>0x010100C27B37FF8DE53F40BEB291F56B44229D</vt:lpwstr>
  </property>
</Properties>
</file>