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31790E" w:rsidP="005A514D">
            <w:pPr>
              <w:pStyle w:val="Adressat"/>
            </w:pPr>
            <w:bookmarkStart w:id="0" w:name="Addressee"/>
            <w:bookmarkEnd w:id="0"/>
          </w:p>
        </w:tc>
      </w:tr>
    </w:tbl>
    <w:p w:rsidR="001A6211" w:rsidRDefault="00EC2EAF" w:rsidP="00ED14EE">
      <w:pPr>
        <w:pStyle w:val="Rubrik1"/>
      </w:pPr>
      <w:bookmarkStart w:id="1" w:name="Subject"/>
      <w:r>
        <w:t>Minnesanteckningar Mångfaldskommittén 2015-09-22</w:t>
      </w:r>
      <w:bookmarkEnd w:id="1"/>
    </w:p>
    <w:p w:rsidR="004D3061" w:rsidRDefault="004D3061" w:rsidP="00F345BD">
      <w:bookmarkStart w:id="2" w:name="Text"/>
      <w:bookmarkStart w:id="3" w:name="Start"/>
      <w:bookmarkEnd w:id="2"/>
      <w:bookmarkEnd w:id="3"/>
    </w:p>
    <w:p w:rsidR="00EC2EAF" w:rsidRDefault="00EC2EAF" w:rsidP="00F345BD"/>
    <w:p w:rsidR="00EC2EAF" w:rsidRDefault="00EC2EAF" w:rsidP="00F345BD"/>
    <w:p w:rsidR="00EC2EAF" w:rsidRPr="007A3DD7" w:rsidRDefault="00EC2EAF" w:rsidP="00F345BD">
      <w:pPr>
        <w:rPr>
          <w:i/>
        </w:rPr>
      </w:pPr>
      <w:r w:rsidRPr="007A3DD7">
        <w:rPr>
          <w:i/>
        </w:rPr>
        <w:t xml:space="preserve">Närvarande: </w:t>
      </w:r>
    </w:p>
    <w:p w:rsidR="00EC2EAF" w:rsidRPr="002E6E37" w:rsidRDefault="00EC2EAF" w:rsidP="00F345BD">
      <w:pPr>
        <w:rPr>
          <w:i/>
        </w:rPr>
      </w:pPr>
      <w:r w:rsidRPr="002E6E37">
        <w:rPr>
          <w:i/>
        </w:rPr>
        <w:t>Mats Granath</w:t>
      </w:r>
      <w:r w:rsidR="007A3DD7" w:rsidRPr="002E6E37">
        <w:rPr>
          <w:i/>
        </w:rPr>
        <w:t xml:space="preserve"> (</w:t>
      </w:r>
      <w:proofErr w:type="spellStart"/>
      <w:r w:rsidR="007A3DD7" w:rsidRPr="002E6E37">
        <w:rPr>
          <w:i/>
        </w:rPr>
        <w:t>ordf</w:t>
      </w:r>
      <w:proofErr w:type="spellEnd"/>
      <w:r w:rsidRPr="002E6E37">
        <w:rPr>
          <w:i/>
        </w:rPr>
        <w:t>)</w:t>
      </w:r>
    </w:p>
    <w:p w:rsidR="003A1D78" w:rsidRPr="007A3DD7" w:rsidRDefault="00EC2EAF" w:rsidP="00F345BD">
      <w:pPr>
        <w:rPr>
          <w:i/>
          <w:lang w:val="en-US"/>
        </w:rPr>
      </w:pPr>
      <w:r w:rsidRPr="007A3DD7">
        <w:rPr>
          <w:i/>
          <w:lang w:val="en-US"/>
        </w:rPr>
        <w:t xml:space="preserve">Dominique </w:t>
      </w:r>
      <w:r w:rsidR="007A3DD7" w:rsidRPr="007A3DD7">
        <w:rPr>
          <w:i/>
          <w:lang w:val="en-US"/>
        </w:rPr>
        <w:t>Faymonville (1</w:t>
      </w:r>
      <w:proofErr w:type="gramStart"/>
      <w:r w:rsidR="007A3DD7" w:rsidRPr="007A3DD7">
        <w:rPr>
          <w:i/>
          <w:lang w:val="en-US"/>
        </w:rPr>
        <w:t>:e</w:t>
      </w:r>
      <w:proofErr w:type="gramEnd"/>
      <w:r w:rsidR="007A3DD7" w:rsidRPr="007A3DD7">
        <w:rPr>
          <w:i/>
          <w:lang w:val="en-US"/>
        </w:rPr>
        <w:t xml:space="preserve"> vice </w:t>
      </w:r>
      <w:proofErr w:type="spellStart"/>
      <w:r w:rsidR="007A3DD7" w:rsidRPr="007A3DD7">
        <w:rPr>
          <w:i/>
          <w:lang w:val="en-US"/>
        </w:rPr>
        <w:t>ordf</w:t>
      </w:r>
      <w:proofErr w:type="spellEnd"/>
      <w:r w:rsidRPr="007A3DD7">
        <w:rPr>
          <w:i/>
          <w:lang w:val="en-US"/>
        </w:rPr>
        <w:t>)</w:t>
      </w:r>
    </w:p>
    <w:p w:rsidR="00EC2EAF" w:rsidRPr="007A3DD7" w:rsidRDefault="00EC2EAF" w:rsidP="00F345BD">
      <w:pPr>
        <w:rPr>
          <w:i/>
          <w:lang w:val="en-US"/>
        </w:rPr>
      </w:pPr>
      <w:r w:rsidRPr="007A3DD7">
        <w:rPr>
          <w:i/>
          <w:lang w:val="en-US"/>
        </w:rPr>
        <w:t>Pascal Fall</w:t>
      </w:r>
      <w:r w:rsidR="007A3DD7" w:rsidRPr="007A3DD7">
        <w:rPr>
          <w:i/>
          <w:lang w:val="en-US"/>
        </w:rPr>
        <w:t xml:space="preserve"> (2</w:t>
      </w:r>
      <w:proofErr w:type="gramStart"/>
      <w:r w:rsidR="007A3DD7">
        <w:rPr>
          <w:i/>
          <w:lang w:val="en-US"/>
        </w:rPr>
        <w:t>:</w:t>
      </w:r>
      <w:r w:rsidR="007A3DD7" w:rsidRPr="007A3DD7">
        <w:rPr>
          <w:i/>
          <w:lang w:val="en-US"/>
        </w:rPr>
        <w:t>e</w:t>
      </w:r>
      <w:proofErr w:type="gramEnd"/>
      <w:r w:rsidR="007A3DD7" w:rsidRPr="007A3DD7">
        <w:rPr>
          <w:i/>
          <w:lang w:val="en-US"/>
        </w:rPr>
        <w:t xml:space="preserve"> vice </w:t>
      </w:r>
      <w:proofErr w:type="spellStart"/>
      <w:r w:rsidR="007A3DD7" w:rsidRPr="007A3DD7">
        <w:rPr>
          <w:i/>
          <w:lang w:val="en-US"/>
        </w:rPr>
        <w:t>ordf</w:t>
      </w:r>
      <w:proofErr w:type="spellEnd"/>
      <w:r w:rsidRPr="007A3DD7">
        <w:rPr>
          <w:i/>
          <w:lang w:val="en-US"/>
        </w:rPr>
        <w:t>)</w:t>
      </w:r>
      <w:bookmarkStart w:id="4" w:name="_GoBack"/>
      <w:bookmarkEnd w:id="4"/>
    </w:p>
    <w:p w:rsidR="00EC2EAF" w:rsidRPr="007A3DD7" w:rsidRDefault="00EC2EAF" w:rsidP="00F345BD">
      <w:pPr>
        <w:rPr>
          <w:i/>
        </w:rPr>
      </w:pPr>
      <w:r w:rsidRPr="007A3DD7">
        <w:rPr>
          <w:i/>
        </w:rPr>
        <w:t>Elisabeth Därth (C)</w:t>
      </w:r>
    </w:p>
    <w:p w:rsidR="00EC2EAF" w:rsidRPr="007A3DD7" w:rsidRDefault="00EC2EAF" w:rsidP="00F345BD">
      <w:pPr>
        <w:rPr>
          <w:i/>
        </w:rPr>
      </w:pPr>
      <w:r w:rsidRPr="007A3DD7">
        <w:rPr>
          <w:i/>
        </w:rPr>
        <w:t>Åsa Norrman Grenninger (S)</w:t>
      </w:r>
    </w:p>
    <w:p w:rsidR="00EC2EAF" w:rsidRPr="007A3DD7" w:rsidRDefault="00EC2EAF" w:rsidP="00F345BD">
      <w:pPr>
        <w:rPr>
          <w:i/>
        </w:rPr>
      </w:pPr>
      <w:r w:rsidRPr="007A3DD7">
        <w:rPr>
          <w:i/>
        </w:rPr>
        <w:t>Ditte Waldton (KD)</w:t>
      </w:r>
    </w:p>
    <w:p w:rsidR="00EC2EAF" w:rsidRPr="007A3DD7" w:rsidRDefault="00EC2EAF" w:rsidP="00F345BD">
      <w:pPr>
        <w:rPr>
          <w:i/>
        </w:rPr>
      </w:pPr>
      <w:r w:rsidRPr="007A3DD7">
        <w:rPr>
          <w:i/>
        </w:rPr>
        <w:t>Jamil Jumaa (V)</w:t>
      </w:r>
    </w:p>
    <w:p w:rsidR="00EC2EAF" w:rsidRPr="007A3DD7" w:rsidRDefault="00EC2EAF" w:rsidP="00F345BD">
      <w:pPr>
        <w:rPr>
          <w:i/>
        </w:rPr>
      </w:pPr>
      <w:r w:rsidRPr="007A3DD7">
        <w:rPr>
          <w:i/>
        </w:rPr>
        <w:t>Adrienne Teleki (M)</w:t>
      </w:r>
    </w:p>
    <w:p w:rsidR="00EC2EAF" w:rsidRPr="007A3DD7" w:rsidRDefault="00EC2EAF" w:rsidP="00F345BD">
      <w:pPr>
        <w:rPr>
          <w:i/>
        </w:rPr>
      </w:pPr>
      <w:r w:rsidRPr="007A3DD7">
        <w:rPr>
          <w:i/>
        </w:rPr>
        <w:t>Elisabeth Carle, personaldirektör</w:t>
      </w:r>
    </w:p>
    <w:p w:rsidR="00EC2EAF" w:rsidRPr="007A3DD7" w:rsidRDefault="00EC2EAF" w:rsidP="00F345BD">
      <w:pPr>
        <w:rPr>
          <w:i/>
        </w:rPr>
      </w:pPr>
      <w:r w:rsidRPr="007A3DD7">
        <w:rPr>
          <w:i/>
        </w:rPr>
        <w:t>Tove Löfgren, förändringsledare</w:t>
      </w:r>
    </w:p>
    <w:p w:rsidR="00EC2EAF" w:rsidRDefault="00EC2EAF" w:rsidP="00F345BD">
      <w:pPr>
        <w:rPr>
          <w:i/>
        </w:rPr>
      </w:pPr>
      <w:r w:rsidRPr="007A3DD7">
        <w:rPr>
          <w:i/>
        </w:rPr>
        <w:t>Jessica Röök, förändringsledare</w:t>
      </w:r>
    </w:p>
    <w:p w:rsidR="007A3DD7" w:rsidRDefault="007A3DD7" w:rsidP="00F345BD">
      <w:pPr>
        <w:rPr>
          <w:i/>
        </w:rPr>
      </w:pPr>
    </w:p>
    <w:p w:rsidR="007A3DD7" w:rsidRDefault="007A3DD7" w:rsidP="00F345BD">
      <w:r>
        <w:lastRenderedPageBreak/>
        <w:t>Mötet inleddes med att hälsa Jamil Jumaa välkommen till kommittén. Jamil företräder vänsterpartiet och efterträder Wirena Lopez-Arenteg.</w:t>
      </w:r>
    </w:p>
    <w:p w:rsidR="007A3DD7" w:rsidRDefault="007A3DD7" w:rsidP="00F345BD"/>
    <w:p w:rsidR="007A3DD7" w:rsidRDefault="007A3DD7" w:rsidP="00F345BD">
      <w:r>
        <w:t>Kommittén diskuterade därefter utkastet på handlingsplanen som beskriver kommittén</w:t>
      </w:r>
      <w:r w:rsidR="00BF37E7">
        <w:t>s</w:t>
      </w:r>
      <w:r>
        <w:t xml:space="preserve"> inriktning och arbete under mandatperioden. Tjänstemännen gör ändringar efter de synpunkter som kom fram under mötet. </w:t>
      </w:r>
    </w:p>
    <w:p w:rsidR="007A3DD7" w:rsidRDefault="007A3DD7" w:rsidP="00F345BD"/>
    <w:p w:rsidR="007A3DD7" w:rsidRDefault="007A3DD7" w:rsidP="00F345BD">
      <w:r>
        <w:t>Därefter fick kommittén besök av etableringsstrateg Lisette Wahlroth</w:t>
      </w:r>
      <w:r w:rsidR="00D74DFB">
        <w:t xml:space="preserve"> som berättade om hur Nacka arbetar för att kunna ta emot flyktingar och ensamkommande flyktingbarn.  Nanette Büsgen volontärsamordnare kompletterade bilden med att berätta om det stora engagemang som finns i civilsamhället kring flyktingmottagande. Nanette berättade även allmänt om sitt arbetssätt och de föreningar hon har kontakt med.</w:t>
      </w:r>
    </w:p>
    <w:p w:rsidR="00D74DFB" w:rsidRDefault="00D74DFB" w:rsidP="00F345BD"/>
    <w:p w:rsidR="00D74DFB" w:rsidRDefault="00D74DFB" w:rsidP="00F345BD">
      <w:r>
        <w:t>Nina Mautner Granath,</w:t>
      </w:r>
      <w:r w:rsidR="002E6E37">
        <w:t xml:space="preserve"> planerare och utvecklare inom folkhälsa besökte kommittén och berättade om nätverket för barns och ungas rättigheter. Nina berättade också om planerade aktiviteter som är kopplade till att barnkonventionen med största sannolikhet blir lag 2018. Därutöver pratade Nina om Nackas föräldrastödsarbete.</w:t>
      </w:r>
    </w:p>
    <w:p w:rsidR="002E6E37" w:rsidRDefault="002E6E37" w:rsidP="00F345BD"/>
    <w:p w:rsidR="002E6E37" w:rsidRDefault="002E6E37" w:rsidP="00F345BD">
      <w:r>
        <w:t>Nästa möte äger rum den 29 oktober kl. 15.15–17.15 i lokalen Jelgava på entréplanet i stadshuset.</w:t>
      </w:r>
    </w:p>
    <w:p w:rsidR="007A3DD7" w:rsidRPr="007A3DD7" w:rsidRDefault="007A3DD7" w:rsidP="00F345BD"/>
    <w:p w:rsidR="00EC2EAF" w:rsidRDefault="00EC2EAF" w:rsidP="00F345BD"/>
    <w:p w:rsidR="00EC2EAF" w:rsidRDefault="00EC2EAF" w:rsidP="00F345BD"/>
    <w:p w:rsidR="00EC2EAF" w:rsidRDefault="00EC2EAF" w:rsidP="00F345BD"/>
    <w:p w:rsidR="00EC2EAF" w:rsidRDefault="00EC2EAF" w:rsidP="00F345BD"/>
    <w:p w:rsidR="00EC2EAF" w:rsidRDefault="00EC2EAF" w:rsidP="00F345BD"/>
    <w:p w:rsidR="003A1D78" w:rsidRDefault="003A1D78" w:rsidP="00F345BD">
      <w:bookmarkStart w:id="5" w:name="Name"/>
      <w:bookmarkEnd w:id="5"/>
    </w:p>
    <w:p w:rsidR="00705929" w:rsidRDefault="00705929" w:rsidP="00F345BD">
      <w:bookmarkStart w:id="6" w:name="Department"/>
      <w:bookmarkEnd w:id="6"/>
    </w:p>
    <w:p w:rsidR="008D0494" w:rsidRDefault="008D0494" w:rsidP="00F345BD">
      <w:bookmarkStart w:id="7" w:name="_TempPage"/>
      <w:bookmarkEnd w:id="7"/>
    </w:p>
    <w:sectPr w:rsidR="008D0494"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EAF" w:rsidRDefault="00EC2EAF">
      <w:r>
        <w:separator/>
      </w:r>
    </w:p>
  </w:endnote>
  <w:endnote w:type="continuationSeparator" w:id="0">
    <w:p w:rsidR="00EC2EAF" w:rsidRDefault="00EC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EC2EAF" w:rsidP="00A77D51">
          <w:pPr>
            <w:pStyle w:val="Sidfot"/>
            <w:rPr>
              <w:caps/>
              <w:sz w:val="9"/>
              <w:szCs w:val="9"/>
            </w:rPr>
          </w:pPr>
          <w:bookmarkStart w:id="10" w:name="LPostalAddr"/>
          <w:r>
            <w:rPr>
              <w:caps/>
              <w:sz w:val="9"/>
              <w:szCs w:val="9"/>
            </w:rPr>
            <w:t>Postadress</w:t>
          </w:r>
          <w:bookmarkEnd w:id="10"/>
        </w:p>
      </w:tc>
      <w:tc>
        <w:tcPr>
          <w:tcW w:w="1958" w:type="dxa"/>
          <w:tcBorders>
            <w:top w:val="single" w:sz="4" w:space="0" w:color="auto"/>
          </w:tcBorders>
        </w:tcPr>
        <w:p w:rsidR="009D06AF" w:rsidRPr="00F2400E" w:rsidRDefault="00EC2EAF" w:rsidP="00A77D51">
          <w:pPr>
            <w:pStyle w:val="Sidfot"/>
            <w:rPr>
              <w:caps/>
              <w:sz w:val="9"/>
              <w:szCs w:val="9"/>
            </w:rPr>
          </w:pPr>
          <w:bookmarkStart w:id="11" w:name="LVisitAddr"/>
          <w:r>
            <w:rPr>
              <w:caps/>
              <w:sz w:val="9"/>
              <w:szCs w:val="9"/>
            </w:rPr>
            <w:t>Besöksadress</w:t>
          </w:r>
          <w:bookmarkEnd w:id="11"/>
        </w:p>
      </w:tc>
      <w:tc>
        <w:tcPr>
          <w:tcW w:w="1175" w:type="dxa"/>
          <w:tcBorders>
            <w:top w:val="single" w:sz="4" w:space="0" w:color="auto"/>
          </w:tcBorders>
        </w:tcPr>
        <w:p w:rsidR="009D06AF" w:rsidRPr="00F2400E" w:rsidRDefault="00EC2EAF" w:rsidP="00A77D51">
          <w:pPr>
            <w:pStyle w:val="Sidfot"/>
            <w:rPr>
              <w:caps/>
              <w:sz w:val="9"/>
              <w:szCs w:val="9"/>
            </w:rPr>
          </w:pPr>
          <w:bookmarkStart w:id="12" w:name="LPhone"/>
          <w:r>
            <w:rPr>
              <w:caps/>
              <w:sz w:val="9"/>
              <w:szCs w:val="9"/>
            </w:rPr>
            <w:t>Telefon</w:t>
          </w:r>
          <w:bookmarkEnd w:id="12"/>
        </w:p>
      </w:tc>
      <w:tc>
        <w:tcPr>
          <w:tcW w:w="1148" w:type="dxa"/>
          <w:tcBorders>
            <w:top w:val="single" w:sz="4" w:space="0" w:color="auto"/>
          </w:tcBorders>
        </w:tcPr>
        <w:p w:rsidR="009D06AF" w:rsidRPr="00F2400E" w:rsidRDefault="00EC2EAF" w:rsidP="00A77D51">
          <w:pPr>
            <w:pStyle w:val="Sidfot"/>
            <w:rPr>
              <w:caps/>
              <w:sz w:val="9"/>
              <w:szCs w:val="9"/>
            </w:rPr>
          </w:pPr>
          <w:bookmarkStart w:id="13" w:name="LEmail"/>
          <w:r>
            <w:rPr>
              <w:caps/>
              <w:sz w:val="9"/>
              <w:szCs w:val="9"/>
            </w:rPr>
            <w:t>E-post</w:t>
          </w:r>
          <w:bookmarkEnd w:id="13"/>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rsidR="009D06AF" w:rsidRPr="00F2400E" w:rsidRDefault="00EC2EAF" w:rsidP="00A77D51">
          <w:pPr>
            <w:pStyle w:val="Sidfot"/>
            <w:rPr>
              <w:caps/>
              <w:sz w:val="9"/>
              <w:szCs w:val="9"/>
            </w:rPr>
          </w:pPr>
          <w:bookmarkStart w:id="14" w:name="LOrgNo"/>
          <w:r>
            <w:rPr>
              <w:caps/>
              <w:sz w:val="9"/>
              <w:szCs w:val="9"/>
            </w:rPr>
            <w:t>Org</w:t>
          </w:r>
          <w:proofErr w:type="gramStart"/>
          <w:r>
            <w:rPr>
              <w:caps/>
              <w:sz w:val="9"/>
              <w:szCs w:val="9"/>
            </w:rPr>
            <w:t>.nummer</w:t>
          </w:r>
          <w:bookmarkEnd w:id="14"/>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5" w:name="LCountryPrefix"/>
          <w:r w:rsidR="00EC2EAF">
            <w:rPr>
              <w:szCs w:val="14"/>
            </w:rPr>
            <w:t>,</w:t>
          </w:r>
          <w:bookmarkEnd w:id="15"/>
          <w:r w:rsidR="00F100ED">
            <w:rPr>
              <w:szCs w:val="14"/>
            </w:rPr>
            <w:t xml:space="preserve"> </w:t>
          </w:r>
          <w:r w:rsidRPr="00A77D51">
            <w:rPr>
              <w:szCs w:val="14"/>
            </w:rPr>
            <w:t>131 81 Nacka</w:t>
          </w:r>
          <w:bookmarkStart w:id="16" w:name="Country"/>
          <w:bookmarkEnd w:id="16"/>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EC2EAF" w:rsidP="00092ADA">
          <w:pPr>
            <w:pStyle w:val="Sidfot"/>
            <w:spacing w:line="180" w:lineRule="exact"/>
            <w:rPr>
              <w:szCs w:val="14"/>
            </w:rPr>
          </w:pPr>
          <w:bookmarkStart w:id="17" w:name="PhoneMain"/>
          <w:r>
            <w:rPr>
              <w:szCs w:val="14"/>
            </w:rPr>
            <w:t>08-718 80 00</w:t>
          </w:r>
          <w:bookmarkEnd w:id="17"/>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EC2EAF" w:rsidP="00A77D51">
          <w:pPr>
            <w:pStyle w:val="Sidfot"/>
            <w:spacing w:line="180" w:lineRule="exact"/>
            <w:rPr>
              <w:szCs w:val="14"/>
            </w:rPr>
          </w:pPr>
          <w:bookmarkStart w:id="18" w:name="OrgNo"/>
          <w:r>
            <w:rPr>
              <w:szCs w:val="14"/>
            </w:rPr>
            <w:t>212000-0167</w:t>
          </w:r>
          <w:bookmarkEnd w:id="18"/>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EAF" w:rsidRDefault="00EC2EAF">
      <w:r>
        <w:separator/>
      </w:r>
    </w:p>
  </w:footnote>
  <w:footnote w:type="continuationSeparator" w:id="0">
    <w:p w:rsidR="00EC2EAF" w:rsidRDefault="00EC2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EC2EAF" w:rsidP="009D06AF">
    <w:pPr>
      <w:pStyle w:val="Sidhuvud"/>
      <w:rPr>
        <w:sz w:val="18"/>
        <w:szCs w:val="18"/>
      </w:rPr>
    </w:pPr>
    <w:r w:rsidRPr="00EC2EAF">
      <w:rPr>
        <w:noProof/>
        <w:sz w:val="18"/>
        <w:szCs w:val="18"/>
      </w:rPr>
      <w:drawing>
        <wp:anchor distT="0" distB="0" distL="114300" distR="114300" simplePos="0" relativeHeight="251657216"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BF37E7">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BF37E7">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EC2EAF" w:rsidP="00804A71">
    <w:pPr>
      <w:pStyle w:val="Sidhuvud"/>
      <w:rPr>
        <w:sz w:val="18"/>
        <w:szCs w:val="18"/>
      </w:rPr>
    </w:pPr>
    <w:r w:rsidRPr="00EC2EAF">
      <w:rPr>
        <w:noProof/>
        <w:sz w:val="18"/>
        <w:szCs w:val="18"/>
      </w:rPr>
      <w:drawing>
        <wp:anchor distT="0" distB="0" distL="114300" distR="114300" simplePos="0" relativeHeight="251658240" behindDoc="0" locked="1" layoutInCell="1" allowOverlap="1" wp14:anchorId="2BA95EE3" wp14:editId="1BA9FBB1">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BF37E7">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BF37E7">
      <w:rPr>
        <w:noProof/>
        <w:sz w:val="18"/>
        <w:szCs w:val="18"/>
      </w:rPr>
      <w:t>2</w:t>
    </w:r>
    <w:r w:rsidR="00CA5458"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8" w:name="Date"/>
    <w:r w:rsidR="00EC2EAF">
      <w:rPr>
        <w:rFonts w:ascii="Garamond" w:hAnsi="Garamond"/>
      </w:rPr>
      <w:t>2015-09-23</w:t>
    </w:r>
    <w:bookmarkEnd w:id="8"/>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bookmarkStart w:id="9" w:name="DocumentType"/>
    <w:r w:rsidR="00EC2EAF">
      <w:rPr>
        <w:szCs w:val="24"/>
      </w:rPr>
      <w:t>PM</w:t>
    </w:r>
    <w:bookmarkEnd w:id="9"/>
  </w:p>
  <w:p w:rsidR="005F2037" w:rsidRDefault="005F2037" w:rsidP="00EC2EAF">
    <w:pPr>
      <w:pStyle w:val="Sidhuvud"/>
      <w:tabs>
        <w:tab w:val="clear" w:pos="4706"/>
        <w:tab w:val="left" w:pos="5670"/>
      </w:tabs>
      <w:rPr>
        <w:rFonts w:ascii="Garamond" w:hAnsi="Garamond"/>
      </w:rPr>
    </w:pPr>
    <w:r>
      <w:rPr>
        <w:rFonts w:ascii="Garamond" w:hAnsi="Garamond"/>
      </w:rPr>
      <w:tab/>
    </w:r>
  </w:p>
  <w:p w:rsidR="009A17FD" w:rsidRDefault="009A17FD" w:rsidP="003F70FC">
    <w:pPr>
      <w:pStyle w:val="Sidhuvud"/>
      <w:tabs>
        <w:tab w:val="clear" w:pos="4706"/>
        <w:tab w:val="left" w:pos="5670"/>
      </w:tabs>
      <w:rPr>
        <w:rFonts w:ascii="Garamond" w:hAnsi="Garamond"/>
      </w:rPr>
    </w:pPr>
  </w:p>
  <w:p w:rsidR="005F2037" w:rsidRDefault="005F2037"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C"/>
    <w:docVar w:name="Logo" w:val="Black"/>
  </w:docVars>
  <w:rsids>
    <w:rsidRoot w:val="00EC2EAF"/>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E6E37"/>
    <w:rsid w:val="002F2DA7"/>
    <w:rsid w:val="00311E0B"/>
    <w:rsid w:val="0031790E"/>
    <w:rsid w:val="003372B9"/>
    <w:rsid w:val="0035461D"/>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7390"/>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A3DD7"/>
    <w:rsid w:val="007B1489"/>
    <w:rsid w:val="007C6DAD"/>
    <w:rsid w:val="007D564D"/>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1DCB"/>
    <w:rsid w:val="00B179A6"/>
    <w:rsid w:val="00B45753"/>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37E7"/>
    <w:rsid w:val="00BF590A"/>
    <w:rsid w:val="00C02339"/>
    <w:rsid w:val="00C10D3F"/>
    <w:rsid w:val="00C2670D"/>
    <w:rsid w:val="00C26E84"/>
    <w:rsid w:val="00C37F6E"/>
    <w:rsid w:val="00C41158"/>
    <w:rsid w:val="00C4543A"/>
    <w:rsid w:val="00C734D0"/>
    <w:rsid w:val="00C7519C"/>
    <w:rsid w:val="00C92819"/>
    <w:rsid w:val="00C95EDF"/>
    <w:rsid w:val="00CA2C71"/>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DFB"/>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B3616"/>
    <w:rsid w:val="00EC2EAF"/>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94A36"/>
    <w:rsid w:val="00FA027D"/>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0473D48D-8B3D-4912-A24B-572D882B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039-CFA9-4F0A-8F25-1FC6681E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2</Pages>
  <Words>199</Words>
  <Characters>1334</Characters>
  <Application>Microsoft Office Word</Application>
  <DocSecurity>4</DocSecurity>
  <Lines>667</Lines>
  <Paragraphs>80</Paragraphs>
  <ScaleCrop>false</ScaleCrop>
  <HeadingPairs>
    <vt:vector size="2" baseType="variant">
      <vt:variant>
        <vt:lpstr>Rubrik</vt:lpstr>
      </vt:variant>
      <vt:variant>
        <vt:i4>1</vt:i4>
      </vt:variant>
    </vt:vector>
  </HeadingPairs>
  <TitlesOfParts>
    <vt:vector size="1" baseType="lpstr">
      <vt:lpstr>Minnesanteckningar Mångfaldskommittén 2015-09-22</vt:lpstr>
    </vt:vector>
  </TitlesOfParts>
  <Company>Nacka kommun</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Minnesanteckningar Mångfaldskommittén 2015-09-22</dc:title>
  <dc:creator>jesroo</dc:creator>
  <cp:lastModifiedBy>Löfgren Tove</cp:lastModifiedBy>
  <cp:revision>2</cp:revision>
  <cp:lastPrinted>2011-01-21T09:33:00Z</cp:lastPrinted>
  <dcterms:created xsi:type="dcterms:W3CDTF">2015-09-23T11:50:00Z</dcterms:created>
  <dcterms:modified xsi:type="dcterms:W3CDTF">2015-09-23T11:50:00Z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