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1304CF" w:rsidRPr="001304CF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1304C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1304C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1304CF" w:rsidRDefault="00FD702C" w:rsidP="00D04072">
            <w:pPr>
              <w:rPr>
                <w:szCs w:val="22"/>
                <w:lang w:eastAsia="en-US"/>
              </w:rPr>
            </w:pPr>
            <w:bookmarkStart w:id="0" w:name="MeetingType"/>
            <w:r w:rsidRPr="001304CF"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1304CF" w:rsidRPr="001304CF" w:rsidTr="00370DED">
        <w:tc>
          <w:tcPr>
            <w:tcW w:w="1087" w:type="pct"/>
            <w:tcBorders>
              <w:top w:val="nil"/>
            </w:tcBorders>
          </w:tcPr>
          <w:p w:rsidR="00BB09DF" w:rsidRPr="001304CF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 w:rsidRPr="001304CF">
              <w:rPr>
                <w:b/>
                <w:szCs w:val="24"/>
              </w:rPr>
              <w:t>Mötesdatum: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1304CF" w:rsidRDefault="006402F2" w:rsidP="009B716D">
            <w:pPr>
              <w:rPr>
                <w:bCs/>
                <w:szCs w:val="22"/>
                <w:lang w:eastAsia="en-US"/>
              </w:rPr>
            </w:pPr>
            <w:bookmarkStart w:id="1" w:name="MeetingDate"/>
            <w:r w:rsidRPr="001304CF">
              <w:rPr>
                <w:bCs/>
                <w:szCs w:val="22"/>
                <w:lang w:eastAsia="en-US"/>
              </w:rPr>
              <w:t>2017</w:t>
            </w:r>
            <w:r w:rsidR="00FD702C" w:rsidRPr="001304CF">
              <w:rPr>
                <w:bCs/>
                <w:szCs w:val="22"/>
                <w:lang w:eastAsia="en-US"/>
              </w:rPr>
              <w:t>-</w:t>
            </w:r>
            <w:bookmarkEnd w:id="1"/>
            <w:r w:rsidR="006C6E0C">
              <w:rPr>
                <w:bCs/>
                <w:szCs w:val="22"/>
                <w:lang w:eastAsia="en-US"/>
              </w:rPr>
              <w:t>11-21</w:t>
            </w:r>
            <w:r w:rsidR="00D04072" w:rsidRPr="001304CF">
              <w:rPr>
                <w:bCs/>
                <w:szCs w:val="22"/>
                <w:lang w:eastAsia="en-US"/>
              </w:rPr>
              <w:t xml:space="preserve"> kl. 15.15</w:t>
            </w:r>
          </w:p>
        </w:tc>
      </w:tr>
      <w:tr w:rsidR="006402F2" w:rsidRPr="001304CF" w:rsidTr="00370DED">
        <w:tc>
          <w:tcPr>
            <w:tcW w:w="1087" w:type="pct"/>
            <w:tcBorders>
              <w:bottom w:val="nil"/>
            </w:tcBorders>
          </w:tcPr>
          <w:p w:rsidR="00BB09DF" w:rsidRPr="001304CF" w:rsidRDefault="00667F17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Närvarande</w:t>
            </w:r>
            <w:r w:rsidR="00BB09DF" w:rsidRPr="001304CF">
              <w:rPr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1304CF" w:rsidRDefault="00667F17" w:rsidP="006C6E0C">
            <w:pPr>
              <w:rPr>
                <w:bCs/>
                <w:szCs w:val="22"/>
                <w:lang w:eastAsia="en-US"/>
              </w:rPr>
            </w:pPr>
            <w:bookmarkStart w:id="2" w:name="MeetingPlace"/>
            <w:bookmarkEnd w:id="2"/>
            <w:r>
              <w:t xml:space="preserve">Mats Granath (L) ordförande, </w:t>
            </w:r>
            <w:r>
              <w:rPr>
                <w:szCs w:val="24"/>
              </w:rPr>
              <w:t xml:space="preserve">Dominique Faymonville (M) 1:e vice ordförande, </w:t>
            </w:r>
            <w:r w:rsidRPr="00FC6E69">
              <w:rPr>
                <w:szCs w:val="24"/>
              </w:rPr>
              <w:t>Pascal Fall</w:t>
            </w:r>
            <w:r>
              <w:rPr>
                <w:szCs w:val="24"/>
              </w:rPr>
              <w:t xml:space="preserve"> (MP)</w:t>
            </w:r>
            <w:r w:rsidRPr="00FC6E69">
              <w:rPr>
                <w:szCs w:val="24"/>
              </w:rPr>
              <w:t xml:space="preserve"> 2:e vice ordf</w:t>
            </w:r>
            <w:r>
              <w:rPr>
                <w:szCs w:val="24"/>
              </w:rPr>
              <w:t>örande</w:t>
            </w:r>
            <w:r w:rsidRPr="00FC6E69">
              <w:rPr>
                <w:szCs w:val="24"/>
              </w:rPr>
              <w:t>,</w:t>
            </w:r>
            <w:r w:rsidR="00CD38B4">
              <w:t xml:space="preserve"> </w:t>
            </w:r>
            <w:r w:rsidR="00CD38B4">
              <w:rPr>
                <w:szCs w:val="24"/>
              </w:rPr>
              <w:t xml:space="preserve">Nana Amirajibi (KD), </w:t>
            </w:r>
            <w:r w:rsidR="009B716D">
              <w:rPr>
                <w:szCs w:val="24"/>
              </w:rPr>
              <w:t xml:space="preserve">Ylva Hedman (C), </w:t>
            </w:r>
            <w:r w:rsidR="006C6E0C">
              <w:rPr>
                <w:szCs w:val="24"/>
              </w:rPr>
              <w:t xml:space="preserve">Åsa Norrman Grenninger (S) </w:t>
            </w:r>
            <w:r w:rsidR="00CD38B4">
              <w:t>Elisabeth Carle personaldirektör, Jessica Röök och Tove Löfgren förnyelseenheten.</w:t>
            </w:r>
          </w:p>
        </w:tc>
      </w:tr>
    </w:tbl>
    <w:p w:rsidR="006C6E0C" w:rsidRDefault="006C6E0C" w:rsidP="00D04072">
      <w:pPr>
        <w:rPr>
          <w:b/>
        </w:rPr>
      </w:pPr>
    </w:p>
    <w:p w:rsidR="006C6E0C" w:rsidRPr="006C6E0C" w:rsidRDefault="00523423" w:rsidP="006C6E0C">
      <w:pPr>
        <w:rPr>
          <w:b/>
        </w:rPr>
      </w:pPr>
      <w:r w:rsidRPr="00523423">
        <w:rPr>
          <w:b/>
        </w:rPr>
        <w:t>Föregående minnesante</w:t>
      </w:r>
      <w:r w:rsidR="00CD38B4">
        <w:rPr>
          <w:b/>
        </w:rPr>
        <w:t>ckningar</w:t>
      </w:r>
    </w:p>
    <w:p w:rsidR="006C6E0C" w:rsidRDefault="006C6E0C" w:rsidP="00D04072">
      <w:r>
        <w:t>Åsa saknade underlaget som beskrev vad kommittén hade åstadkommit under året i minnesanteckningarna. Den frågan diskuterades delvis på förra mötet</w:t>
      </w:r>
      <w:r w:rsidR="00947486">
        <w:t>, med fokus på de prioriteringar som mångfaldskommittén initierat till Mål och Budget 2017 -2019 respektive till Mål och Budget 2018- 2020. Utdrag ur Mål och Budget bifogas med dagens minnesanteckningar.</w:t>
      </w:r>
      <w:r w:rsidR="00947486">
        <w:br/>
      </w:r>
    </w:p>
    <w:p w:rsidR="00523423" w:rsidRDefault="006C6E0C" w:rsidP="00D04072">
      <w:r>
        <w:t>I övrigt i</w:t>
      </w:r>
      <w:r w:rsidR="00CD38B4">
        <w:t>nga synpunkter</w:t>
      </w:r>
      <w:r>
        <w:t>.</w:t>
      </w:r>
    </w:p>
    <w:p w:rsidR="00576C2F" w:rsidRDefault="00576C2F" w:rsidP="00D14D4F">
      <w:pPr>
        <w:rPr>
          <w:b/>
        </w:rPr>
      </w:pPr>
    </w:p>
    <w:p w:rsidR="00342636" w:rsidRDefault="00342636" w:rsidP="00342636">
      <w:pPr>
        <w:rPr>
          <w:b/>
        </w:rPr>
      </w:pPr>
      <w:r>
        <w:rPr>
          <w:b/>
        </w:rPr>
        <w:t xml:space="preserve">Rapport från </w:t>
      </w:r>
      <w:proofErr w:type="spellStart"/>
      <w:r>
        <w:rPr>
          <w:b/>
        </w:rPr>
        <w:t>Zondera</w:t>
      </w:r>
      <w:proofErr w:type="spellEnd"/>
      <w:r>
        <w:rPr>
          <w:b/>
        </w:rPr>
        <w:t xml:space="preserve"> - r</w:t>
      </w:r>
      <w:r w:rsidRPr="00342636">
        <w:rPr>
          <w:b/>
        </w:rPr>
        <w:t>esultat från Nacka</w:t>
      </w:r>
      <w:r>
        <w:rPr>
          <w:b/>
        </w:rPr>
        <w:t>s kommuns medarbetarundersökning</w:t>
      </w:r>
    </w:p>
    <w:p w:rsidR="00342636" w:rsidRDefault="00342636" w:rsidP="00342636">
      <w:r>
        <w:t xml:space="preserve">Leo </w:t>
      </w:r>
      <w:proofErr w:type="spellStart"/>
      <w:r>
        <w:t>Smidhammar</w:t>
      </w:r>
      <w:proofErr w:type="spellEnd"/>
      <w:r>
        <w:t xml:space="preserve">, VD för </w:t>
      </w:r>
      <w:proofErr w:type="spellStart"/>
      <w:r>
        <w:t>Zondera</w:t>
      </w:r>
      <w:proofErr w:type="spellEnd"/>
      <w:r>
        <w:t xml:space="preserve"> presenterar resultatet från Nackas medarbetar</w:t>
      </w:r>
      <w:r w:rsidR="007F13A6">
        <w:softHyphen/>
      </w:r>
      <w:r>
        <w:t>undersökning</w:t>
      </w:r>
      <w:r w:rsidR="00947486">
        <w:t xml:space="preserve"> med fokus på jämställdhet, likabehandling och nolltolerans mot kränkande särbehandling, diskriminering och sexuella trakasserier. </w:t>
      </w:r>
      <w:r w:rsidR="00947486">
        <w:br/>
      </w:r>
    </w:p>
    <w:p w:rsidR="00342636" w:rsidRDefault="00342636" w:rsidP="00342636">
      <w:r>
        <w:t>Undersökningens svarsfrekvens är hög</w:t>
      </w:r>
      <w:r w:rsidR="00947486">
        <w:t xml:space="preserve">. </w:t>
      </w:r>
      <w:r>
        <w:t>Totalt är den utskickad till 3956 personer och 3557 personer har svarat. Det ger en svarsfrekvens på 90 %, vilket är den h</w:t>
      </w:r>
      <w:r w:rsidR="004D26D4">
        <w:t xml:space="preserve">ögsta svarsfrekvensen någonsin </w:t>
      </w:r>
      <w:r w:rsidR="00947486">
        <w:t>(2012 uppvisades också 90 procent svarsfrekvens)</w:t>
      </w:r>
      <w:r w:rsidR="004D26D4">
        <w:t>.</w:t>
      </w:r>
      <w:r w:rsidR="00947486">
        <w:t xml:space="preserve"> </w:t>
      </w:r>
      <w:proofErr w:type="spellStart"/>
      <w:r>
        <w:t>Zondera</w:t>
      </w:r>
      <w:proofErr w:type="spellEnd"/>
      <w:r>
        <w:t xml:space="preserve"> tolkar den höga svarsfrekvensen som att det finns en hög </w:t>
      </w:r>
      <w:r w:rsidR="003C72C7">
        <w:t>arbetstillfredsställelse</w:t>
      </w:r>
      <w:r>
        <w:t xml:space="preserve"> i organisationen</w:t>
      </w:r>
      <w:r w:rsidR="003C72C7">
        <w:t xml:space="preserve"> och att medarbetare tycker att undersökningen är viktig</w:t>
      </w:r>
      <w:r>
        <w:t xml:space="preserve">. </w:t>
      </w:r>
    </w:p>
    <w:p w:rsidR="00342636" w:rsidRDefault="00342636" w:rsidP="00342636"/>
    <w:p w:rsidR="00342636" w:rsidRDefault="00342636" w:rsidP="00342636">
      <w:r>
        <w:t xml:space="preserve">Undersökningen är i stort jämförbar med tidigare år, men några frågor har tillkommit. </w:t>
      </w:r>
      <w:r w:rsidR="003C72C7">
        <w:t xml:space="preserve">Den innehåller 30 frågor vars svar kan jämföras med ett 50-tal andra kommuner som finns i </w:t>
      </w:r>
      <w:proofErr w:type="spellStart"/>
      <w:r w:rsidR="003C72C7">
        <w:t>Zonderas</w:t>
      </w:r>
      <w:proofErr w:type="spellEnd"/>
      <w:r w:rsidR="003C72C7">
        <w:t xml:space="preserve"> databas.</w:t>
      </w:r>
    </w:p>
    <w:p w:rsidR="003C72C7" w:rsidRDefault="003C72C7" w:rsidP="00342636"/>
    <w:p w:rsidR="00342636" w:rsidRDefault="003C72C7" w:rsidP="00342636">
      <w:r>
        <w:t xml:space="preserve">Generellt har Nacka gott resultat. Kvinnor är generellt nöjdare än män och de äldres och yngre nöjdhet har ökat. </w:t>
      </w:r>
    </w:p>
    <w:p w:rsidR="003C72C7" w:rsidRDefault="003C72C7" w:rsidP="00342636"/>
    <w:p w:rsidR="00342636" w:rsidRDefault="00947486" w:rsidP="008421A0">
      <w:r>
        <w:t xml:space="preserve">Undersökningen har förstärkts med en ny fråga i fjol om det </w:t>
      </w:r>
      <w:r w:rsidR="008421A0">
        <w:t>”</w:t>
      </w:r>
      <w:r w:rsidR="004D26D4">
        <w:t>råder juste</w:t>
      </w:r>
      <w:r>
        <w:t xml:space="preserve"> jargong på arbetsplatsen</w:t>
      </w:r>
      <w:r w:rsidR="008421A0">
        <w:t>”</w:t>
      </w:r>
      <w:r>
        <w:t xml:space="preserve"> och med en ny fråga i årets mätning om bemötandet </w:t>
      </w:r>
      <w:r w:rsidR="008421A0">
        <w:t xml:space="preserve">av alla människor </w:t>
      </w:r>
      <w:r>
        <w:t>är professionellt</w:t>
      </w:r>
      <w:r w:rsidR="008421A0">
        <w:t>. (Se övriga frågor</w:t>
      </w:r>
      <w:r w:rsidR="004D26D4">
        <w:t xml:space="preserve"> i den </w:t>
      </w:r>
      <w:r w:rsidR="008421A0">
        <w:t>bifogad</w:t>
      </w:r>
      <w:r w:rsidR="004D26D4">
        <w:t>e</w:t>
      </w:r>
      <w:r w:rsidR="008421A0">
        <w:t xml:space="preserve"> redogörelse</w:t>
      </w:r>
      <w:r w:rsidR="004D26D4">
        <w:t>n</w:t>
      </w:r>
      <w:r w:rsidR="008421A0">
        <w:t xml:space="preserve"> till </w:t>
      </w:r>
      <w:r w:rsidR="008421A0">
        <w:lastRenderedPageBreak/>
        <w:t>diskri</w:t>
      </w:r>
      <w:r w:rsidR="004D26D4">
        <w:t>mineringsombudsmannen där dessa frågor framgår).</w:t>
      </w:r>
      <w:r w:rsidR="008421A0">
        <w:br/>
      </w:r>
      <w:r w:rsidR="008421A0">
        <w:br/>
      </w:r>
    </w:p>
    <w:p w:rsidR="002F084A" w:rsidRDefault="002F084A">
      <w:pPr>
        <w:rPr>
          <w:b/>
        </w:rPr>
      </w:pPr>
      <w:r>
        <w:rPr>
          <w:b/>
        </w:rPr>
        <w:t>Rapport från de politiska grupperna</w:t>
      </w:r>
    </w:p>
    <w:p w:rsidR="002F084A" w:rsidRDefault="002F084A">
      <w:r>
        <w:t>Bordläggs till nästa möte.</w:t>
      </w:r>
    </w:p>
    <w:p w:rsidR="002F084A" w:rsidRPr="002F084A" w:rsidRDefault="002F084A"/>
    <w:p w:rsidR="00934CD7" w:rsidRDefault="00934CD7">
      <w:pPr>
        <w:rPr>
          <w:b/>
        </w:rPr>
      </w:pPr>
      <w:r w:rsidRPr="00934CD7">
        <w:rPr>
          <w:b/>
        </w:rPr>
        <w:t>Övriga frågor</w:t>
      </w:r>
    </w:p>
    <w:p w:rsidR="002F084A" w:rsidRDefault="002F084A">
      <w:r>
        <w:t xml:space="preserve">Dominque informerar om en plattform för mänskliga rättigheter som SKL har tagit fram. Kopplat till det ordnar SKL en utbildning i hur vi kan arbeta med mänskliga rättigheter på lokal och regional nivå. Utbildningen har också tydliga kopplingar till Agenda 2030. </w:t>
      </w:r>
    </w:p>
    <w:p w:rsidR="002F084A" w:rsidRDefault="002F084A"/>
    <w:p w:rsidR="002F084A" w:rsidRDefault="002F084A">
      <w:r>
        <w:t>Sista anmälningsdag är 15 december 2017 och intresseanmälan görs så snart som möjligt till Tove eller Jessica. Två till fyra personer från varje kommun kan anmäla sig</w:t>
      </w:r>
    </w:p>
    <w:p w:rsidR="002F084A" w:rsidRDefault="002F084A"/>
    <w:p w:rsidR="006C6E0C" w:rsidRDefault="002F084A">
      <w:r>
        <w:t xml:space="preserve">Utbildningen omfattar fyra tillfällen under nästa år. </w:t>
      </w:r>
    </w:p>
    <w:p w:rsidR="002F084A" w:rsidRDefault="002F084A" w:rsidP="002F084A">
      <w:pPr>
        <w:pStyle w:val="Liststycke"/>
        <w:numPr>
          <w:ilvl w:val="0"/>
          <w:numId w:val="15"/>
        </w:numPr>
      </w:pPr>
      <w:r>
        <w:t>29-30 januari 2018</w:t>
      </w:r>
    </w:p>
    <w:p w:rsidR="002F084A" w:rsidRDefault="002F084A" w:rsidP="002F084A">
      <w:pPr>
        <w:pStyle w:val="Liststycke"/>
        <w:numPr>
          <w:ilvl w:val="0"/>
          <w:numId w:val="15"/>
        </w:numPr>
      </w:pPr>
      <w:r>
        <w:t>23 mars 2018</w:t>
      </w:r>
    </w:p>
    <w:p w:rsidR="002F084A" w:rsidRDefault="002F084A" w:rsidP="002F084A">
      <w:pPr>
        <w:pStyle w:val="Liststycke"/>
        <w:numPr>
          <w:ilvl w:val="0"/>
          <w:numId w:val="15"/>
        </w:numPr>
      </w:pPr>
      <w:r>
        <w:t>1 juni 2018</w:t>
      </w:r>
    </w:p>
    <w:p w:rsidR="002F084A" w:rsidRDefault="002F084A" w:rsidP="002F084A">
      <w:pPr>
        <w:pStyle w:val="Liststycke"/>
        <w:numPr>
          <w:ilvl w:val="0"/>
          <w:numId w:val="15"/>
        </w:numPr>
      </w:pPr>
      <w:r>
        <w:t>28 augusti 2018</w:t>
      </w:r>
    </w:p>
    <w:p w:rsidR="002F084A" w:rsidRDefault="002F084A" w:rsidP="002F084A"/>
    <w:p w:rsidR="002F084A" w:rsidRDefault="002F084A" w:rsidP="002F084A">
      <w:r>
        <w:t>Mer information</w:t>
      </w:r>
      <w:r w:rsidR="00441C37">
        <w:t xml:space="preserve"> om </w:t>
      </w:r>
      <w:proofErr w:type="spellStart"/>
      <w:r w:rsidR="00441C37">
        <w:t>SKL´s</w:t>
      </w:r>
      <w:proofErr w:type="spellEnd"/>
      <w:r w:rsidR="00441C37">
        <w:t xml:space="preserve"> utbildning</w:t>
      </w:r>
      <w:r>
        <w:t xml:space="preserve"> hittar du </w:t>
      </w:r>
      <w:hyperlink r:id="rId11" w:history="1">
        <w:r w:rsidRPr="002F084A">
          <w:rPr>
            <w:rStyle w:val="Hyperlnk"/>
          </w:rPr>
          <w:t>här.</w:t>
        </w:r>
      </w:hyperlink>
    </w:p>
    <w:p w:rsidR="00CA3A7F" w:rsidRDefault="00CA3A7F" w:rsidP="002F084A"/>
    <w:p w:rsidR="00CA3A7F" w:rsidRDefault="00CA3A7F" w:rsidP="002F084A">
      <w:r>
        <w:t xml:space="preserve">Elisabeth informerar om att diskrimineringsombudsmannen (DO) har gjort en </w:t>
      </w:r>
      <w:r w:rsidR="007F13A6">
        <w:t xml:space="preserve">förfrågan om hur Nacka kommun och alla andra kommuner </w:t>
      </w:r>
      <w:r>
        <w:t xml:space="preserve">arbetar </w:t>
      </w:r>
      <w:r w:rsidR="007F13A6">
        <w:t xml:space="preserve">med de frågor </w:t>
      </w:r>
      <w:r w:rsidR="004D26D4">
        <w:t>kopplade till</w:t>
      </w:r>
      <w:r w:rsidR="007F13A6">
        <w:t xml:space="preserve"> diskrimineringslagen. </w:t>
      </w:r>
      <w:r>
        <w:t>Nackas svar till DO ligger med som bilaga till minnesanteckningarna.</w:t>
      </w:r>
      <w:r w:rsidR="008421A0">
        <w:t xml:space="preserve"> Av redogörelsen för kommunens arbete för att motverka icke önskvärda beteenden framgår </w:t>
      </w:r>
      <w:r w:rsidR="007F13A6">
        <w:t xml:space="preserve">bl. a </w:t>
      </w:r>
      <w:r w:rsidR="008421A0">
        <w:t>att utvecklingsinsatser initieras för att driva på arbetet för nolltolerans. En redogörelse kommer att lämnas vid kommitténs möte i januari.</w:t>
      </w:r>
    </w:p>
    <w:p w:rsidR="002F084A" w:rsidRDefault="002F084A" w:rsidP="002F084A"/>
    <w:p w:rsidR="00576C2F" w:rsidRPr="00957F19" w:rsidRDefault="008421A0" w:rsidP="00B90E8D">
      <w:pPr>
        <w:rPr>
          <w:b/>
        </w:rPr>
      </w:pPr>
      <w:r>
        <w:t xml:space="preserve">En </w:t>
      </w:r>
      <w:r w:rsidR="00CA3A7F">
        <w:t xml:space="preserve">expert på diskrimineringsfrågor </w:t>
      </w:r>
      <w:r>
        <w:t>har anlitats för att</w:t>
      </w:r>
      <w:r w:rsidR="00CA3A7F">
        <w:t xml:space="preserve"> </w:t>
      </w:r>
      <w:r>
        <w:t xml:space="preserve">förmedla </w:t>
      </w:r>
      <w:r w:rsidR="00CA3A7F">
        <w:t xml:space="preserve">verktyg kopplat till diskriminering som kommittén </w:t>
      </w:r>
      <w:r>
        <w:t xml:space="preserve">kommer att </w:t>
      </w:r>
      <w:r w:rsidR="00CA3A7F">
        <w:t xml:space="preserve">få testa vid </w:t>
      </w:r>
      <w:r>
        <w:t>ett senare tillfälle</w:t>
      </w:r>
      <w:r w:rsidR="004D26D4">
        <w:t>.</w:t>
      </w:r>
      <w:r w:rsidR="007F13A6">
        <w:t xml:space="preserve"> </w:t>
      </w:r>
      <w:r>
        <w:t xml:space="preserve"> Planer finns på att anlita externt stöd för </w:t>
      </w:r>
      <w:r w:rsidR="00CA3A7F">
        <w:t xml:space="preserve">besiktning av hur Nacka ligger till i arbetet </w:t>
      </w:r>
      <w:r>
        <w:t>enligt diskriminerings</w:t>
      </w:r>
      <w:r>
        <w:softHyphen/>
        <w:t xml:space="preserve">lagens krav. Kommittén kommer att få en redovisning av besiktningen i början av året. </w:t>
      </w:r>
      <w:r>
        <w:br/>
      </w:r>
      <w:r>
        <w:br/>
      </w:r>
      <w:r w:rsidR="00CA3A7F">
        <w:t xml:space="preserve">Elisabeth informerar </w:t>
      </w:r>
      <w:r w:rsidR="008A2D62">
        <w:t>om E</w:t>
      </w:r>
      <w:r w:rsidR="00CA3A7F">
        <w:t>xtratjänsterna</w:t>
      </w:r>
      <w:r w:rsidR="004D26D4">
        <w:t xml:space="preserve"> </w:t>
      </w:r>
      <w:r w:rsidR="008A2D62">
        <w:t>för exempelvis nyanlända</w:t>
      </w:r>
      <w:r w:rsidR="00CA3A7F">
        <w:t xml:space="preserve">. Målet är att Nacka ska kunna erbjuda </w:t>
      </w:r>
      <w:r>
        <w:t xml:space="preserve">minst </w:t>
      </w:r>
      <w:r w:rsidR="00CA3A7F">
        <w:t>25 extratjänster</w:t>
      </w:r>
      <w:r>
        <w:t xml:space="preserve"> enbart för Kommunals avtalsområde och därutöver fler ex</w:t>
      </w:r>
      <w:r w:rsidR="004D26D4">
        <w:t>tratjänster</w:t>
      </w:r>
      <w:r w:rsidR="00606FDF">
        <w:t xml:space="preserve"> inom anda områden, till exempel</w:t>
      </w:r>
      <w:bookmarkStart w:id="3" w:name="_GoBack"/>
      <w:bookmarkEnd w:id="3"/>
      <w:r>
        <w:t xml:space="preserve"> </w:t>
      </w:r>
      <w:r w:rsidR="008A2D62">
        <w:t xml:space="preserve">på arbetsplatser </w:t>
      </w:r>
      <w:r>
        <w:t xml:space="preserve">i Nacka stadshus. Nacka kommun </w:t>
      </w:r>
      <w:r w:rsidR="008A2D62">
        <w:t xml:space="preserve">har i nuläget </w:t>
      </w:r>
      <w:r w:rsidR="00CA3A7F">
        <w:t xml:space="preserve">enbart </w:t>
      </w:r>
      <w:r>
        <w:t xml:space="preserve">ca </w:t>
      </w:r>
      <w:r w:rsidR="00CA3A7F">
        <w:t>5</w:t>
      </w:r>
      <w:r>
        <w:t xml:space="preserve"> personer anställda på Ex</w:t>
      </w:r>
      <w:r w:rsidR="00CA3A7F">
        <w:t>tratjänst</w:t>
      </w:r>
      <w:r>
        <w:t xml:space="preserve">. </w:t>
      </w:r>
      <w:r w:rsidR="00CA3A7F">
        <w:t xml:space="preserve">Däremot har Arbetsförmedlingen </w:t>
      </w:r>
      <w:r w:rsidR="00DE30AC">
        <w:t xml:space="preserve">godkänt Extraanställningar för närmare </w:t>
      </w:r>
      <w:r w:rsidR="00CA3A7F">
        <w:t xml:space="preserve">25 personer </w:t>
      </w:r>
      <w:r w:rsidR="00DE30AC">
        <w:t xml:space="preserve">hos privata anordnare och andra arbetsgivare. En kraftsamling </w:t>
      </w:r>
      <w:r w:rsidR="008A2D62">
        <w:t xml:space="preserve">planeras </w:t>
      </w:r>
      <w:r w:rsidR="00DE30AC">
        <w:t>för</w:t>
      </w:r>
      <w:r w:rsidR="004D26D4">
        <w:t xml:space="preserve"> att nyttja kompetensen hos bland andra</w:t>
      </w:r>
      <w:r w:rsidR="00DE30AC">
        <w:t xml:space="preserve"> nyanlända akademiker. </w:t>
      </w:r>
      <w:r w:rsidR="008944BA">
        <w:t xml:space="preserve">Om </w:t>
      </w:r>
      <w:r w:rsidR="00DE30AC">
        <w:t xml:space="preserve">Mångfaldskommittén har </w:t>
      </w:r>
      <w:r w:rsidR="008944BA">
        <w:t xml:space="preserve">förslag på </w:t>
      </w:r>
      <w:r w:rsidR="00DE30AC">
        <w:t xml:space="preserve">uppgifter </w:t>
      </w:r>
      <w:r w:rsidR="008944BA">
        <w:t>som skulle passa som extratjänster så kontakta</w:t>
      </w:r>
      <w:r w:rsidR="00DE30AC">
        <w:t xml:space="preserve"> Elisabeth.</w:t>
      </w:r>
      <w:r w:rsidR="00DE30AC">
        <w:br/>
      </w:r>
      <w:r w:rsidR="00DE30AC">
        <w:rPr>
          <w:b/>
        </w:rPr>
        <w:br/>
      </w:r>
      <w:r w:rsidR="00DE30AC">
        <w:rPr>
          <w:b/>
        </w:rPr>
        <w:lastRenderedPageBreak/>
        <w:br/>
      </w:r>
      <w:r w:rsidR="00957F19">
        <w:rPr>
          <w:b/>
        </w:rPr>
        <w:t>Kommande möten:</w:t>
      </w:r>
    </w:p>
    <w:p w:rsidR="00846014" w:rsidRDefault="00823F97" w:rsidP="00846014">
      <w:r>
        <w:t>2017-12-12</w:t>
      </w:r>
      <w:r w:rsidR="006C6E0C">
        <w:t xml:space="preserve"> kl. 15.15</w:t>
      </w:r>
      <w:r w:rsidR="002674BF">
        <w:t xml:space="preserve"> </w:t>
      </w:r>
      <w:proofErr w:type="spellStart"/>
      <w:r w:rsidR="002674BF">
        <w:t>mötesrum</w:t>
      </w:r>
      <w:proofErr w:type="spellEnd"/>
      <w:r w:rsidR="002674BF">
        <w:t xml:space="preserve"> Gliwice</w:t>
      </w:r>
    </w:p>
    <w:p w:rsidR="00C5127F" w:rsidRPr="001304CF" w:rsidRDefault="00C5127F" w:rsidP="00D04072"/>
    <w:sectPr w:rsidR="00C5127F" w:rsidRPr="001304CF" w:rsidSect="001F681B">
      <w:headerReference w:type="default" r:id="rId12"/>
      <w:headerReference w:type="first" r:id="rId13"/>
      <w:footerReference w:type="first" r:id="rId14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2D1" w:rsidRDefault="00D142D1">
      <w:r>
        <w:separator/>
      </w:r>
    </w:p>
  </w:endnote>
  <w:endnote w:type="continuationSeparator" w:id="0">
    <w:p w:rsidR="00D142D1" w:rsidRDefault="00D1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1A0" w:rsidRDefault="008421A0" w:rsidP="00027B2E">
    <w:pPr>
      <w:pStyle w:val="Sidfot"/>
      <w:rPr>
        <w:szCs w:val="2"/>
      </w:rPr>
    </w:pPr>
  </w:p>
  <w:p w:rsidR="008421A0" w:rsidRPr="00092ADA" w:rsidRDefault="008421A0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8421A0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8421A0" w:rsidRPr="00F2400E" w:rsidRDefault="008421A0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8421A0" w:rsidRPr="00F2400E" w:rsidRDefault="008421A0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8421A0" w:rsidRPr="00F2400E" w:rsidRDefault="008421A0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8421A0" w:rsidRPr="00F2400E" w:rsidRDefault="008421A0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8421A0" w:rsidRPr="00F2400E" w:rsidRDefault="008421A0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8421A0" w:rsidRPr="00F2400E" w:rsidRDefault="008421A0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8421A0" w:rsidRPr="00F2400E" w:rsidRDefault="008421A0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8"/>
          <w:proofErr w:type="gramEnd"/>
        </w:p>
      </w:tc>
    </w:tr>
    <w:tr w:rsidR="008421A0" w:rsidRPr="00A77D51" w:rsidTr="00D3288C">
      <w:tc>
        <w:tcPr>
          <w:tcW w:w="2031" w:type="dxa"/>
          <w:tcMar>
            <w:left w:w="0" w:type="dxa"/>
          </w:tcMar>
        </w:tcPr>
        <w:p w:rsidR="008421A0" w:rsidRPr="00A77D51" w:rsidRDefault="008421A0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9" w:name="LCountryPrefix"/>
          <w:r>
            <w:rPr>
              <w:szCs w:val="14"/>
            </w:rPr>
            <w:t>,</w:t>
          </w:r>
          <w:bookmarkEnd w:id="9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0" w:name="Country"/>
          <w:bookmarkEnd w:id="10"/>
        </w:p>
      </w:tc>
      <w:tc>
        <w:tcPr>
          <w:tcW w:w="1958" w:type="dxa"/>
        </w:tcPr>
        <w:p w:rsidR="008421A0" w:rsidRPr="00A77D51" w:rsidRDefault="008421A0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8421A0" w:rsidRPr="00A77D51" w:rsidRDefault="008421A0" w:rsidP="00092ADA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8421A0" w:rsidRPr="00A77D51" w:rsidRDefault="008421A0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8421A0" w:rsidRPr="00A77D51" w:rsidRDefault="008421A0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8421A0" w:rsidRPr="00A77D51" w:rsidRDefault="008421A0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8421A0" w:rsidRDefault="008421A0" w:rsidP="00A77D51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>
            <w:rPr>
              <w:szCs w:val="14"/>
            </w:rPr>
            <w:t>212000-0167</w:t>
          </w:r>
          <w:bookmarkEnd w:id="12"/>
        </w:p>
      </w:tc>
    </w:tr>
  </w:tbl>
  <w:p w:rsidR="008421A0" w:rsidRPr="009D06AF" w:rsidRDefault="008421A0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2D1" w:rsidRDefault="00D142D1">
      <w:r>
        <w:separator/>
      </w:r>
    </w:p>
  </w:footnote>
  <w:footnote w:type="continuationSeparator" w:id="0">
    <w:p w:rsidR="00D142D1" w:rsidRDefault="00D14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1A0" w:rsidRPr="009D06AF" w:rsidRDefault="008421A0" w:rsidP="009D06AF">
    <w:pPr>
      <w:pStyle w:val="Sidhuvud"/>
      <w:rPr>
        <w:sz w:val="18"/>
        <w:szCs w:val="18"/>
      </w:rPr>
    </w:pPr>
    <w:r w:rsidRPr="00FD702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0937C660" wp14:editId="3BC201BB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Pr="009D06AF">
      <w:rPr>
        <w:sz w:val="18"/>
        <w:szCs w:val="18"/>
      </w:rPr>
      <w:fldChar w:fldCharType="separate"/>
    </w:r>
    <w:r w:rsidR="00606FDF">
      <w:rPr>
        <w:noProof/>
        <w:sz w:val="18"/>
        <w:szCs w:val="18"/>
      </w:rPr>
      <w:t>3</w:t>
    </w:r>
    <w:r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Pr="009D06AF">
      <w:rPr>
        <w:sz w:val="18"/>
        <w:szCs w:val="18"/>
      </w:rPr>
      <w:fldChar w:fldCharType="separate"/>
    </w:r>
    <w:r w:rsidR="00606FDF">
      <w:rPr>
        <w:noProof/>
        <w:sz w:val="18"/>
        <w:szCs w:val="18"/>
      </w:rPr>
      <w:t>3</w:t>
    </w:r>
    <w:r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1A0" w:rsidRPr="003F70FC" w:rsidRDefault="008421A0" w:rsidP="00804A71">
    <w:pPr>
      <w:pStyle w:val="Sidhuvud"/>
      <w:rPr>
        <w:sz w:val="18"/>
        <w:szCs w:val="18"/>
      </w:rPr>
    </w:pPr>
    <w:r w:rsidRPr="00FD702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CC926E5" wp14:editId="6BE5EF5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Pr="003F70FC">
      <w:rPr>
        <w:sz w:val="18"/>
        <w:szCs w:val="18"/>
      </w:rPr>
      <w:fldChar w:fldCharType="separate"/>
    </w:r>
    <w:r w:rsidR="00606FDF">
      <w:rPr>
        <w:noProof/>
        <w:sz w:val="18"/>
        <w:szCs w:val="18"/>
      </w:rPr>
      <w:t>1</w:t>
    </w:r>
    <w:r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Pr="003F70FC">
      <w:rPr>
        <w:sz w:val="18"/>
        <w:szCs w:val="18"/>
      </w:rPr>
      <w:fldChar w:fldCharType="separate"/>
    </w:r>
    <w:r w:rsidR="00606FDF">
      <w:rPr>
        <w:noProof/>
        <w:sz w:val="18"/>
        <w:szCs w:val="18"/>
      </w:rPr>
      <w:t>3</w:t>
    </w:r>
    <w:r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8421A0" w:rsidRDefault="008421A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8421A0" w:rsidRDefault="008421A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8421A0" w:rsidRDefault="008421A0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8421A0" w:rsidRPr="00C728BB" w:rsidRDefault="008421A0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8421A0" w:rsidRPr="00D3104E" w:rsidRDefault="008421A0" w:rsidP="00667F17">
    <w:pPr>
      <w:pStyle w:val="Sidhuvud"/>
      <w:tabs>
        <w:tab w:val="clear" w:pos="4706"/>
        <w:tab w:val="left" w:pos="4253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>
      <w:rPr>
        <w:b/>
        <w:spacing w:val="-30"/>
        <w:kern w:val="57"/>
        <w:sz w:val="57"/>
        <w:szCs w:val="57"/>
      </w:rPr>
      <w:t>Minnesanteckningar</w:t>
    </w:r>
  </w:p>
  <w:p w:rsidR="008421A0" w:rsidRDefault="008421A0" w:rsidP="00BB09DF"/>
  <w:p w:rsidR="008421A0" w:rsidRDefault="008421A0" w:rsidP="00BB09DF"/>
  <w:p w:rsidR="008421A0" w:rsidRPr="00C728BB" w:rsidRDefault="008421A0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025854"/>
    <w:multiLevelType w:val="hybridMultilevel"/>
    <w:tmpl w:val="BF84DD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F8C"/>
    <w:multiLevelType w:val="hybridMultilevel"/>
    <w:tmpl w:val="DF5C62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2A03"/>
    <w:multiLevelType w:val="hybridMultilevel"/>
    <w:tmpl w:val="CE3A26B8"/>
    <w:lvl w:ilvl="0" w:tplc="A3383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2C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6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64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2C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6B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0A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AE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6F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A82E85"/>
    <w:multiLevelType w:val="hybridMultilevel"/>
    <w:tmpl w:val="D84451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6EDD"/>
    <w:multiLevelType w:val="hybridMultilevel"/>
    <w:tmpl w:val="CB2257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25D89"/>
    <w:multiLevelType w:val="hybridMultilevel"/>
    <w:tmpl w:val="04D6D4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2172E"/>
    <w:multiLevelType w:val="hybridMultilevel"/>
    <w:tmpl w:val="01A69D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E55A2"/>
    <w:multiLevelType w:val="hybridMultilevel"/>
    <w:tmpl w:val="F09AC2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1D2A"/>
    <w:multiLevelType w:val="hybridMultilevel"/>
    <w:tmpl w:val="0A8029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450B2"/>
    <w:multiLevelType w:val="hybridMultilevel"/>
    <w:tmpl w:val="389C400A"/>
    <w:lvl w:ilvl="0" w:tplc="27C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000000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5766"/>
    <w:multiLevelType w:val="hybridMultilevel"/>
    <w:tmpl w:val="110C371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9229A"/>
    <w:multiLevelType w:val="hybridMultilevel"/>
    <w:tmpl w:val="3A1CA91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970832"/>
    <w:multiLevelType w:val="hybridMultilevel"/>
    <w:tmpl w:val="1BAC17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91BDB"/>
    <w:multiLevelType w:val="hybridMultilevel"/>
    <w:tmpl w:val="9F0E5848"/>
    <w:lvl w:ilvl="0" w:tplc="2CE00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E1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C5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6A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EB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45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C82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A3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25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14"/>
  </w:num>
  <w:num w:numId="6">
    <w:abstractNumId w:val="9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</w:num>
  <w:num w:numId="11">
    <w:abstractNumId w:val="7"/>
  </w:num>
  <w:num w:numId="12">
    <w:abstractNumId w:val="8"/>
  </w:num>
  <w:num w:numId="13">
    <w:abstractNumId w:val="6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Notice"/>
    <w:docVar w:name="Logo" w:val="Black"/>
  </w:docVars>
  <w:rsids>
    <w:rsidRoot w:val="00FD702C"/>
    <w:rsid w:val="0001391A"/>
    <w:rsid w:val="00027B2E"/>
    <w:rsid w:val="00027F18"/>
    <w:rsid w:val="00043BED"/>
    <w:rsid w:val="000469BC"/>
    <w:rsid w:val="0004791E"/>
    <w:rsid w:val="000567B2"/>
    <w:rsid w:val="000571C4"/>
    <w:rsid w:val="000616A9"/>
    <w:rsid w:val="00070207"/>
    <w:rsid w:val="000731B8"/>
    <w:rsid w:val="00075DF3"/>
    <w:rsid w:val="00084F7A"/>
    <w:rsid w:val="00086069"/>
    <w:rsid w:val="00087E28"/>
    <w:rsid w:val="00090890"/>
    <w:rsid w:val="00092ADA"/>
    <w:rsid w:val="00092BAE"/>
    <w:rsid w:val="000A03C5"/>
    <w:rsid w:val="000A11ED"/>
    <w:rsid w:val="000B5FFE"/>
    <w:rsid w:val="000C052E"/>
    <w:rsid w:val="000D032E"/>
    <w:rsid w:val="000D10ED"/>
    <w:rsid w:val="000D3930"/>
    <w:rsid w:val="000D55B6"/>
    <w:rsid w:val="000D58F2"/>
    <w:rsid w:val="000D7A20"/>
    <w:rsid w:val="000F3B21"/>
    <w:rsid w:val="000F462F"/>
    <w:rsid w:val="00107932"/>
    <w:rsid w:val="00114BD5"/>
    <w:rsid w:val="00116121"/>
    <w:rsid w:val="001162A2"/>
    <w:rsid w:val="00116F7C"/>
    <w:rsid w:val="00127BB4"/>
    <w:rsid w:val="001304CF"/>
    <w:rsid w:val="00132693"/>
    <w:rsid w:val="001427EA"/>
    <w:rsid w:val="00142A1E"/>
    <w:rsid w:val="00143993"/>
    <w:rsid w:val="00155683"/>
    <w:rsid w:val="00167ACC"/>
    <w:rsid w:val="00170EF9"/>
    <w:rsid w:val="0017758D"/>
    <w:rsid w:val="0018075F"/>
    <w:rsid w:val="00180FEB"/>
    <w:rsid w:val="001825DD"/>
    <w:rsid w:val="00187739"/>
    <w:rsid w:val="00196319"/>
    <w:rsid w:val="00196924"/>
    <w:rsid w:val="001A1733"/>
    <w:rsid w:val="001A356B"/>
    <w:rsid w:val="001A6211"/>
    <w:rsid w:val="001A7D88"/>
    <w:rsid w:val="001B318F"/>
    <w:rsid w:val="001C01E7"/>
    <w:rsid w:val="001C6625"/>
    <w:rsid w:val="001C6C34"/>
    <w:rsid w:val="001D11EF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8F9"/>
    <w:rsid w:val="00234DC9"/>
    <w:rsid w:val="00243F54"/>
    <w:rsid w:val="00250B61"/>
    <w:rsid w:val="00252030"/>
    <w:rsid w:val="002674BF"/>
    <w:rsid w:val="00272E23"/>
    <w:rsid w:val="002841C0"/>
    <w:rsid w:val="00286229"/>
    <w:rsid w:val="00290DCA"/>
    <w:rsid w:val="002B57D3"/>
    <w:rsid w:val="002C1483"/>
    <w:rsid w:val="002C7BBC"/>
    <w:rsid w:val="002D4E73"/>
    <w:rsid w:val="002E6BB3"/>
    <w:rsid w:val="002E7D9B"/>
    <w:rsid w:val="002F084A"/>
    <w:rsid w:val="002F2DA7"/>
    <w:rsid w:val="003100D9"/>
    <w:rsid w:val="00311E0B"/>
    <w:rsid w:val="00327334"/>
    <w:rsid w:val="00332E6B"/>
    <w:rsid w:val="003372B9"/>
    <w:rsid w:val="00342636"/>
    <w:rsid w:val="0035461D"/>
    <w:rsid w:val="00370DED"/>
    <w:rsid w:val="00372C51"/>
    <w:rsid w:val="00383F5F"/>
    <w:rsid w:val="00387EE9"/>
    <w:rsid w:val="00397B89"/>
    <w:rsid w:val="003C266D"/>
    <w:rsid w:val="003C72C7"/>
    <w:rsid w:val="003C78B9"/>
    <w:rsid w:val="003D3B02"/>
    <w:rsid w:val="003D55A7"/>
    <w:rsid w:val="003E33A0"/>
    <w:rsid w:val="003F4EF1"/>
    <w:rsid w:val="003F70FC"/>
    <w:rsid w:val="00407E0B"/>
    <w:rsid w:val="00441C37"/>
    <w:rsid w:val="00453A5D"/>
    <w:rsid w:val="0045644E"/>
    <w:rsid w:val="00461524"/>
    <w:rsid w:val="00481A9B"/>
    <w:rsid w:val="00490862"/>
    <w:rsid w:val="00493EB5"/>
    <w:rsid w:val="004A32C0"/>
    <w:rsid w:val="004B6BD5"/>
    <w:rsid w:val="004B7319"/>
    <w:rsid w:val="004C4DAF"/>
    <w:rsid w:val="004C57C5"/>
    <w:rsid w:val="004D1C77"/>
    <w:rsid w:val="004D1FEA"/>
    <w:rsid w:val="004D26D4"/>
    <w:rsid w:val="004D3061"/>
    <w:rsid w:val="004F1766"/>
    <w:rsid w:val="004F4DBE"/>
    <w:rsid w:val="005020B3"/>
    <w:rsid w:val="00505FF7"/>
    <w:rsid w:val="005066E9"/>
    <w:rsid w:val="0051552B"/>
    <w:rsid w:val="00523423"/>
    <w:rsid w:val="00523D53"/>
    <w:rsid w:val="00526C78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76C2F"/>
    <w:rsid w:val="00585359"/>
    <w:rsid w:val="00590B97"/>
    <w:rsid w:val="00593E02"/>
    <w:rsid w:val="00596783"/>
    <w:rsid w:val="005A04B2"/>
    <w:rsid w:val="005A34E8"/>
    <w:rsid w:val="005B1BE4"/>
    <w:rsid w:val="005B548B"/>
    <w:rsid w:val="005C3350"/>
    <w:rsid w:val="005D5DE3"/>
    <w:rsid w:val="005E1382"/>
    <w:rsid w:val="005E3C24"/>
    <w:rsid w:val="005E428E"/>
    <w:rsid w:val="0060220D"/>
    <w:rsid w:val="00605BCA"/>
    <w:rsid w:val="00606FDF"/>
    <w:rsid w:val="00622E8E"/>
    <w:rsid w:val="0062322E"/>
    <w:rsid w:val="006342EE"/>
    <w:rsid w:val="0063507F"/>
    <w:rsid w:val="00635477"/>
    <w:rsid w:val="006402F2"/>
    <w:rsid w:val="00642FDB"/>
    <w:rsid w:val="00666980"/>
    <w:rsid w:val="00667D57"/>
    <w:rsid w:val="00667F17"/>
    <w:rsid w:val="0067286C"/>
    <w:rsid w:val="00675338"/>
    <w:rsid w:val="00676A99"/>
    <w:rsid w:val="00676FAC"/>
    <w:rsid w:val="006948B2"/>
    <w:rsid w:val="0069597B"/>
    <w:rsid w:val="00695AD5"/>
    <w:rsid w:val="0069675A"/>
    <w:rsid w:val="006A1212"/>
    <w:rsid w:val="006A16F9"/>
    <w:rsid w:val="006A5A50"/>
    <w:rsid w:val="006A5BB7"/>
    <w:rsid w:val="006A7580"/>
    <w:rsid w:val="006B5EC3"/>
    <w:rsid w:val="006C153E"/>
    <w:rsid w:val="006C6E0C"/>
    <w:rsid w:val="006D6DF7"/>
    <w:rsid w:val="006E49EE"/>
    <w:rsid w:val="006F0FC7"/>
    <w:rsid w:val="007122C6"/>
    <w:rsid w:val="00723147"/>
    <w:rsid w:val="0072729D"/>
    <w:rsid w:val="00731473"/>
    <w:rsid w:val="00735961"/>
    <w:rsid w:val="00750AAF"/>
    <w:rsid w:val="007512D3"/>
    <w:rsid w:val="00761238"/>
    <w:rsid w:val="00772CE1"/>
    <w:rsid w:val="007736BC"/>
    <w:rsid w:val="007874E7"/>
    <w:rsid w:val="00787EB9"/>
    <w:rsid w:val="00790567"/>
    <w:rsid w:val="007910EB"/>
    <w:rsid w:val="007A33E8"/>
    <w:rsid w:val="007A3CBB"/>
    <w:rsid w:val="007B16C2"/>
    <w:rsid w:val="007C6DAD"/>
    <w:rsid w:val="007D05A9"/>
    <w:rsid w:val="007F13A6"/>
    <w:rsid w:val="007F799A"/>
    <w:rsid w:val="00804A71"/>
    <w:rsid w:val="00805572"/>
    <w:rsid w:val="00812C58"/>
    <w:rsid w:val="00820236"/>
    <w:rsid w:val="00820BB2"/>
    <w:rsid w:val="00823F97"/>
    <w:rsid w:val="00826889"/>
    <w:rsid w:val="0083566B"/>
    <w:rsid w:val="00835756"/>
    <w:rsid w:val="008421A0"/>
    <w:rsid w:val="00843F47"/>
    <w:rsid w:val="00846014"/>
    <w:rsid w:val="00860E46"/>
    <w:rsid w:val="00865D8C"/>
    <w:rsid w:val="00875691"/>
    <w:rsid w:val="00884A53"/>
    <w:rsid w:val="00893AE4"/>
    <w:rsid w:val="00893CBB"/>
    <w:rsid w:val="008944BA"/>
    <w:rsid w:val="008A2D62"/>
    <w:rsid w:val="008A5AC6"/>
    <w:rsid w:val="008C10C1"/>
    <w:rsid w:val="008D0D8C"/>
    <w:rsid w:val="008D352A"/>
    <w:rsid w:val="008D79D6"/>
    <w:rsid w:val="008E70B4"/>
    <w:rsid w:val="008F1C69"/>
    <w:rsid w:val="008F1D53"/>
    <w:rsid w:val="008F69F3"/>
    <w:rsid w:val="00904704"/>
    <w:rsid w:val="0090742F"/>
    <w:rsid w:val="00912C9D"/>
    <w:rsid w:val="00920E95"/>
    <w:rsid w:val="00924E56"/>
    <w:rsid w:val="00924F41"/>
    <w:rsid w:val="00933422"/>
    <w:rsid w:val="00934CD7"/>
    <w:rsid w:val="00934EF0"/>
    <w:rsid w:val="00936C2B"/>
    <w:rsid w:val="00944F2C"/>
    <w:rsid w:val="00945809"/>
    <w:rsid w:val="00947486"/>
    <w:rsid w:val="00955C20"/>
    <w:rsid w:val="00957F19"/>
    <w:rsid w:val="00960F29"/>
    <w:rsid w:val="00965B94"/>
    <w:rsid w:val="0097176C"/>
    <w:rsid w:val="00977357"/>
    <w:rsid w:val="0098084F"/>
    <w:rsid w:val="00991BB2"/>
    <w:rsid w:val="00992C20"/>
    <w:rsid w:val="009A2128"/>
    <w:rsid w:val="009B14F4"/>
    <w:rsid w:val="009B716D"/>
    <w:rsid w:val="009C31AA"/>
    <w:rsid w:val="009D06AF"/>
    <w:rsid w:val="009E1E31"/>
    <w:rsid w:val="009F20C4"/>
    <w:rsid w:val="009F4E8A"/>
    <w:rsid w:val="009F553E"/>
    <w:rsid w:val="00A06024"/>
    <w:rsid w:val="00A11CE5"/>
    <w:rsid w:val="00A1382A"/>
    <w:rsid w:val="00A21CBE"/>
    <w:rsid w:val="00A23FAC"/>
    <w:rsid w:val="00A30102"/>
    <w:rsid w:val="00A32829"/>
    <w:rsid w:val="00A430CE"/>
    <w:rsid w:val="00A457C5"/>
    <w:rsid w:val="00A501BA"/>
    <w:rsid w:val="00A5504A"/>
    <w:rsid w:val="00A56218"/>
    <w:rsid w:val="00A724EE"/>
    <w:rsid w:val="00A77D51"/>
    <w:rsid w:val="00A84321"/>
    <w:rsid w:val="00A92018"/>
    <w:rsid w:val="00AA4AFE"/>
    <w:rsid w:val="00AB1146"/>
    <w:rsid w:val="00AB1404"/>
    <w:rsid w:val="00AB283C"/>
    <w:rsid w:val="00AC3D34"/>
    <w:rsid w:val="00AC7479"/>
    <w:rsid w:val="00AD4490"/>
    <w:rsid w:val="00AD54A8"/>
    <w:rsid w:val="00AD7212"/>
    <w:rsid w:val="00AE086A"/>
    <w:rsid w:val="00AF2C02"/>
    <w:rsid w:val="00AF3F29"/>
    <w:rsid w:val="00B0045D"/>
    <w:rsid w:val="00B006F2"/>
    <w:rsid w:val="00B00D80"/>
    <w:rsid w:val="00B104C3"/>
    <w:rsid w:val="00B179A6"/>
    <w:rsid w:val="00B204B3"/>
    <w:rsid w:val="00B268B7"/>
    <w:rsid w:val="00B41C70"/>
    <w:rsid w:val="00B45753"/>
    <w:rsid w:val="00B4778D"/>
    <w:rsid w:val="00B51DCA"/>
    <w:rsid w:val="00B53EBF"/>
    <w:rsid w:val="00B57618"/>
    <w:rsid w:val="00B62D01"/>
    <w:rsid w:val="00B66DEF"/>
    <w:rsid w:val="00B7378E"/>
    <w:rsid w:val="00B76004"/>
    <w:rsid w:val="00B82258"/>
    <w:rsid w:val="00B90E8D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C4603"/>
    <w:rsid w:val="00BD3A2F"/>
    <w:rsid w:val="00BD4F73"/>
    <w:rsid w:val="00BE1791"/>
    <w:rsid w:val="00BE24F7"/>
    <w:rsid w:val="00BE6FCA"/>
    <w:rsid w:val="00C02339"/>
    <w:rsid w:val="00C24260"/>
    <w:rsid w:val="00C24613"/>
    <w:rsid w:val="00C2670D"/>
    <w:rsid w:val="00C3738C"/>
    <w:rsid w:val="00C37F6E"/>
    <w:rsid w:val="00C41158"/>
    <w:rsid w:val="00C4543A"/>
    <w:rsid w:val="00C5127F"/>
    <w:rsid w:val="00C62362"/>
    <w:rsid w:val="00C728BB"/>
    <w:rsid w:val="00C734D0"/>
    <w:rsid w:val="00C83F2D"/>
    <w:rsid w:val="00C83F6F"/>
    <w:rsid w:val="00C92819"/>
    <w:rsid w:val="00C95EDF"/>
    <w:rsid w:val="00CA2C71"/>
    <w:rsid w:val="00CA3A7F"/>
    <w:rsid w:val="00CA6AC3"/>
    <w:rsid w:val="00CB45DE"/>
    <w:rsid w:val="00CC29A6"/>
    <w:rsid w:val="00CC7E76"/>
    <w:rsid w:val="00CD38B4"/>
    <w:rsid w:val="00CD5480"/>
    <w:rsid w:val="00CD731A"/>
    <w:rsid w:val="00CE208D"/>
    <w:rsid w:val="00CE66FD"/>
    <w:rsid w:val="00D02F50"/>
    <w:rsid w:val="00D04072"/>
    <w:rsid w:val="00D047FA"/>
    <w:rsid w:val="00D0653E"/>
    <w:rsid w:val="00D114D2"/>
    <w:rsid w:val="00D142D1"/>
    <w:rsid w:val="00D14A9A"/>
    <w:rsid w:val="00D14D4F"/>
    <w:rsid w:val="00D1788E"/>
    <w:rsid w:val="00D3104E"/>
    <w:rsid w:val="00D3288C"/>
    <w:rsid w:val="00D3404E"/>
    <w:rsid w:val="00D3497F"/>
    <w:rsid w:val="00D472D2"/>
    <w:rsid w:val="00D47F7B"/>
    <w:rsid w:val="00D50613"/>
    <w:rsid w:val="00D54EFC"/>
    <w:rsid w:val="00D56009"/>
    <w:rsid w:val="00D6046E"/>
    <w:rsid w:val="00D63403"/>
    <w:rsid w:val="00D7157C"/>
    <w:rsid w:val="00D72CD0"/>
    <w:rsid w:val="00D732D6"/>
    <w:rsid w:val="00D74E88"/>
    <w:rsid w:val="00D822B5"/>
    <w:rsid w:val="00D87D0C"/>
    <w:rsid w:val="00D95DA1"/>
    <w:rsid w:val="00DB5508"/>
    <w:rsid w:val="00DD0578"/>
    <w:rsid w:val="00DD1884"/>
    <w:rsid w:val="00DE13E6"/>
    <w:rsid w:val="00DE30AC"/>
    <w:rsid w:val="00DF627B"/>
    <w:rsid w:val="00DF7D7F"/>
    <w:rsid w:val="00E038E6"/>
    <w:rsid w:val="00E058A1"/>
    <w:rsid w:val="00E14421"/>
    <w:rsid w:val="00E15880"/>
    <w:rsid w:val="00E2128A"/>
    <w:rsid w:val="00E24AEF"/>
    <w:rsid w:val="00E31FB1"/>
    <w:rsid w:val="00E34257"/>
    <w:rsid w:val="00E4267F"/>
    <w:rsid w:val="00E54B75"/>
    <w:rsid w:val="00E66BC5"/>
    <w:rsid w:val="00E67806"/>
    <w:rsid w:val="00E71E49"/>
    <w:rsid w:val="00E74110"/>
    <w:rsid w:val="00EA3B4F"/>
    <w:rsid w:val="00EB3616"/>
    <w:rsid w:val="00EC48EC"/>
    <w:rsid w:val="00EC5F15"/>
    <w:rsid w:val="00ED05C2"/>
    <w:rsid w:val="00ED32EB"/>
    <w:rsid w:val="00ED3630"/>
    <w:rsid w:val="00EF1989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63E81"/>
    <w:rsid w:val="00F652DF"/>
    <w:rsid w:val="00F711C2"/>
    <w:rsid w:val="00F74482"/>
    <w:rsid w:val="00F76CCD"/>
    <w:rsid w:val="00F92CEB"/>
    <w:rsid w:val="00F92DAC"/>
    <w:rsid w:val="00F97D7B"/>
    <w:rsid w:val="00FA027D"/>
    <w:rsid w:val="00FC22B6"/>
    <w:rsid w:val="00FC4933"/>
    <w:rsid w:val="00FD1A05"/>
    <w:rsid w:val="00FD4680"/>
    <w:rsid w:val="00FD702C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69739715-0069-4750-8BB3-E00C23C0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3E33A0"/>
    <w:pPr>
      <w:spacing w:line="240" w:lineRule="auto"/>
      <w:ind w:left="720"/>
    </w:pPr>
    <w:rPr>
      <w:rFonts w:ascii="Calibri" w:eastAsiaTheme="minorHAnsi" w:hAnsi="Calibri"/>
      <w:sz w:val="22"/>
      <w:szCs w:val="22"/>
      <w:lang w:eastAsia="en-US"/>
    </w:rPr>
  </w:style>
  <w:style w:type="paragraph" w:styleId="Normalwebb">
    <w:name w:val="Normal (Web)"/>
    <w:basedOn w:val="Normal"/>
    <w:uiPriority w:val="99"/>
    <w:unhideWhenUsed/>
    <w:rsid w:val="006E49EE"/>
    <w:pPr>
      <w:spacing w:line="240" w:lineRule="auto"/>
    </w:pPr>
    <w:rPr>
      <w:rFonts w:ascii="Times New Roman" w:eastAsiaTheme="minorHAnsi" w:hAnsi="Times New Roman"/>
      <w:szCs w:val="24"/>
    </w:rPr>
  </w:style>
  <w:style w:type="character" w:styleId="AnvndHyperlnk">
    <w:name w:val="FollowedHyperlink"/>
    <w:basedOn w:val="Standardstycketeckensnitt"/>
    <w:semiHidden/>
    <w:unhideWhenUsed/>
    <w:rsid w:val="00D14D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9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8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0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kl.se/demokratiledningstyrning/manskligarattigheterjamstalldhet/mrkommunregionplattform/natverkmrplattform.13496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7B37FF8DE53F40BEB291F56B44229D" ma:contentTypeVersion="0" ma:contentTypeDescription="Skapa ett nytt dokument." ma:contentTypeScope="" ma:versionID="e39bc04bc366c30196a0de931cba97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983FA-BA95-459D-B2FB-F8C78766E568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1490E73-0A42-43ED-B798-5FDF820F4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97C18-FD0F-4738-A869-8AAA421B2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377FEE-71A8-4DBE-ADAD-A9373D09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3838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Röök Jessica</cp:lastModifiedBy>
  <cp:revision>3</cp:revision>
  <cp:lastPrinted>2017-06-15T09:42:00Z</cp:lastPrinted>
  <dcterms:created xsi:type="dcterms:W3CDTF">2017-12-06T13:32:00Z</dcterms:created>
  <dcterms:modified xsi:type="dcterms:W3CDTF">2017-12-06T15:06:00Z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0x010100C27B37FF8DE53F40BEB291F56B44229D</vt:lpwstr>
  </property>
</Properties>
</file>