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8506A3" w:rsidRDefault="00500C20" w:rsidP="00500C20">
            <w:pPr>
              <w:rPr>
                <w:szCs w:val="22"/>
                <w:lang w:eastAsia="en-US"/>
              </w:rPr>
            </w:pPr>
            <w:bookmarkStart w:id="0" w:name="MeetingType"/>
            <w:bookmarkEnd w:id="0"/>
            <w:r>
              <w:rPr>
                <w:szCs w:val="22"/>
                <w:lang w:eastAsia="en-US"/>
              </w:rPr>
              <w:t>Tillgänglighetsrådet</w:t>
            </w:r>
            <w:r w:rsidR="008E14D0">
              <w:rPr>
                <w:szCs w:val="22"/>
                <w:lang w:eastAsia="en-US"/>
              </w:rPr>
              <w:t xml:space="preserve"> </w:t>
            </w:r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BF1FE7" w:rsidRDefault="006E1C2F" w:rsidP="00BF1FE7">
            <w:pPr>
              <w:rPr>
                <w:bCs/>
                <w:szCs w:val="22"/>
                <w:lang w:eastAsia="en-US"/>
              </w:rPr>
            </w:pPr>
            <w:r w:rsidRPr="00BF1FE7">
              <w:rPr>
                <w:bCs/>
                <w:szCs w:val="22"/>
                <w:lang w:eastAsia="en-US"/>
              </w:rPr>
              <w:t>201</w:t>
            </w:r>
            <w:r w:rsidR="00504483" w:rsidRPr="00BF1FE7">
              <w:rPr>
                <w:bCs/>
                <w:szCs w:val="22"/>
                <w:lang w:eastAsia="en-US"/>
              </w:rPr>
              <w:t>5</w:t>
            </w:r>
            <w:r w:rsidR="0029501C" w:rsidRPr="00BF1FE7">
              <w:rPr>
                <w:bCs/>
                <w:szCs w:val="22"/>
                <w:lang w:eastAsia="en-US"/>
              </w:rPr>
              <w:t>-</w:t>
            </w:r>
            <w:r w:rsidR="00BF1FE7" w:rsidRPr="00BF1FE7">
              <w:rPr>
                <w:bCs/>
                <w:szCs w:val="22"/>
                <w:lang w:eastAsia="en-US"/>
              </w:rPr>
              <w:t>11</w:t>
            </w:r>
            <w:r w:rsidR="00301803" w:rsidRPr="00BF1FE7">
              <w:rPr>
                <w:bCs/>
                <w:szCs w:val="22"/>
                <w:lang w:eastAsia="en-US"/>
              </w:rPr>
              <w:t>-</w:t>
            </w:r>
            <w:r w:rsidR="00BF1FE7" w:rsidRPr="00BF1FE7">
              <w:rPr>
                <w:bCs/>
                <w:szCs w:val="22"/>
                <w:lang w:eastAsia="en-US"/>
              </w:rPr>
              <w:t>26</w:t>
            </w:r>
            <w:r w:rsidR="00301803" w:rsidRPr="00BF1FE7">
              <w:rPr>
                <w:bCs/>
                <w:szCs w:val="22"/>
                <w:lang w:eastAsia="en-US"/>
              </w:rPr>
              <w:t xml:space="preserve"> </w:t>
            </w:r>
            <w:r w:rsidR="00BA3F21" w:rsidRPr="00BF1FE7">
              <w:rPr>
                <w:bCs/>
                <w:szCs w:val="22"/>
                <w:lang w:eastAsia="en-US"/>
              </w:rPr>
              <w:t xml:space="preserve"> kl. 18.00 – 20.00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Default="00BB09DF" w:rsidP="00BB09DF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Plats:</w:t>
            </w:r>
          </w:p>
          <w:p w:rsidR="00F9303A" w:rsidRDefault="00F9303A" w:rsidP="00BB09DF">
            <w:pPr>
              <w:pStyle w:val="Sidhuvud"/>
              <w:rPr>
                <w:b/>
                <w:szCs w:val="24"/>
              </w:rPr>
            </w:pPr>
          </w:p>
          <w:p w:rsidR="00F9303A" w:rsidRDefault="00F9303A" w:rsidP="00BB09DF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Närvarande: </w:t>
            </w:r>
          </w:p>
          <w:p w:rsidR="00F9303A" w:rsidRDefault="00F9303A" w:rsidP="00BB09DF">
            <w:pPr>
              <w:pStyle w:val="Sidhuvud"/>
              <w:rPr>
                <w:b/>
                <w:szCs w:val="24"/>
              </w:rPr>
            </w:pPr>
          </w:p>
          <w:p w:rsidR="00F9303A" w:rsidRDefault="00F9303A" w:rsidP="00BB09DF">
            <w:pPr>
              <w:pStyle w:val="Sidhuvud"/>
              <w:rPr>
                <w:b/>
                <w:szCs w:val="24"/>
              </w:rPr>
            </w:pPr>
          </w:p>
          <w:p w:rsidR="00F9303A" w:rsidRPr="00230B84" w:rsidRDefault="00F9303A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</w:p>
        </w:tc>
        <w:tc>
          <w:tcPr>
            <w:tcW w:w="3913" w:type="pct"/>
            <w:tcBorders>
              <w:bottom w:val="nil"/>
            </w:tcBorders>
          </w:tcPr>
          <w:p w:rsidR="000702B7" w:rsidRPr="00FF5A13" w:rsidRDefault="007C285F" w:rsidP="000702B7">
            <w:pPr>
              <w:rPr>
                <w:bCs/>
                <w:szCs w:val="22"/>
                <w:lang w:eastAsia="en-US"/>
              </w:rPr>
            </w:pPr>
            <w:r w:rsidRPr="00FE4E64">
              <w:rPr>
                <w:lang w:eastAsia="en-US"/>
              </w:rPr>
              <w:t xml:space="preserve">Nacka stadshus, lokal: </w:t>
            </w:r>
            <w:r w:rsidR="00BF1FE7" w:rsidRPr="00FE4E64">
              <w:rPr>
                <w:lang w:eastAsia="en-US"/>
              </w:rPr>
              <w:t>Orminge</w:t>
            </w:r>
            <w:r w:rsidR="004D4F64" w:rsidRPr="00FE4E64">
              <w:rPr>
                <w:i/>
                <w:lang w:eastAsia="en-US"/>
              </w:rPr>
              <w:br/>
            </w:r>
            <w:r w:rsidR="00D44696">
              <w:rPr>
                <w:i/>
                <w:lang w:eastAsia="en-US"/>
              </w:rPr>
              <w:br/>
            </w:r>
            <w:r w:rsidR="000702B7" w:rsidRPr="009D3B97">
              <w:rPr>
                <w:b/>
                <w:bCs/>
                <w:szCs w:val="22"/>
                <w:lang w:eastAsia="en-US"/>
              </w:rPr>
              <w:t>Nacka kommun</w:t>
            </w:r>
            <w:r w:rsidR="000702B7">
              <w:rPr>
                <w:bCs/>
                <w:szCs w:val="22"/>
                <w:lang w:eastAsia="en-US"/>
              </w:rPr>
              <w:t xml:space="preserve">: </w:t>
            </w:r>
            <w:r w:rsidR="000702B7">
              <w:rPr>
                <w:bCs/>
                <w:szCs w:val="22"/>
                <w:lang w:eastAsia="en-US"/>
              </w:rPr>
              <w:br/>
            </w:r>
            <w:r w:rsidR="000702B7" w:rsidRPr="00EF1281">
              <w:rPr>
                <w:bCs/>
                <w:szCs w:val="22"/>
                <w:lang w:eastAsia="en-US"/>
              </w:rPr>
              <w:t>Pia Mcaleenan och Ingrid Greger (Förnyelseenheten)</w:t>
            </w:r>
            <w:r w:rsidR="000702B7">
              <w:rPr>
                <w:bCs/>
                <w:szCs w:val="22"/>
                <w:lang w:eastAsia="en-US"/>
              </w:rPr>
              <w:br/>
            </w:r>
            <w:r w:rsidR="000702B7" w:rsidRPr="00EF1281">
              <w:rPr>
                <w:bCs/>
                <w:szCs w:val="22"/>
                <w:lang w:eastAsia="en-US"/>
              </w:rPr>
              <w:t>Anders Fredriksson (socialdirektör)</w:t>
            </w:r>
            <w:r w:rsidR="000702B7">
              <w:rPr>
                <w:bCs/>
                <w:szCs w:val="22"/>
                <w:lang w:eastAsia="en-US"/>
              </w:rPr>
              <w:t xml:space="preserve"> </w:t>
            </w:r>
            <w:r w:rsidR="00FF5A13">
              <w:rPr>
                <w:bCs/>
                <w:szCs w:val="22"/>
                <w:lang w:eastAsia="en-US"/>
              </w:rPr>
              <w:br/>
            </w:r>
            <w:r w:rsidR="00FF5A13" w:rsidRPr="00FF5A13">
              <w:t xml:space="preserve">Erik Lundin, Ole </w:t>
            </w:r>
            <w:proofErr w:type="spellStart"/>
            <w:r w:rsidR="00FF5A13" w:rsidRPr="00FF5A13">
              <w:t>Suhr</w:t>
            </w:r>
            <w:proofErr w:type="spellEnd"/>
            <w:r w:rsidR="00FF5A13">
              <w:t xml:space="preserve"> (</w:t>
            </w:r>
            <w:r w:rsidR="0020070E">
              <w:t>Lokalenheten</w:t>
            </w:r>
            <w:r w:rsidR="00FF5A13">
              <w:t>.)</w:t>
            </w:r>
            <w:r w:rsidR="00FF5A13" w:rsidRPr="00FF5A13">
              <w:t xml:space="preserve"> </w:t>
            </w:r>
          </w:p>
          <w:p w:rsidR="000702B7" w:rsidRDefault="000702B7" w:rsidP="000702B7">
            <w:pPr>
              <w:rPr>
                <w:rFonts w:cs="Calibri"/>
                <w:szCs w:val="24"/>
              </w:rPr>
            </w:pPr>
            <w:r w:rsidRPr="009D3B97">
              <w:rPr>
                <w:b/>
              </w:rPr>
              <w:t>Astma och allergiföreningen Stockholm sydost</w:t>
            </w:r>
            <w:r w:rsidRPr="009D3B97">
              <w:rPr>
                <w:rFonts w:cs="Calibri"/>
                <w:b/>
                <w:szCs w:val="24"/>
              </w:rPr>
              <w:t>:</w:t>
            </w:r>
            <w:r w:rsidRPr="009D3B97">
              <w:rPr>
                <w:rFonts w:cs="Calibri"/>
                <w:b/>
                <w:szCs w:val="24"/>
              </w:rPr>
              <w:br/>
            </w:r>
            <w:r>
              <w:rPr>
                <w:rFonts w:cs="Calibri"/>
                <w:szCs w:val="24"/>
              </w:rPr>
              <w:t>Kerstin Fagerström</w:t>
            </w:r>
            <w:r w:rsidR="0000603A">
              <w:rPr>
                <w:rFonts w:cs="Calibri"/>
                <w:szCs w:val="24"/>
              </w:rPr>
              <w:t>, Ulrika Hallstrand</w:t>
            </w:r>
          </w:p>
          <w:p w:rsidR="0000603A" w:rsidRPr="0000603A" w:rsidRDefault="0000603A" w:rsidP="000702B7">
            <w:pPr>
              <w:rPr>
                <w:rFonts w:cs="Calibri"/>
                <w:szCs w:val="24"/>
              </w:rPr>
            </w:pPr>
            <w:r>
              <w:rPr>
                <w:rFonts w:cs="Calibri"/>
                <w:b/>
                <w:szCs w:val="24"/>
              </w:rPr>
              <w:t>DHR Nacka Värmdö</w:t>
            </w:r>
            <w:r>
              <w:rPr>
                <w:rFonts w:cs="Calibri"/>
                <w:b/>
                <w:szCs w:val="24"/>
              </w:rPr>
              <w:br/>
            </w:r>
            <w:r>
              <w:rPr>
                <w:rFonts w:cs="Calibri"/>
                <w:szCs w:val="24"/>
              </w:rPr>
              <w:t>Gunder Wåhlberg</w:t>
            </w:r>
          </w:p>
          <w:p w:rsidR="000702B7" w:rsidRDefault="000702B7" w:rsidP="000702B7">
            <w:pPr>
              <w:rPr>
                <w:rFonts w:cs="Calibri"/>
                <w:szCs w:val="24"/>
              </w:rPr>
            </w:pPr>
            <w:r w:rsidRPr="009D3B97">
              <w:rPr>
                <w:rFonts w:cs="Calibri"/>
                <w:b/>
                <w:szCs w:val="24"/>
              </w:rPr>
              <w:t>Föreningen Nacka Värmdö HjärtLung:</w:t>
            </w:r>
            <w:r w:rsidRPr="009D3B97">
              <w:rPr>
                <w:rFonts w:cs="Calibri"/>
                <w:b/>
                <w:szCs w:val="24"/>
              </w:rPr>
              <w:br/>
            </w:r>
            <w:r w:rsidRPr="00EF1281">
              <w:rPr>
                <w:rFonts w:cs="Calibri"/>
                <w:szCs w:val="24"/>
              </w:rPr>
              <w:t>Inger Bergström</w:t>
            </w:r>
            <w:r w:rsidR="0000603A">
              <w:rPr>
                <w:rFonts w:cs="Calibri"/>
                <w:szCs w:val="24"/>
              </w:rPr>
              <w:t>, Leif Öberg</w:t>
            </w:r>
          </w:p>
          <w:p w:rsidR="0000603A" w:rsidRDefault="000702B7" w:rsidP="000702B7">
            <w:pPr>
              <w:rPr>
                <w:rFonts w:cs="Calibri"/>
                <w:szCs w:val="24"/>
              </w:rPr>
            </w:pPr>
            <w:r w:rsidRPr="009D3B97">
              <w:rPr>
                <w:rFonts w:cs="Calibri"/>
                <w:b/>
                <w:szCs w:val="24"/>
              </w:rPr>
              <w:t xml:space="preserve">Föreningen </w:t>
            </w:r>
            <w:r>
              <w:rPr>
                <w:rFonts w:cs="Calibri"/>
                <w:b/>
                <w:szCs w:val="24"/>
              </w:rPr>
              <w:t>N</w:t>
            </w:r>
            <w:r w:rsidRPr="009D3B97">
              <w:rPr>
                <w:rFonts w:cs="Calibri"/>
                <w:b/>
                <w:szCs w:val="24"/>
              </w:rPr>
              <w:t>ärståendecentrum:</w:t>
            </w:r>
            <w:r w:rsidRPr="009D3B97">
              <w:rPr>
                <w:rFonts w:cs="Calibri"/>
                <w:b/>
                <w:szCs w:val="24"/>
              </w:rPr>
              <w:br/>
            </w:r>
            <w:r w:rsidRPr="00335DB3">
              <w:rPr>
                <w:rFonts w:cs="Calibri"/>
                <w:szCs w:val="24"/>
              </w:rPr>
              <w:t xml:space="preserve">Christine Matsson </w:t>
            </w:r>
          </w:p>
          <w:p w:rsidR="000702B7" w:rsidRPr="009D3B97" w:rsidRDefault="0000603A" w:rsidP="000702B7">
            <w:pPr>
              <w:rPr>
                <w:b/>
              </w:rPr>
            </w:pPr>
            <w:r w:rsidRPr="0000603A">
              <w:rPr>
                <w:rFonts w:cs="Calibri"/>
                <w:b/>
                <w:szCs w:val="24"/>
              </w:rPr>
              <w:t>HRF Hörselskadades förening Nacka Värmdö</w:t>
            </w:r>
            <w:r>
              <w:rPr>
                <w:rFonts w:cs="Calibri"/>
                <w:szCs w:val="24"/>
              </w:rPr>
              <w:br/>
              <w:t>Christer Onn</w:t>
            </w:r>
            <w:r w:rsidR="000702B7" w:rsidRPr="00335DB3">
              <w:rPr>
                <w:rFonts w:cs="Calibri"/>
                <w:szCs w:val="24"/>
              </w:rPr>
              <w:br/>
            </w:r>
            <w:r w:rsidR="000702B7" w:rsidRPr="009D3B97">
              <w:rPr>
                <w:b/>
              </w:rPr>
              <w:t>Livgivarna IFS:</w:t>
            </w:r>
          </w:p>
          <w:p w:rsidR="000702B7" w:rsidRPr="00500C20" w:rsidRDefault="000702B7" w:rsidP="000702B7">
            <w:pPr>
              <w:rPr>
                <w:rFonts w:cs="Calibri"/>
                <w:szCs w:val="24"/>
              </w:rPr>
            </w:pPr>
            <w:r w:rsidRPr="00500C20">
              <w:rPr>
                <w:rFonts w:cs="Calibri"/>
                <w:szCs w:val="24"/>
              </w:rPr>
              <w:t>Kerstin Lignell</w:t>
            </w:r>
          </w:p>
          <w:p w:rsidR="0000603A" w:rsidRPr="00500C20" w:rsidRDefault="0000603A" w:rsidP="000702B7">
            <w:pPr>
              <w:rPr>
                <w:rFonts w:cs="Calibri"/>
                <w:szCs w:val="24"/>
              </w:rPr>
            </w:pPr>
            <w:r w:rsidRPr="00500C20">
              <w:rPr>
                <w:rFonts w:cs="Calibri"/>
                <w:b/>
                <w:szCs w:val="24"/>
              </w:rPr>
              <w:t>Reumatikerföreningen Nacka Värmdö</w:t>
            </w:r>
            <w:r w:rsidRPr="00500C20">
              <w:rPr>
                <w:rFonts w:cs="Calibri"/>
                <w:b/>
                <w:szCs w:val="24"/>
              </w:rPr>
              <w:br/>
            </w:r>
            <w:r w:rsidRPr="00500C20">
              <w:rPr>
                <w:rFonts w:cs="Calibri"/>
                <w:szCs w:val="24"/>
              </w:rPr>
              <w:t>Inger Johannesson</w:t>
            </w:r>
          </w:p>
          <w:p w:rsidR="0000603A" w:rsidRPr="00500C20" w:rsidRDefault="0000603A" w:rsidP="000702B7">
            <w:pPr>
              <w:rPr>
                <w:rFonts w:cs="Calibri"/>
                <w:szCs w:val="24"/>
              </w:rPr>
            </w:pPr>
            <w:r w:rsidRPr="00500C20">
              <w:rPr>
                <w:rFonts w:cs="Calibri"/>
                <w:b/>
                <w:szCs w:val="24"/>
              </w:rPr>
              <w:t>Strokeföreningen Nacka Värmdö</w:t>
            </w:r>
            <w:r w:rsidRPr="00500C20">
              <w:rPr>
                <w:rFonts w:cs="Calibri"/>
                <w:b/>
                <w:szCs w:val="24"/>
              </w:rPr>
              <w:br/>
            </w:r>
            <w:r w:rsidRPr="00500C20">
              <w:rPr>
                <w:rFonts w:cs="Calibri"/>
                <w:szCs w:val="24"/>
              </w:rPr>
              <w:t>Rakel Lindfors</w:t>
            </w:r>
          </w:p>
          <w:p w:rsidR="0000603A" w:rsidRPr="00500C20" w:rsidRDefault="0000603A" w:rsidP="000702B7"/>
          <w:p w:rsidR="000702B7" w:rsidRPr="00500C20" w:rsidRDefault="000702B7" w:rsidP="000702B7">
            <w:pPr>
              <w:rPr>
                <w:b/>
                <w:bCs/>
                <w:szCs w:val="22"/>
                <w:lang w:eastAsia="en-US"/>
              </w:rPr>
            </w:pPr>
            <w:r w:rsidRPr="00500C20">
              <w:rPr>
                <w:b/>
                <w:bCs/>
                <w:szCs w:val="22"/>
                <w:lang w:eastAsia="en-US"/>
              </w:rPr>
              <w:t xml:space="preserve">Presidiet: </w:t>
            </w:r>
          </w:p>
          <w:p w:rsidR="000702B7" w:rsidRPr="002A3ED5" w:rsidRDefault="002A3ED5" w:rsidP="000702B7">
            <w:pPr>
              <w:rPr>
                <w:bCs/>
                <w:szCs w:val="22"/>
                <w:lang w:val="en-US" w:eastAsia="en-US"/>
              </w:rPr>
            </w:pPr>
            <w:r w:rsidRPr="002A3ED5">
              <w:rPr>
                <w:lang w:val="en-US"/>
              </w:rPr>
              <w:t>Richard Wendt</w:t>
            </w:r>
            <w:r w:rsidRPr="002A3ED5">
              <w:rPr>
                <w:lang w:val="en-US" w:eastAsia="en-US"/>
              </w:rPr>
              <w:t xml:space="preserve"> 1:e vice </w:t>
            </w:r>
            <w:proofErr w:type="spellStart"/>
            <w:r w:rsidRPr="002A3ED5">
              <w:rPr>
                <w:lang w:val="en-US" w:eastAsia="en-US"/>
              </w:rPr>
              <w:t>ordförande</w:t>
            </w:r>
            <w:proofErr w:type="spellEnd"/>
            <w:r w:rsidRPr="002A3ED5">
              <w:rPr>
                <w:lang w:val="en-US" w:eastAsia="en-US"/>
              </w:rPr>
              <w:t xml:space="preserve"> </w:t>
            </w:r>
            <w:r w:rsidR="00903F0C">
              <w:rPr>
                <w:lang w:val="en-US" w:eastAsia="en-US"/>
              </w:rPr>
              <w:t>(</w:t>
            </w:r>
            <w:r w:rsidRPr="002A3ED5">
              <w:rPr>
                <w:lang w:val="en-US" w:eastAsia="en-US"/>
              </w:rPr>
              <w:t>M)</w:t>
            </w:r>
            <w:r w:rsidR="000702B7" w:rsidRPr="002A3ED5">
              <w:rPr>
                <w:bCs/>
                <w:szCs w:val="22"/>
                <w:lang w:val="en-US" w:eastAsia="en-US"/>
              </w:rPr>
              <w:br/>
            </w:r>
          </w:p>
          <w:p w:rsidR="00F9303A" w:rsidRDefault="00F9303A" w:rsidP="00F9303A">
            <w:pPr>
              <w:pStyle w:val="Default"/>
            </w:pPr>
            <w:r w:rsidRPr="000D6E3E">
              <w:rPr>
                <w:rFonts w:ascii="Garamond" w:hAnsi="Garamond"/>
                <w:b/>
              </w:rPr>
              <w:t>Sekreterare</w:t>
            </w:r>
            <w:r w:rsidRPr="000D6E3E">
              <w:rPr>
                <w:rFonts w:ascii="Garamond" w:hAnsi="Garamond"/>
              </w:rPr>
              <w:t xml:space="preserve">   </w:t>
            </w:r>
            <w:r>
              <w:t xml:space="preserve">   </w:t>
            </w:r>
            <w:r>
              <w:br/>
            </w:r>
            <w:r>
              <w:br/>
            </w:r>
            <w:proofErr w:type="gramStart"/>
            <w:r>
              <w:t>………………………………………</w:t>
            </w:r>
            <w:proofErr w:type="gramEnd"/>
            <w:r>
              <w:br/>
            </w:r>
            <w:r w:rsidRPr="000D6E3E">
              <w:rPr>
                <w:rFonts w:ascii="Garamond" w:hAnsi="Garamond"/>
              </w:rPr>
              <w:t>Ingrid Greger</w:t>
            </w:r>
            <w:r>
              <w:br/>
            </w:r>
          </w:p>
          <w:p w:rsidR="00F9303A" w:rsidRDefault="00F9303A" w:rsidP="00F9303A">
            <w:pPr>
              <w:pStyle w:val="Default"/>
            </w:pPr>
            <w:r>
              <w:br/>
            </w:r>
          </w:p>
          <w:p w:rsidR="00F9303A" w:rsidRPr="000D6E3E" w:rsidRDefault="00F9303A" w:rsidP="00F9303A">
            <w:pPr>
              <w:pStyle w:val="Default"/>
              <w:rPr>
                <w:rFonts w:ascii="Garamond" w:hAnsi="Garamond"/>
                <w:b/>
              </w:rPr>
            </w:pPr>
            <w:r w:rsidRPr="000D6E3E">
              <w:rPr>
                <w:rFonts w:ascii="Garamond" w:hAnsi="Garamond"/>
                <w:b/>
              </w:rPr>
              <w:t>Ordförande</w:t>
            </w:r>
          </w:p>
          <w:p w:rsidR="00F9303A" w:rsidRDefault="00F9303A" w:rsidP="00F9303A">
            <w:pPr>
              <w:pStyle w:val="Default"/>
            </w:pPr>
            <w:r>
              <w:br/>
            </w:r>
            <w:proofErr w:type="gramStart"/>
            <w:r>
              <w:t>………………………………………</w:t>
            </w:r>
            <w:proofErr w:type="gramEnd"/>
          </w:p>
          <w:p w:rsidR="00F9303A" w:rsidRPr="000B03F6" w:rsidRDefault="00FE4E64" w:rsidP="00F9303A">
            <w:pPr>
              <w:pStyle w:val="Defaul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Richard Wendt</w:t>
            </w:r>
          </w:p>
          <w:p w:rsidR="00F9303A" w:rsidRDefault="00F9303A" w:rsidP="00F9303A">
            <w:pPr>
              <w:pStyle w:val="Default"/>
            </w:pPr>
          </w:p>
          <w:p w:rsidR="00F9303A" w:rsidRPr="009D0E6D" w:rsidRDefault="00F9303A" w:rsidP="00F9303A">
            <w:pPr>
              <w:pStyle w:val="Default"/>
              <w:rPr>
                <w:b/>
              </w:rPr>
            </w:pPr>
          </w:p>
          <w:p w:rsidR="00F9303A" w:rsidRPr="000D6E3E" w:rsidRDefault="00F9303A" w:rsidP="00F9303A">
            <w:pPr>
              <w:pStyle w:val="Default"/>
              <w:rPr>
                <w:rFonts w:ascii="Garamond" w:hAnsi="Garamond"/>
              </w:rPr>
            </w:pPr>
            <w:r w:rsidRPr="000D6E3E">
              <w:rPr>
                <w:rFonts w:ascii="Garamond" w:hAnsi="Garamond"/>
                <w:b/>
              </w:rPr>
              <w:t>Kontrasignering</w:t>
            </w:r>
          </w:p>
          <w:p w:rsidR="00F9303A" w:rsidRDefault="00F9303A" w:rsidP="00F9303A">
            <w:pPr>
              <w:pStyle w:val="Default"/>
            </w:pPr>
          </w:p>
          <w:p w:rsidR="00F9303A" w:rsidRDefault="00F9303A" w:rsidP="00F9303A">
            <w:pPr>
              <w:pStyle w:val="Default"/>
            </w:pPr>
            <w:proofErr w:type="gramStart"/>
            <w:r>
              <w:t>……………………………………</w:t>
            </w:r>
            <w:proofErr w:type="gramEnd"/>
          </w:p>
          <w:p w:rsidR="00F9303A" w:rsidRPr="000D6E3E" w:rsidRDefault="00AF2F6D" w:rsidP="004D30E8">
            <w:pPr>
              <w:rPr>
                <w:bCs/>
                <w:szCs w:val="22"/>
                <w:lang w:eastAsia="en-US"/>
              </w:rPr>
            </w:pPr>
            <w:r w:rsidRPr="00BB113A">
              <w:t>Inger Bergström</w:t>
            </w:r>
          </w:p>
        </w:tc>
      </w:tr>
    </w:tbl>
    <w:p w:rsidR="006055CC" w:rsidRPr="00E06E92" w:rsidRDefault="006055CC" w:rsidP="00830517">
      <w:pPr>
        <w:jc w:val="center"/>
      </w:pPr>
      <w:bookmarkStart w:id="1" w:name="NoticeTable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1E0" w:firstRow="1" w:lastRow="1" w:firstColumn="1" w:lastColumn="1" w:noHBand="0" w:noVBand="0"/>
      </w:tblPr>
      <w:tblGrid>
        <w:gridCol w:w="628"/>
        <w:gridCol w:w="5717"/>
        <w:gridCol w:w="2835"/>
      </w:tblGrid>
      <w:tr w:rsidR="00E24AEF" w:rsidRPr="00BB09DF" w:rsidTr="0028044E">
        <w:trPr>
          <w:tblHeader/>
        </w:trPr>
        <w:tc>
          <w:tcPr>
            <w:tcW w:w="628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Nr</w:t>
            </w:r>
          </w:p>
        </w:tc>
        <w:tc>
          <w:tcPr>
            <w:tcW w:w="5717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Ärende</w:t>
            </w:r>
          </w:p>
        </w:tc>
        <w:tc>
          <w:tcPr>
            <w:tcW w:w="2835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Ansvarig</w:t>
            </w:r>
          </w:p>
        </w:tc>
      </w:tr>
      <w:tr w:rsidR="00B81675" w:rsidTr="0028044E">
        <w:tc>
          <w:tcPr>
            <w:tcW w:w="628" w:type="dxa"/>
          </w:tcPr>
          <w:p w:rsidR="00B81675" w:rsidRDefault="00B81675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1725DD" w:rsidRPr="002E0AA3" w:rsidRDefault="002D3422" w:rsidP="001725DD">
            <w:r w:rsidRPr="002E0AA3">
              <w:rPr>
                <w:b/>
              </w:rPr>
              <w:t>Mötets öppnande</w:t>
            </w:r>
            <w:r w:rsidR="005F3507" w:rsidRPr="002E0AA3">
              <w:rPr>
                <w:b/>
              </w:rPr>
              <w:t xml:space="preserve"> och upprop</w:t>
            </w:r>
            <w:r w:rsidR="00301803">
              <w:rPr>
                <w:b/>
              </w:rPr>
              <w:t xml:space="preserve"> </w:t>
            </w:r>
            <w:r w:rsidR="001D4439" w:rsidRPr="002E0AA3">
              <w:rPr>
                <w:b/>
              </w:rPr>
              <w:br/>
            </w:r>
            <w:r w:rsidR="00C34532" w:rsidRPr="0080438C">
              <w:t xml:space="preserve">Ordförande </w:t>
            </w:r>
            <w:r w:rsidR="0080438C" w:rsidRPr="0080438C">
              <w:t xml:space="preserve">öppnar mötet och hälsar alla </w:t>
            </w:r>
            <w:r w:rsidR="00C34532" w:rsidRPr="0080438C">
              <w:t>välkom</w:t>
            </w:r>
            <w:r w:rsidR="00E63593" w:rsidRPr="0080438C">
              <w:t>na</w:t>
            </w:r>
            <w:r w:rsidR="00301803" w:rsidRPr="0080438C">
              <w:t>.</w:t>
            </w:r>
          </w:p>
          <w:p w:rsidR="003359B1" w:rsidRPr="002E0AA3" w:rsidRDefault="003359B1" w:rsidP="001725DD"/>
        </w:tc>
        <w:tc>
          <w:tcPr>
            <w:tcW w:w="2835" w:type="dxa"/>
          </w:tcPr>
          <w:p w:rsidR="00B81675" w:rsidRPr="006666A0" w:rsidRDefault="00B81675" w:rsidP="005F5BB2">
            <w:pPr>
              <w:rPr>
                <w:i/>
              </w:rPr>
            </w:pPr>
          </w:p>
        </w:tc>
      </w:tr>
      <w:tr w:rsidR="0080438C" w:rsidTr="0028044E">
        <w:tc>
          <w:tcPr>
            <w:tcW w:w="628" w:type="dxa"/>
          </w:tcPr>
          <w:p w:rsidR="0080438C" w:rsidRDefault="0080438C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80438C" w:rsidRDefault="0080438C" w:rsidP="0080438C">
            <w:pPr>
              <w:rPr>
                <w:b/>
              </w:rPr>
            </w:pPr>
            <w:r w:rsidRPr="009377CE">
              <w:rPr>
                <w:b/>
              </w:rPr>
              <w:t>Val av person för kontrasignering</w:t>
            </w:r>
            <w:r>
              <w:rPr>
                <w:b/>
              </w:rPr>
              <w:t xml:space="preserve"> </w:t>
            </w:r>
          </w:p>
          <w:p w:rsidR="0080438C" w:rsidRPr="002E0AA3" w:rsidRDefault="0080438C" w:rsidP="0080438C">
            <w:pPr>
              <w:rPr>
                <w:b/>
              </w:rPr>
            </w:pPr>
            <w:r w:rsidRPr="00BB113A">
              <w:t>Inger Bergström</w:t>
            </w:r>
            <w:r>
              <w:t xml:space="preserve"> väljs till att kontrasignera dagens minnesanteckningar.</w:t>
            </w:r>
            <w:r>
              <w:br/>
            </w:r>
          </w:p>
        </w:tc>
        <w:tc>
          <w:tcPr>
            <w:tcW w:w="2835" w:type="dxa"/>
          </w:tcPr>
          <w:p w:rsidR="0080438C" w:rsidRDefault="0080438C" w:rsidP="005F5BB2">
            <w:pPr>
              <w:rPr>
                <w:i/>
              </w:rPr>
            </w:pPr>
          </w:p>
        </w:tc>
      </w:tr>
      <w:tr w:rsidR="00B8174F" w:rsidTr="0028044E">
        <w:tc>
          <w:tcPr>
            <w:tcW w:w="628" w:type="dxa"/>
          </w:tcPr>
          <w:p w:rsidR="00B8174F" w:rsidRDefault="00B8174F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646537" w:rsidRDefault="00B8174F" w:rsidP="005F5BB2">
            <w:pPr>
              <w:rPr>
                <w:b/>
              </w:rPr>
            </w:pPr>
            <w:r w:rsidRPr="002E0AA3">
              <w:rPr>
                <w:b/>
              </w:rPr>
              <w:t>Godkännande av dagordning</w:t>
            </w:r>
          </w:p>
          <w:p w:rsidR="001725DD" w:rsidRPr="00A16C3F" w:rsidRDefault="00A015E7" w:rsidP="00E9274A">
            <w:r w:rsidRPr="00D25CBE">
              <w:t>Dagordningen godkänns.</w:t>
            </w:r>
            <w:r>
              <w:br/>
            </w:r>
          </w:p>
        </w:tc>
        <w:tc>
          <w:tcPr>
            <w:tcW w:w="2835" w:type="dxa"/>
          </w:tcPr>
          <w:p w:rsidR="00B8174F" w:rsidRPr="006666A0" w:rsidRDefault="00B8174F" w:rsidP="005F5BB2">
            <w:pPr>
              <w:rPr>
                <w:i/>
              </w:rPr>
            </w:pPr>
          </w:p>
        </w:tc>
      </w:tr>
      <w:tr w:rsidR="00E51C04" w:rsidTr="0028044E">
        <w:tc>
          <w:tcPr>
            <w:tcW w:w="628" w:type="dxa"/>
          </w:tcPr>
          <w:p w:rsidR="00E51C04" w:rsidRDefault="00E51C04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FF128F" w:rsidRPr="002E0AA3" w:rsidRDefault="002D3422" w:rsidP="006A422B">
            <w:r w:rsidRPr="002E0AA3">
              <w:rPr>
                <w:b/>
              </w:rPr>
              <w:t>Minnesanteckningar från föregående möte</w:t>
            </w:r>
            <w:r w:rsidR="00FF128F" w:rsidRPr="002E0AA3">
              <w:rPr>
                <w:b/>
              </w:rPr>
              <w:br/>
            </w:r>
            <w:r w:rsidR="002F52AF" w:rsidRPr="00A015E7">
              <w:t xml:space="preserve">Minnesanteckningarna läggs till </w:t>
            </w:r>
            <w:r w:rsidR="00FF128F" w:rsidRPr="00A015E7">
              <w:t>handlingarna.</w:t>
            </w:r>
            <w:r w:rsidR="001D4439" w:rsidRPr="002E0AA3">
              <w:rPr>
                <w:b/>
              </w:rPr>
              <w:br/>
            </w:r>
          </w:p>
        </w:tc>
        <w:tc>
          <w:tcPr>
            <w:tcW w:w="2835" w:type="dxa"/>
          </w:tcPr>
          <w:p w:rsidR="00E51C04" w:rsidRPr="006666A0" w:rsidRDefault="00E51C04" w:rsidP="00504483">
            <w:pPr>
              <w:rPr>
                <w:i/>
              </w:rPr>
            </w:pPr>
          </w:p>
        </w:tc>
      </w:tr>
      <w:tr w:rsidR="00397937" w:rsidTr="0028044E">
        <w:tc>
          <w:tcPr>
            <w:tcW w:w="628" w:type="dxa"/>
          </w:tcPr>
          <w:p w:rsidR="00397937" w:rsidRDefault="00397937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7B572F" w:rsidRDefault="007B572F" w:rsidP="007B572F">
            <w:pPr>
              <w:pStyle w:val="Oformateradtext"/>
              <w:rPr>
                <w:rFonts w:ascii="Garamond" w:hAnsi="Garamond"/>
                <w:b/>
                <w:sz w:val="24"/>
                <w:szCs w:val="24"/>
              </w:rPr>
            </w:pPr>
            <w:r w:rsidRPr="008D7711">
              <w:rPr>
                <w:rFonts w:ascii="Garamond" w:hAnsi="Garamond"/>
                <w:b/>
                <w:sz w:val="24"/>
                <w:szCs w:val="24"/>
              </w:rPr>
              <w:t>Uppföljning av frågor från föregående möte</w:t>
            </w:r>
          </w:p>
          <w:p w:rsidR="007B572F" w:rsidRPr="008D7711" w:rsidRDefault="007B572F" w:rsidP="007B572F">
            <w:r>
              <w:t xml:space="preserve">Tillgänglighetsaspekter till kommunens fastigheter. </w:t>
            </w:r>
          </w:p>
          <w:p w:rsidR="007B572F" w:rsidRDefault="007B572F" w:rsidP="007B572F">
            <w:r w:rsidRPr="008D7711">
              <w:t>Parkeringsplatser utanför Handikappforum</w:t>
            </w:r>
            <w:r>
              <w:t>.</w:t>
            </w:r>
          </w:p>
          <w:p w:rsidR="00397937" w:rsidRPr="002E0AA3" w:rsidRDefault="007B572F" w:rsidP="00F67FCC">
            <w:r>
              <w:t xml:space="preserve">Diskussion i rådet med </w:t>
            </w:r>
            <w:r w:rsidRPr="00311D00">
              <w:t xml:space="preserve">Erik Lundin, Ole </w:t>
            </w:r>
            <w:proofErr w:type="spellStart"/>
            <w:r w:rsidRPr="00311D00">
              <w:t>Suhr</w:t>
            </w:r>
            <w:proofErr w:type="spellEnd"/>
            <w:r w:rsidR="00311D00" w:rsidRPr="00311D00">
              <w:t>,</w:t>
            </w:r>
            <w:r>
              <w:rPr>
                <w:i/>
              </w:rPr>
              <w:t xml:space="preserve"> </w:t>
            </w:r>
            <w:r w:rsidR="00311D00">
              <w:rPr>
                <w:i/>
              </w:rPr>
              <w:t>Lokalenheten</w:t>
            </w:r>
            <w:r w:rsidR="00967E87">
              <w:rPr>
                <w:i/>
              </w:rPr>
              <w:t xml:space="preserve"> </w:t>
            </w:r>
            <w:r w:rsidR="00742984" w:rsidRPr="00311D00">
              <w:t>och Pia McAleenan</w:t>
            </w:r>
            <w:r w:rsidR="00742984">
              <w:rPr>
                <w:i/>
              </w:rPr>
              <w:t>.</w:t>
            </w:r>
            <w:r w:rsidR="00C63C75">
              <w:rPr>
                <w:i/>
              </w:rPr>
              <w:t xml:space="preserve"> </w:t>
            </w:r>
            <w:r w:rsidR="00C63C75" w:rsidRPr="00C63C75">
              <w:t xml:space="preserve">Ole </w:t>
            </w:r>
            <w:proofErr w:type="spellStart"/>
            <w:r w:rsidR="00C63C75" w:rsidRPr="00C63C75">
              <w:t>Suhr</w:t>
            </w:r>
            <w:proofErr w:type="spellEnd"/>
            <w:r w:rsidR="00C63C75" w:rsidRPr="00C63C75">
              <w:t xml:space="preserve"> är projektledare för tillgänglighet till </w:t>
            </w:r>
            <w:r w:rsidR="00C63C75">
              <w:t xml:space="preserve">lokaler som används av </w:t>
            </w:r>
            <w:r w:rsidR="00F82CD2">
              <w:t>Nacka kommun.</w:t>
            </w:r>
            <w:r w:rsidR="00C63C75">
              <w:t xml:space="preserve"> Det finns ingen möjlighet att få fler märkta handikapp platser</w:t>
            </w:r>
            <w:r w:rsidR="00410C44">
              <w:t xml:space="preserve"> utanför Handikappforum. </w:t>
            </w:r>
            <w:r w:rsidR="00C63C75">
              <w:t>Däremot kan man parkera utmed gatan</w:t>
            </w:r>
            <w:r w:rsidR="00F82CD2">
              <w:t>,</w:t>
            </w:r>
            <w:r w:rsidR="00C63C75">
              <w:t xml:space="preserve"> om man har ett handikapp bevis i </w:t>
            </w:r>
            <w:r w:rsidR="00336A11">
              <w:t xml:space="preserve">bilens </w:t>
            </w:r>
            <w:r w:rsidR="00C63C75">
              <w:t xml:space="preserve">framruta. </w:t>
            </w:r>
            <w:r w:rsidR="00F82CD2">
              <w:t xml:space="preserve">Rådet påpekar att </w:t>
            </w:r>
            <w:r w:rsidR="00C63C75">
              <w:t>gallret utanfö</w:t>
            </w:r>
            <w:r w:rsidR="00FA32B9">
              <w:t>r</w:t>
            </w:r>
            <w:r w:rsidR="00C63C75">
              <w:t xml:space="preserve"> entrén</w:t>
            </w:r>
            <w:r w:rsidR="00F82CD2">
              <w:t xml:space="preserve"> till Handikapp Centrum </w:t>
            </w:r>
            <w:r w:rsidR="00C63C75">
              <w:t>är i mycket dåligt skick.</w:t>
            </w:r>
            <w:r w:rsidR="00F82CD2">
              <w:t xml:space="preserve"> Ole </w:t>
            </w:r>
            <w:proofErr w:type="spellStart"/>
            <w:r w:rsidR="00F82CD2">
              <w:t>Suhr</w:t>
            </w:r>
            <w:proofErr w:type="spellEnd"/>
            <w:r w:rsidR="00F82CD2">
              <w:t xml:space="preserve"> ser över detta. </w:t>
            </w:r>
            <w:r>
              <w:br/>
            </w:r>
            <w:r w:rsidRPr="008D7711">
              <w:t xml:space="preserve">Rådsmedlemmar </w:t>
            </w:r>
            <w:r w:rsidR="00FA32B9">
              <w:t xml:space="preserve">har </w:t>
            </w:r>
            <w:r w:rsidRPr="008D7711">
              <w:t>efterfråga</w:t>
            </w:r>
            <w:r w:rsidR="00FA32B9">
              <w:t>t</w:t>
            </w:r>
            <w:r w:rsidRPr="008D7711">
              <w:t xml:space="preserve"> en passerbricka till Nacka stadshus. </w:t>
            </w:r>
            <w:r w:rsidR="00011F1E">
              <w:t>P</w:t>
            </w:r>
            <w:r w:rsidR="00742984">
              <w:t>ass</w:t>
            </w:r>
            <w:r w:rsidR="00F67FCC">
              <w:t>age</w:t>
            </w:r>
            <w:bookmarkStart w:id="2" w:name="_GoBack"/>
            <w:bookmarkEnd w:id="2"/>
            <w:r w:rsidR="00011F1E">
              <w:t xml:space="preserve"> </w:t>
            </w:r>
            <w:r w:rsidR="00742984">
              <w:t>brickor</w:t>
            </w:r>
            <w:r w:rsidR="00011F1E">
              <w:t xml:space="preserve"> delas </w:t>
            </w:r>
            <w:r w:rsidR="00742984">
              <w:t>inte ut till personer som besöker stadshuset</w:t>
            </w:r>
            <w:r w:rsidR="00011F1E">
              <w:t xml:space="preserve"> ytterst sällan</w:t>
            </w:r>
            <w:r w:rsidR="00742984">
              <w:t>. E</w:t>
            </w:r>
            <w:r w:rsidR="005D6A73">
              <w:t xml:space="preserve">n tjänsteman kommer </w:t>
            </w:r>
            <w:r w:rsidR="00FA32B9">
              <w:t xml:space="preserve">som tidigare </w:t>
            </w:r>
            <w:r w:rsidR="005D6A73">
              <w:t>att möta rådets deltagare</w:t>
            </w:r>
            <w:r w:rsidR="00742984">
              <w:t xml:space="preserve"> i huvudentrén till stadshuset </w:t>
            </w:r>
            <w:r w:rsidR="00336A11">
              <w:t xml:space="preserve">inför varje rådsmöte </w:t>
            </w:r>
            <w:r w:rsidR="00742984">
              <w:t xml:space="preserve">mellan 16.45 och 18.00. </w:t>
            </w:r>
            <w:r w:rsidR="005D6A73">
              <w:t>Ingrid Greger nås på telefon 718 97 67.</w:t>
            </w:r>
            <w:r>
              <w:br/>
            </w:r>
          </w:p>
        </w:tc>
        <w:tc>
          <w:tcPr>
            <w:tcW w:w="2835" w:type="dxa"/>
          </w:tcPr>
          <w:p w:rsidR="001F2258" w:rsidRDefault="007B572F" w:rsidP="00504483">
            <w:pPr>
              <w:rPr>
                <w:i/>
              </w:rPr>
            </w:pPr>
            <w:r w:rsidRPr="008D7711">
              <w:rPr>
                <w:i/>
              </w:rPr>
              <w:br/>
            </w:r>
          </w:p>
          <w:p w:rsidR="00011F1E" w:rsidRDefault="00011F1E" w:rsidP="00504483">
            <w:pPr>
              <w:rPr>
                <w:i/>
              </w:rPr>
            </w:pPr>
          </w:p>
          <w:p w:rsidR="00011F1E" w:rsidRDefault="00011F1E" w:rsidP="00504483">
            <w:pPr>
              <w:rPr>
                <w:i/>
              </w:rPr>
            </w:pPr>
          </w:p>
          <w:p w:rsidR="00011F1E" w:rsidRDefault="00011F1E" w:rsidP="00504483">
            <w:pPr>
              <w:rPr>
                <w:i/>
              </w:rPr>
            </w:pPr>
          </w:p>
          <w:p w:rsidR="00011F1E" w:rsidRDefault="00011F1E" w:rsidP="00504483">
            <w:pPr>
              <w:rPr>
                <w:i/>
              </w:rPr>
            </w:pPr>
          </w:p>
          <w:p w:rsidR="00011F1E" w:rsidRDefault="00011F1E" w:rsidP="00504483">
            <w:pPr>
              <w:rPr>
                <w:i/>
              </w:rPr>
            </w:pPr>
          </w:p>
          <w:p w:rsidR="00011F1E" w:rsidRDefault="00011F1E" w:rsidP="00504483">
            <w:pPr>
              <w:rPr>
                <w:i/>
              </w:rPr>
            </w:pPr>
          </w:p>
          <w:p w:rsidR="00011F1E" w:rsidRDefault="00011F1E" w:rsidP="00504483">
            <w:pPr>
              <w:rPr>
                <w:i/>
              </w:rPr>
            </w:pPr>
          </w:p>
          <w:p w:rsidR="00011F1E" w:rsidRDefault="00011F1E" w:rsidP="00504483">
            <w:pPr>
              <w:rPr>
                <w:i/>
              </w:rPr>
            </w:pPr>
          </w:p>
          <w:p w:rsidR="00011F1E" w:rsidRDefault="00011F1E" w:rsidP="00504483">
            <w:pPr>
              <w:rPr>
                <w:i/>
              </w:rPr>
            </w:pPr>
            <w:r>
              <w:rPr>
                <w:i/>
              </w:rPr>
              <w:t xml:space="preserve">Ole </w:t>
            </w:r>
            <w:proofErr w:type="spellStart"/>
            <w:r>
              <w:rPr>
                <w:i/>
              </w:rPr>
              <w:t>Suhr</w:t>
            </w:r>
            <w:proofErr w:type="spellEnd"/>
          </w:p>
        </w:tc>
      </w:tr>
      <w:tr w:rsidR="00397937" w:rsidTr="0028044E">
        <w:tc>
          <w:tcPr>
            <w:tcW w:w="628" w:type="dxa"/>
          </w:tcPr>
          <w:p w:rsidR="00397937" w:rsidRDefault="00397937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1973D3" w:rsidRDefault="00FF5B1A" w:rsidP="00FF5B1A">
            <w:pPr>
              <w:rPr>
                <w:b/>
              </w:rPr>
            </w:pPr>
            <w:r w:rsidRPr="009E4DD2">
              <w:rPr>
                <w:b/>
              </w:rPr>
              <w:t>Nya övergripande mål för Nacka kommun</w:t>
            </w:r>
          </w:p>
          <w:p w:rsidR="001973D3" w:rsidRPr="00B36B65" w:rsidRDefault="001973D3" w:rsidP="001973D3">
            <w:pPr>
              <w:rPr>
                <w:i/>
              </w:rPr>
            </w:pPr>
            <w:r>
              <w:rPr>
                <w:i/>
              </w:rPr>
              <w:t xml:space="preserve">Klara Palmberg-Broryd, </w:t>
            </w:r>
            <w:r w:rsidRPr="00B36B65">
              <w:rPr>
                <w:i/>
              </w:rPr>
              <w:t>Strategi- och förnyelsedirektör</w:t>
            </w:r>
          </w:p>
          <w:p w:rsidR="00FF5B1A" w:rsidRDefault="001973D3" w:rsidP="001973D3">
            <w:pPr>
              <w:rPr>
                <w:b/>
              </w:rPr>
            </w:pPr>
            <w:r>
              <w:rPr>
                <w:i/>
              </w:rPr>
              <w:t>Pia McAleenan</w:t>
            </w:r>
            <w:r w:rsidRPr="00314E53">
              <w:br/>
            </w:r>
            <w:r w:rsidR="00FF5B1A">
              <w:rPr>
                <w:i/>
              </w:rPr>
              <w:t>Bifogad fil</w:t>
            </w:r>
            <w:r w:rsidR="00403D42">
              <w:rPr>
                <w:i/>
              </w:rPr>
              <w:t>.</w:t>
            </w:r>
          </w:p>
          <w:p w:rsidR="00443D05" w:rsidRDefault="00FF5B1A" w:rsidP="000A0C68">
            <w:r w:rsidRPr="008B3823">
              <w:t xml:space="preserve">Nacka växer </w:t>
            </w:r>
            <w:r w:rsidR="00403D42">
              <w:t xml:space="preserve">och </w:t>
            </w:r>
            <w:r w:rsidR="00454DB3">
              <w:t xml:space="preserve">kommunens mål uppdateras. </w:t>
            </w:r>
            <w:r w:rsidR="001973D3">
              <w:t>Tidigare åtta övergripande mål blir nu fyra.</w:t>
            </w:r>
            <w:r w:rsidR="000A0C68">
              <w:t xml:space="preserve"> </w:t>
            </w:r>
            <w:r w:rsidR="00443D05">
              <w:t>Pia fångar in rådets synpunkter kring hur föreningarna kan vara aktiva i arbetet framöver.</w:t>
            </w:r>
          </w:p>
          <w:p w:rsidR="00397937" w:rsidRPr="00AC2102" w:rsidRDefault="00397937" w:rsidP="00BE5E28"/>
        </w:tc>
        <w:tc>
          <w:tcPr>
            <w:tcW w:w="2835" w:type="dxa"/>
          </w:tcPr>
          <w:p w:rsidR="00397937" w:rsidRDefault="00397937" w:rsidP="00366AED">
            <w:pPr>
              <w:rPr>
                <w:i/>
              </w:rPr>
            </w:pPr>
          </w:p>
        </w:tc>
      </w:tr>
      <w:tr w:rsidR="00C17090" w:rsidRPr="00816238" w:rsidTr="0028044E">
        <w:tc>
          <w:tcPr>
            <w:tcW w:w="628" w:type="dxa"/>
          </w:tcPr>
          <w:p w:rsidR="00C17090" w:rsidRDefault="00C17090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</w:tblGrid>
            <w:tr w:rsidR="00D939A9" w:rsidRPr="00816238" w:rsidTr="00BF0F38">
              <w:trPr>
                <w:tblCellSpacing w:w="0" w:type="dxa"/>
              </w:trPr>
              <w:tc>
                <w:tcPr>
                  <w:tcW w:w="5501" w:type="dxa"/>
                  <w:hideMark/>
                </w:tcPr>
                <w:p w:rsidR="000E3515" w:rsidRDefault="000E3515" w:rsidP="000E3515">
                  <w:pPr>
                    <w:rPr>
                      <w:b/>
                    </w:rPr>
                  </w:pPr>
                  <w:r w:rsidRPr="00621537">
                    <w:rPr>
                      <w:b/>
                    </w:rPr>
                    <w:t xml:space="preserve">Nytt namn på rådet </w:t>
                  </w:r>
                  <w:r>
                    <w:rPr>
                      <w:b/>
                    </w:rPr>
                    <w:t>–</w:t>
                  </w:r>
                  <w:r w:rsidRPr="00621537">
                    <w:rPr>
                      <w:b/>
                    </w:rPr>
                    <w:t xml:space="preserve"> Tillgänglighetsrådet</w:t>
                  </w:r>
                </w:p>
                <w:p w:rsidR="00D939A9" w:rsidRPr="00312F7D" w:rsidRDefault="0067472E" w:rsidP="00B24665">
                  <w:pPr>
                    <w:autoSpaceDE w:val="0"/>
                    <w:autoSpaceDN w:val="0"/>
                    <w:rPr>
                      <w:rFonts w:cs="Tahoma"/>
                      <w:color w:val="000000"/>
                      <w:szCs w:val="24"/>
                    </w:rPr>
                  </w:pPr>
                  <w:r>
                    <w:t>Mål och Budget 2016 – 2018. Kommunfullmäktige har beslutat att kommunstyrelsens reglemente</w:t>
                  </w:r>
                  <w:r w:rsidR="009C0937">
                    <w:t xml:space="preserve"> </w:t>
                  </w:r>
                  <w:r>
                    <w:t>ändras så att ”</w:t>
                  </w:r>
                  <w:r w:rsidR="00B24665">
                    <w:t>R</w:t>
                  </w:r>
                  <w:r>
                    <w:t>ådet för frågor kring funktionsnedsättning” byter namn till ”</w:t>
                  </w:r>
                  <w:r w:rsidR="00B24665">
                    <w:t>T</w:t>
                  </w:r>
                  <w:r>
                    <w:t>illgänglighetsrådet”.</w:t>
                  </w:r>
                  <w:r w:rsidR="00D939A9">
                    <w:rPr>
                      <w:b/>
                    </w:rPr>
                    <w:br/>
                  </w:r>
                </w:p>
              </w:tc>
            </w:tr>
          </w:tbl>
          <w:p w:rsidR="00C17090" w:rsidRPr="00312F7D" w:rsidRDefault="00C17090" w:rsidP="00A07678">
            <w:pPr>
              <w:rPr>
                <w:b/>
              </w:rPr>
            </w:pPr>
          </w:p>
        </w:tc>
        <w:tc>
          <w:tcPr>
            <w:tcW w:w="2835" w:type="dxa"/>
          </w:tcPr>
          <w:p w:rsidR="00C17090" w:rsidRPr="00312F7D" w:rsidRDefault="00C17090" w:rsidP="00366AED">
            <w:pPr>
              <w:rPr>
                <w:i/>
              </w:rPr>
            </w:pPr>
          </w:p>
          <w:p w:rsidR="00B641C2" w:rsidRPr="00312F7D" w:rsidRDefault="00B641C2" w:rsidP="00366AED">
            <w:pPr>
              <w:rPr>
                <w:i/>
              </w:rPr>
            </w:pPr>
          </w:p>
        </w:tc>
      </w:tr>
      <w:tr w:rsidR="0019575B" w:rsidTr="0028044E">
        <w:tc>
          <w:tcPr>
            <w:tcW w:w="628" w:type="dxa"/>
          </w:tcPr>
          <w:p w:rsidR="0019575B" w:rsidRDefault="0019575B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2248DB" w:rsidRDefault="002248DB" w:rsidP="002248DB">
            <w:pPr>
              <w:rPr>
                <w:b/>
              </w:rPr>
            </w:pPr>
            <w:r w:rsidRPr="00621537">
              <w:rPr>
                <w:b/>
              </w:rPr>
              <w:t>Arbetsformer i rådet – diskussion i mindre grupper</w:t>
            </w:r>
            <w:r>
              <w:rPr>
                <w:b/>
              </w:rPr>
              <w:t xml:space="preserve"> </w:t>
            </w:r>
          </w:p>
          <w:p w:rsidR="00D62CEA" w:rsidRPr="00F30048" w:rsidRDefault="002248DB" w:rsidP="002248DB">
            <w:pPr>
              <w:spacing w:after="160" w:line="259" w:lineRule="auto"/>
              <w:rPr>
                <w:b/>
              </w:rPr>
            </w:pPr>
            <w:r>
              <w:t>Punkten kommer upp på ett rådsmöte 2016.</w:t>
            </w:r>
          </w:p>
        </w:tc>
        <w:tc>
          <w:tcPr>
            <w:tcW w:w="2835" w:type="dxa"/>
          </w:tcPr>
          <w:p w:rsidR="0019575B" w:rsidRDefault="0019575B" w:rsidP="00504483">
            <w:pPr>
              <w:rPr>
                <w:i/>
              </w:rPr>
            </w:pPr>
          </w:p>
          <w:p w:rsidR="001F2258" w:rsidRDefault="001F2258" w:rsidP="00504483">
            <w:pPr>
              <w:rPr>
                <w:i/>
              </w:rPr>
            </w:pPr>
          </w:p>
          <w:p w:rsidR="001F2258" w:rsidRDefault="001F2258" w:rsidP="00504483">
            <w:pPr>
              <w:rPr>
                <w:i/>
              </w:rPr>
            </w:pPr>
          </w:p>
        </w:tc>
      </w:tr>
      <w:tr w:rsidR="004320B5" w:rsidTr="0028044E">
        <w:tc>
          <w:tcPr>
            <w:tcW w:w="628" w:type="dxa"/>
          </w:tcPr>
          <w:p w:rsidR="004320B5" w:rsidRDefault="004320B5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A5261E" w:rsidRPr="00BE5E28" w:rsidRDefault="00927F53" w:rsidP="00EF7E38">
            <w:r w:rsidRPr="00621537">
              <w:rPr>
                <w:b/>
              </w:rPr>
              <w:t>Aktuellt i respektive förening</w:t>
            </w:r>
            <w:r>
              <w:br/>
            </w:r>
            <w:r w:rsidR="00BE5E28" w:rsidRPr="00BE5E28">
              <w:t xml:space="preserve">Den som vill informera </w:t>
            </w:r>
            <w:r w:rsidRPr="00BE5E28">
              <w:t xml:space="preserve">under denna punkt ombeds att skicka en kort text till sekreteraren, </w:t>
            </w:r>
            <w:r w:rsidRPr="00BE5E28">
              <w:rPr>
                <w:u w:val="single"/>
              </w:rPr>
              <w:t>före eller strax efter</w:t>
            </w:r>
            <w:r w:rsidR="00BE5E28" w:rsidRPr="00BE5E28">
              <w:rPr>
                <w:u w:val="single"/>
              </w:rPr>
              <w:t xml:space="preserve"> mötet</w:t>
            </w:r>
            <w:r w:rsidRPr="00BE5E28">
              <w:t xml:space="preserve">, så bifogas texten till minnesanteckningarna. </w:t>
            </w:r>
          </w:p>
          <w:p w:rsidR="00BD21A9" w:rsidRPr="00B070DD" w:rsidRDefault="00927F53" w:rsidP="0006718F">
            <w:r>
              <w:t>Kerstin</w:t>
            </w:r>
            <w:r w:rsidR="00EF7E38">
              <w:t xml:space="preserve"> Fagerström</w:t>
            </w:r>
            <w:r w:rsidR="0006718F">
              <w:t>;</w:t>
            </w:r>
            <w:r w:rsidR="00EF7E38">
              <w:t xml:space="preserve"> </w:t>
            </w:r>
            <w:r w:rsidR="00EF7E38" w:rsidRPr="00EF7E38">
              <w:t>Astma och allergiföreningen Stockholm sydost</w:t>
            </w:r>
            <w:r w:rsidR="00EF7E38">
              <w:t xml:space="preserve"> </w:t>
            </w:r>
            <w:r w:rsidRPr="00EF7E38">
              <w:t xml:space="preserve">har gjort en skrivelse </w:t>
            </w:r>
            <w:r w:rsidR="00EF7E38" w:rsidRPr="00EF7E38">
              <w:t xml:space="preserve">om </w:t>
            </w:r>
            <w:r w:rsidRPr="00EF7E38">
              <w:t>do</w:t>
            </w:r>
            <w:r w:rsidR="00EF7E38" w:rsidRPr="00EF7E38">
              <w:t>ft</w:t>
            </w:r>
            <w:r w:rsidR="00EF7E38">
              <w:t>f</w:t>
            </w:r>
            <w:r w:rsidR="00EF7E38" w:rsidRPr="00EF7E38">
              <w:t>ria preparat i alla kommuner</w:t>
            </w:r>
            <w:r w:rsidR="00EF7E38">
              <w:t xml:space="preserve">. </w:t>
            </w:r>
            <w:r w:rsidR="001A587A" w:rsidRPr="00B070DD">
              <w:rPr>
                <w:b/>
              </w:rPr>
              <w:br/>
            </w:r>
          </w:p>
        </w:tc>
        <w:tc>
          <w:tcPr>
            <w:tcW w:w="2835" w:type="dxa"/>
          </w:tcPr>
          <w:p w:rsidR="004320B5" w:rsidRDefault="004320B5" w:rsidP="00504483">
            <w:pPr>
              <w:rPr>
                <w:i/>
              </w:rPr>
            </w:pPr>
          </w:p>
        </w:tc>
      </w:tr>
      <w:tr w:rsidR="00477A3B" w:rsidTr="0028044E">
        <w:tc>
          <w:tcPr>
            <w:tcW w:w="628" w:type="dxa"/>
          </w:tcPr>
          <w:p w:rsidR="00477A3B" w:rsidRDefault="00477A3B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831CEE" w:rsidRDefault="008713BA" w:rsidP="00831CEE">
            <w:r>
              <w:rPr>
                <w:b/>
              </w:rPr>
              <w:t>Tillgänglighetsrådets m</w:t>
            </w:r>
            <w:r w:rsidR="00831CEE" w:rsidRPr="00621537">
              <w:rPr>
                <w:b/>
              </w:rPr>
              <w:t>ötesdatum 2016</w:t>
            </w:r>
            <w:r>
              <w:rPr>
                <w:b/>
              </w:rPr>
              <w:br/>
            </w:r>
            <w:r w:rsidR="00831CEE">
              <w:t>kl. 18.00 – 20.00</w:t>
            </w:r>
            <w:r>
              <w:t xml:space="preserve"> i Nacka stadshus</w:t>
            </w:r>
            <w:r w:rsidR="00831CEE">
              <w:t>.</w:t>
            </w:r>
          </w:p>
          <w:p w:rsidR="00477A3B" w:rsidRPr="00B070DD" w:rsidRDefault="00831CEE" w:rsidP="005B0E0D">
            <w:r>
              <w:rPr>
                <w:szCs w:val="24"/>
              </w:rPr>
              <w:t xml:space="preserve"> </w:t>
            </w:r>
            <w:r>
              <w:t xml:space="preserve">2016-02-18  </w:t>
            </w:r>
            <w:r w:rsidR="008713BA">
              <w:t xml:space="preserve">    </w:t>
            </w:r>
            <w:r>
              <w:t xml:space="preserve">2016-04-21  </w:t>
            </w:r>
            <w:r w:rsidR="008713BA">
              <w:t xml:space="preserve"> </w:t>
            </w:r>
            <w:r>
              <w:t xml:space="preserve">2016-09-22 </w:t>
            </w:r>
            <w:r w:rsidR="008713BA">
              <w:t xml:space="preserve">     </w:t>
            </w:r>
            <w:r>
              <w:t xml:space="preserve">2016-11-17 </w:t>
            </w:r>
            <w:r>
              <w:br/>
            </w:r>
          </w:p>
        </w:tc>
        <w:tc>
          <w:tcPr>
            <w:tcW w:w="2835" w:type="dxa"/>
          </w:tcPr>
          <w:p w:rsidR="00477A3B" w:rsidRDefault="00477A3B" w:rsidP="00504483">
            <w:pPr>
              <w:rPr>
                <w:i/>
              </w:rPr>
            </w:pPr>
          </w:p>
          <w:p w:rsidR="00A576DE" w:rsidRDefault="00A576DE" w:rsidP="00277DB4">
            <w:pPr>
              <w:rPr>
                <w:i/>
              </w:rPr>
            </w:pPr>
          </w:p>
        </w:tc>
      </w:tr>
      <w:tr w:rsidR="002053E8" w:rsidTr="0028044E">
        <w:tc>
          <w:tcPr>
            <w:tcW w:w="628" w:type="dxa"/>
          </w:tcPr>
          <w:p w:rsidR="002053E8" w:rsidRDefault="002053E8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F605D3" w:rsidRDefault="002E1FB1" w:rsidP="007E7F85">
            <w:pPr>
              <w:rPr>
                <w:b/>
              </w:rPr>
            </w:pPr>
            <w:r w:rsidRPr="00B070DD">
              <w:t xml:space="preserve"> </w:t>
            </w:r>
            <w:r w:rsidR="007E7F85">
              <w:rPr>
                <w:b/>
              </w:rPr>
              <w:t>Övriga frågor</w:t>
            </w:r>
          </w:p>
          <w:p w:rsidR="007E7F85" w:rsidRDefault="00F605D3" w:rsidP="007E7F85">
            <w:r>
              <w:t xml:space="preserve">Ordförande informerar om att Haninge kommun årligen delar ut ett tillgänglighetspris. Rådet tycker att det skulle vara intressant för Nacka kommun. </w:t>
            </w:r>
            <w:r>
              <w:br/>
            </w:r>
            <w:r w:rsidR="007E7F85" w:rsidRPr="00BB113A">
              <w:t>Kerstin F</w:t>
            </w:r>
            <w:r w:rsidR="00BE417C">
              <w:t xml:space="preserve">agerström </w:t>
            </w:r>
            <w:r w:rsidR="006F29F0">
              <w:t xml:space="preserve">vill veta </w:t>
            </w:r>
            <w:r w:rsidR="00BE417C">
              <w:t>när kompletterande skyltar om rökförbud kommer att sättas upp</w:t>
            </w:r>
            <w:r w:rsidR="006F29F0">
              <w:t xml:space="preserve"> utanför stadshuset</w:t>
            </w:r>
            <w:r w:rsidR="00BE417C">
              <w:t>. Frågan är aktuell i Stadshusgruppen</w:t>
            </w:r>
            <w:r w:rsidR="006F29F0">
              <w:t>.</w:t>
            </w:r>
            <w:r w:rsidR="00BE417C">
              <w:t xml:space="preserve"> Eric Lundin sitter med i den gruppen så han kommer att lyfta </w:t>
            </w:r>
            <w:r w:rsidR="006F29F0">
              <w:t>frågan på nytt.</w:t>
            </w:r>
            <w:r w:rsidR="00BE417C">
              <w:br/>
            </w:r>
            <w:r w:rsidR="00AF6466">
              <w:t>K</w:t>
            </w:r>
            <w:r w:rsidR="00BE417C">
              <w:t xml:space="preserve">erstin </w:t>
            </w:r>
            <w:r w:rsidR="00AF6466">
              <w:t>Fagerström</w:t>
            </w:r>
            <w:r w:rsidR="00B65F18">
              <w:t xml:space="preserve"> undrar hur det gått med hennes skrivelse </w:t>
            </w:r>
            <w:r w:rsidR="00BE417C">
              <w:t xml:space="preserve">om </w:t>
            </w:r>
            <w:r w:rsidR="007E7F85">
              <w:t>pälsdjursfria äldreboende</w:t>
            </w:r>
            <w:r w:rsidR="00BE417C">
              <w:t xml:space="preserve">n. </w:t>
            </w:r>
            <w:r w:rsidR="007E7F85">
              <w:t>Anders</w:t>
            </w:r>
            <w:r w:rsidR="005B0E0D">
              <w:t xml:space="preserve"> Fredriksson kommer </w:t>
            </w:r>
            <w:r w:rsidR="00511F69">
              <w:t xml:space="preserve">snarast </w:t>
            </w:r>
            <w:r w:rsidR="00BE417C">
              <w:t xml:space="preserve">lämna över den till </w:t>
            </w:r>
            <w:r w:rsidR="00BD7896">
              <w:br/>
            </w:r>
            <w:r w:rsidR="007E7F85">
              <w:t>Anna-Lena Möllstam</w:t>
            </w:r>
            <w:r w:rsidR="00AF6466">
              <w:t>.</w:t>
            </w:r>
            <w:r w:rsidR="007E7F85">
              <w:br/>
            </w:r>
            <w:r w:rsidR="007E7F85" w:rsidRPr="00BB113A">
              <w:t>Christine</w:t>
            </w:r>
            <w:r w:rsidR="00AF6466">
              <w:t xml:space="preserve"> Matsson påpekar åter </w:t>
            </w:r>
            <w:r w:rsidR="00B65F18">
              <w:t xml:space="preserve">igen </w:t>
            </w:r>
            <w:r w:rsidR="00AF6466">
              <w:t xml:space="preserve">att resor med </w:t>
            </w:r>
            <w:proofErr w:type="spellStart"/>
            <w:r w:rsidR="00AF6466">
              <w:t>S</w:t>
            </w:r>
            <w:r w:rsidR="00732FA4">
              <w:t>amtrans</w:t>
            </w:r>
            <w:proofErr w:type="spellEnd"/>
            <w:r w:rsidR="00732FA4">
              <w:t xml:space="preserve"> </w:t>
            </w:r>
            <w:r w:rsidR="00AF6466">
              <w:t xml:space="preserve">inte fungerar utifrån det som är </w:t>
            </w:r>
            <w:r w:rsidR="00B65F18">
              <w:t>u</w:t>
            </w:r>
            <w:r w:rsidR="00AF6466">
              <w:t xml:space="preserve">pphandlat med </w:t>
            </w:r>
            <w:r w:rsidR="00B65F18">
              <w:t xml:space="preserve">Nacka kommun. </w:t>
            </w:r>
            <w:r w:rsidR="00AF6466">
              <w:t>Pia McAleenan följer upp</w:t>
            </w:r>
            <w:r w:rsidR="00511F69">
              <w:t xml:space="preserve">. </w:t>
            </w:r>
          </w:p>
          <w:p w:rsidR="002053E8" w:rsidRPr="00B070DD" w:rsidRDefault="009D1E5C" w:rsidP="005B0E0D">
            <w:r w:rsidRPr="00BB113A">
              <w:t>Christine</w:t>
            </w:r>
            <w:r>
              <w:t xml:space="preserve"> Matsson föreslår att </w:t>
            </w:r>
            <w:r w:rsidR="005B0E0D">
              <w:t xml:space="preserve">hemtjänst personal som nyttjar bil i tjänsten ska informeras om någon på ett boende försvunnit, så att de kan vara uppmärksamma.  </w:t>
            </w:r>
            <w:r>
              <w:br/>
            </w:r>
          </w:p>
        </w:tc>
        <w:tc>
          <w:tcPr>
            <w:tcW w:w="2835" w:type="dxa"/>
          </w:tcPr>
          <w:p w:rsidR="00B65F18" w:rsidRDefault="00B65F18" w:rsidP="00504483">
            <w:pPr>
              <w:rPr>
                <w:i/>
              </w:rPr>
            </w:pPr>
          </w:p>
          <w:p w:rsidR="00B65F18" w:rsidRDefault="00B65F18" w:rsidP="00504483">
            <w:pPr>
              <w:rPr>
                <w:i/>
              </w:rPr>
            </w:pPr>
          </w:p>
          <w:p w:rsidR="00B65F18" w:rsidRDefault="00B65F18" w:rsidP="00504483">
            <w:pPr>
              <w:rPr>
                <w:i/>
              </w:rPr>
            </w:pPr>
          </w:p>
          <w:p w:rsidR="0090164F" w:rsidRDefault="0090164F" w:rsidP="00504483">
            <w:pPr>
              <w:rPr>
                <w:i/>
              </w:rPr>
            </w:pPr>
          </w:p>
          <w:p w:rsidR="0090164F" w:rsidRDefault="0090164F" w:rsidP="00504483">
            <w:pPr>
              <w:rPr>
                <w:i/>
              </w:rPr>
            </w:pPr>
          </w:p>
          <w:p w:rsidR="002053E8" w:rsidRDefault="00B65F18" w:rsidP="00504483">
            <w:pPr>
              <w:rPr>
                <w:i/>
              </w:rPr>
            </w:pPr>
            <w:r>
              <w:rPr>
                <w:i/>
              </w:rPr>
              <w:t>Eric Lundin</w:t>
            </w:r>
          </w:p>
          <w:p w:rsidR="00B65F18" w:rsidRDefault="00B65F18" w:rsidP="00504483">
            <w:pPr>
              <w:rPr>
                <w:i/>
              </w:rPr>
            </w:pPr>
          </w:p>
          <w:p w:rsidR="00B65F18" w:rsidRDefault="00B65F18" w:rsidP="00504483">
            <w:pPr>
              <w:rPr>
                <w:i/>
              </w:rPr>
            </w:pPr>
          </w:p>
          <w:p w:rsidR="00B65F18" w:rsidRDefault="00B65F18" w:rsidP="00504483">
            <w:pPr>
              <w:rPr>
                <w:i/>
              </w:rPr>
            </w:pPr>
            <w:r>
              <w:rPr>
                <w:i/>
              </w:rPr>
              <w:t>Anders Fredriksson</w:t>
            </w:r>
          </w:p>
          <w:p w:rsidR="00B65F18" w:rsidRDefault="00B65F18" w:rsidP="00504483">
            <w:pPr>
              <w:rPr>
                <w:i/>
              </w:rPr>
            </w:pPr>
          </w:p>
          <w:p w:rsidR="00B65F18" w:rsidRDefault="00B65F18" w:rsidP="00504483">
            <w:pPr>
              <w:rPr>
                <w:i/>
              </w:rPr>
            </w:pPr>
          </w:p>
          <w:p w:rsidR="00B65F18" w:rsidRDefault="00B65F18" w:rsidP="00504483">
            <w:pPr>
              <w:rPr>
                <w:i/>
              </w:rPr>
            </w:pPr>
          </w:p>
          <w:p w:rsidR="00B65F18" w:rsidRDefault="00B65F18" w:rsidP="00504483">
            <w:pPr>
              <w:rPr>
                <w:i/>
              </w:rPr>
            </w:pPr>
            <w:r>
              <w:rPr>
                <w:i/>
              </w:rPr>
              <w:t>Pia McAleenan</w:t>
            </w:r>
          </w:p>
        </w:tc>
      </w:tr>
      <w:tr w:rsidR="00562038" w:rsidTr="0028044E">
        <w:tc>
          <w:tcPr>
            <w:tcW w:w="628" w:type="dxa"/>
          </w:tcPr>
          <w:p w:rsidR="00562038" w:rsidRDefault="00562038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8D56B6" w:rsidRPr="004C1A0A" w:rsidRDefault="009D1E5C" w:rsidP="006B6940">
            <w:pPr>
              <w:spacing w:after="160" w:line="259" w:lineRule="auto"/>
              <w:jc w:val="center"/>
              <w:rPr>
                <w:b/>
                <w:color w:val="FF0000"/>
                <w:sz w:val="28"/>
                <w:szCs w:val="28"/>
              </w:rPr>
            </w:pPr>
            <w:r w:rsidRPr="006F29F0">
              <w:rPr>
                <w:b/>
              </w:rPr>
              <w:t>Mötet avslutas</w:t>
            </w:r>
            <w:r>
              <w:rPr>
                <w:b/>
              </w:rPr>
              <w:t xml:space="preserve"> </w:t>
            </w:r>
            <w:r w:rsidR="006F29F0">
              <w:rPr>
                <w:b/>
              </w:rPr>
              <w:br/>
            </w:r>
            <w:r>
              <w:rPr>
                <w:b/>
              </w:rPr>
              <w:br/>
            </w:r>
            <w:r w:rsidRPr="004C1A0A">
              <w:rPr>
                <w:b/>
                <w:color w:val="FF0000"/>
                <w:sz w:val="28"/>
                <w:szCs w:val="28"/>
              </w:rPr>
              <w:t xml:space="preserve">Ordförande avslutar mötet </w:t>
            </w:r>
          </w:p>
          <w:p w:rsidR="004C1A0A" w:rsidRDefault="009D1E5C" w:rsidP="006B6940">
            <w:pPr>
              <w:spacing w:after="160" w:line="259" w:lineRule="auto"/>
              <w:jc w:val="center"/>
              <w:rPr>
                <w:b/>
                <w:color w:val="FF0000"/>
                <w:sz w:val="28"/>
                <w:szCs w:val="28"/>
              </w:rPr>
            </w:pPr>
            <w:r w:rsidRPr="004C1A0A">
              <w:rPr>
                <w:b/>
                <w:color w:val="FF0000"/>
                <w:sz w:val="28"/>
                <w:szCs w:val="28"/>
              </w:rPr>
              <w:t xml:space="preserve">och </w:t>
            </w:r>
            <w:r w:rsidR="009001B3" w:rsidRPr="004C1A0A">
              <w:rPr>
                <w:b/>
                <w:color w:val="FF0000"/>
                <w:sz w:val="28"/>
                <w:szCs w:val="28"/>
              </w:rPr>
              <w:t xml:space="preserve">önskar alla </w:t>
            </w:r>
          </w:p>
          <w:p w:rsidR="00562038" w:rsidRPr="004C1A0A" w:rsidRDefault="009D1E5C" w:rsidP="006B6940">
            <w:pPr>
              <w:spacing w:after="160" w:line="259" w:lineRule="auto"/>
              <w:jc w:val="center"/>
              <w:rPr>
                <w:b/>
                <w:color w:val="FF0000"/>
                <w:sz w:val="28"/>
                <w:szCs w:val="28"/>
              </w:rPr>
            </w:pPr>
            <w:r w:rsidRPr="004C1A0A">
              <w:rPr>
                <w:b/>
                <w:color w:val="FF0000"/>
                <w:sz w:val="28"/>
                <w:szCs w:val="28"/>
              </w:rPr>
              <w:t>God Jul och Gott Nytt År.</w:t>
            </w:r>
            <w:r w:rsidR="006B6940" w:rsidRPr="004C1A0A">
              <w:rPr>
                <w:b/>
                <w:color w:val="FF0000"/>
                <w:sz w:val="28"/>
                <w:szCs w:val="28"/>
              </w:rPr>
              <w:br/>
            </w:r>
          </w:p>
          <w:p w:rsidR="006B6940" w:rsidRDefault="0063176D" w:rsidP="006B6940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3959F28" wp14:editId="0E07935C">
                  <wp:extent cx="1903095" cy="1295400"/>
                  <wp:effectExtent l="0" t="0" r="1905" b="0"/>
                  <wp:docPr id="5" name="Bildobjekt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reative Christmas 35[1]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09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6940" w:rsidRDefault="006B6940" w:rsidP="009D1E5C">
            <w:pPr>
              <w:spacing w:after="160" w:line="259" w:lineRule="auto"/>
              <w:rPr>
                <w:b/>
              </w:rPr>
            </w:pPr>
          </w:p>
        </w:tc>
        <w:tc>
          <w:tcPr>
            <w:tcW w:w="2835" w:type="dxa"/>
          </w:tcPr>
          <w:p w:rsidR="00562038" w:rsidRDefault="00562038" w:rsidP="00504483">
            <w:pPr>
              <w:rPr>
                <w:i/>
              </w:rPr>
            </w:pPr>
          </w:p>
        </w:tc>
      </w:tr>
      <w:bookmarkEnd w:id="1"/>
    </w:tbl>
    <w:p w:rsidR="000E7182" w:rsidRDefault="000E7182" w:rsidP="005E792A">
      <w:pPr>
        <w:rPr>
          <w:b/>
        </w:rPr>
      </w:pPr>
    </w:p>
    <w:p w:rsidR="00365890" w:rsidRDefault="00365890" w:rsidP="005E792A">
      <w:pPr>
        <w:rPr>
          <w:b/>
        </w:rPr>
      </w:pPr>
    </w:p>
    <w:p w:rsidR="000E7182" w:rsidRDefault="000E7182" w:rsidP="005E792A">
      <w:pPr>
        <w:rPr>
          <w:b/>
        </w:rPr>
      </w:pPr>
    </w:p>
    <w:p w:rsidR="00C340B8" w:rsidRDefault="00C43382" w:rsidP="008E7C63">
      <w:r>
        <w:tab/>
      </w:r>
      <w:r>
        <w:tab/>
      </w:r>
      <w:r>
        <w:tab/>
      </w:r>
      <w:r>
        <w:tab/>
      </w:r>
    </w:p>
    <w:sectPr w:rsidR="00C340B8" w:rsidSect="00C43382">
      <w:headerReference w:type="default" r:id="rId9"/>
      <w:headerReference w:type="first" r:id="rId10"/>
      <w:footerReference w:type="first" r:id="rId11"/>
      <w:pgSz w:w="11906" w:h="16838" w:code="9"/>
      <w:pgMar w:top="2381" w:right="1956" w:bottom="709" w:left="1389" w:header="510" w:footer="43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B64" w:rsidRDefault="00F17B64">
      <w:r>
        <w:separator/>
      </w:r>
    </w:p>
  </w:endnote>
  <w:endnote w:type="continuationSeparator" w:id="0">
    <w:p w:rsidR="00F17B64" w:rsidRDefault="00F1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9" w:type="dxa"/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F17B64" w:rsidRPr="00F2400E" w:rsidTr="00643D5B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bookmarkStart w:id="3" w:name="LPostalAddr"/>
          <w:r w:rsidRPr="00CD77D9">
            <w:rPr>
              <w:caps/>
              <w:sz w:val="9"/>
              <w:szCs w:val="9"/>
            </w:rPr>
            <w:t>Postadress</w:t>
          </w:r>
          <w:bookmarkEnd w:id="3"/>
        </w:p>
      </w:tc>
      <w:tc>
        <w:tcPr>
          <w:tcW w:w="1958" w:type="dxa"/>
          <w:tcBorders>
            <w:top w:val="single" w:sz="4" w:space="0" w:color="auto"/>
          </w:tcBorders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bookmarkStart w:id="4" w:name="LVisitAddr"/>
          <w:r w:rsidRPr="00CD77D9">
            <w:rPr>
              <w:caps/>
              <w:sz w:val="9"/>
              <w:szCs w:val="9"/>
            </w:rPr>
            <w:t>Besöksadress</w:t>
          </w:r>
          <w:bookmarkEnd w:id="4"/>
        </w:p>
      </w:tc>
      <w:tc>
        <w:tcPr>
          <w:tcW w:w="1175" w:type="dxa"/>
          <w:tcBorders>
            <w:top w:val="single" w:sz="4" w:space="0" w:color="auto"/>
          </w:tcBorders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bookmarkStart w:id="5" w:name="LPhone"/>
          <w:r w:rsidRPr="00CD77D9">
            <w:rPr>
              <w:caps/>
              <w:sz w:val="9"/>
              <w:szCs w:val="9"/>
            </w:rPr>
            <w:t>Telefon</w:t>
          </w:r>
          <w:bookmarkEnd w:id="5"/>
        </w:p>
      </w:tc>
      <w:tc>
        <w:tcPr>
          <w:tcW w:w="1148" w:type="dxa"/>
          <w:tcBorders>
            <w:top w:val="single" w:sz="4" w:space="0" w:color="auto"/>
          </w:tcBorders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bookmarkStart w:id="6" w:name="LEmail"/>
          <w:r w:rsidRPr="00CD77D9">
            <w:rPr>
              <w:caps/>
              <w:sz w:val="9"/>
              <w:szCs w:val="9"/>
            </w:rPr>
            <w:t>E-post</w:t>
          </w:r>
          <w:bookmarkEnd w:id="6"/>
        </w:p>
      </w:tc>
      <w:tc>
        <w:tcPr>
          <w:tcW w:w="718" w:type="dxa"/>
          <w:tcBorders>
            <w:top w:val="single" w:sz="4" w:space="0" w:color="auto"/>
          </w:tcBorders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webB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bookmarkStart w:id="7" w:name="LOrgNo"/>
          <w:r w:rsidRPr="00CD77D9">
            <w:rPr>
              <w:caps/>
              <w:sz w:val="9"/>
              <w:szCs w:val="9"/>
            </w:rPr>
            <w:t>Org</w:t>
          </w:r>
          <w:proofErr w:type="gramStart"/>
          <w:r w:rsidRPr="00CD77D9">
            <w:rPr>
              <w:caps/>
              <w:sz w:val="9"/>
              <w:szCs w:val="9"/>
            </w:rPr>
            <w:t>.nummer</w:t>
          </w:r>
          <w:bookmarkEnd w:id="7"/>
          <w:proofErr w:type="gramEnd"/>
        </w:p>
      </w:tc>
    </w:tr>
    <w:tr w:rsidR="00F17B64" w:rsidRPr="00A77D51" w:rsidTr="00643D5B">
      <w:tc>
        <w:tcPr>
          <w:tcW w:w="2031" w:type="dxa"/>
          <w:tcMar>
            <w:left w:w="0" w:type="dxa"/>
          </w:tcMar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Nacka kommun</w:t>
          </w:r>
          <w:bookmarkStart w:id="8" w:name="LCountryPrefix"/>
          <w:r w:rsidRPr="00CD77D9">
            <w:rPr>
              <w:szCs w:val="14"/>
            </w:rPr>
            <w:t>,</w:t>
          </w:r>
          <w:bookmarkEnd w:id="8"/>
          <w:r w:rsidRPr="00CD77D9">
            <w:rPr>
              <w:szCs w:val="14"/>
            </w:rPr>
            <w:t xml:space="preserve"> 131 81 Nacka</w:t>
          </w:r>
          <w:bookmarkStart w:id="9" w:name="Country"/>
          <w:bookmarkEnd w:id="9"/>
        </w:p>
      </w:tc>
      <w:tc>
        <w:tcPr>
          <w:tcW w:w="1958" w:type="dxa"/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bookmarkStart w:id="10" w:name="PhoneMain"/>
          <w:r w:rsidRPr="00CD77D9">
            <w:rPr>
              <w:szCs w:val="14"/>
            </w:rPr>
            <w:t>08-718 80 00</w:t>
          </w:r>
          <w:bookmarkEnd w:id="10"/>
        </w:p>
      </w:tc>
      <w:tc>
        <w:tcPr>
          <w:tcW w:w="1148" w:type="dxa"/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info@nacka.se</w:t>
          </w:r>
        </w:p>
      </w:tc>
      <w:tc>
        <w:tcPr>
          <w:tcW w:w="718" w:type="dxa"/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716 80</w:t>
          </w:r>
        </w:p>
      </w:tc>
      <w:tc>
        <w:tcPr>
          <w:tcW w:w="1148" w:type="dxa"/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www.nacka.se</w:t>
          </w:r>
        </w:p>
      </w:tc>
      <w:tc>
        <w:tcPr>
          <w:tcW w:w="1291" w:type="dxa"/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bookmarkStart w:id="11" w:name="OrgNo"/>
          <w:r w:rsidRPr="00CD77D9">
            <w:rPr>
              <w:szCs w:val="14"/>
            </w:rPr>
            <w:t>212000-0167</w:t>
          </w:r>
          <w:bookmarkEnd w:id="11"/>
        </w:p>
      </w:tc>
    </w:tr>
  </w:tbl>
  <w:p w:rsidR="00F17B64" w:rsidRPr="009D06AF" w:rsidRDefault="00F17B64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B64" w:rsidRDefault="00F17B64">
      <w:r>
        <w:separator/>
      </w:r>
    </w:p>
  </w:footnote>
  <w:footnote w:type="continuationSeparator" w:id="0">
    <w:p w:rsidR="00F17B64" w:rsidRDefault="00F17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B64" w:rsidRPr="009D06AF" w:rsidRDefault="00F17B64" w:rsidP="009D06AF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876935</wp:posOffset>
          </wp:positionH>
          <wp:positionV relativeFrom="page">
            <wp:posOffset>447675</wp:posOffset>
          </wp:positionV>
          <wp:extent cx="433705" cy="611505"/>
          <wp:effectExtent l="19050" t="0" r="4445" b="0"/>
          <wp:wrapNone/>
          <wp:docPr id="25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705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683245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683245" w:rsidRPr="009D06AF">
      <w:rPr>
        <w:sz w:val="18"/>
        <w:szCs w:val="18"/>
      </w:rPr>
      <w:fldChar w:fldCharType="separate"/>
    </w:r>
    <w:r w:rsidR="00F67FCC">
      <w:rPr>
        <w:noProof/>
        <w:sz w:val="18"/>
        <w:szCs w:val="18"/>
      </w:rPr>
      <w:t>2</w:t>
    </w:r>
    <w:r w:rsidR="00683245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683245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683245" w:rsidRPr="009D06AF">
      <w:rPr>
        <w:sz w:val="18"/>
        <w:szCs w:val="18"/>
      </w:rPr>
      <w:fldChar w:fldCharType="separate"/>
    </w:r>
    <w:r w:rsidR="00F67FCC">
      <w:rPr>
        <w:noProof/>
        <w:sz w:val="18"/>
        <w:szCs w:val="18"/>
      </w:rPr>
      <w:t>4</w:t>
    </w:r>
    <w:r w:rsidR="00683245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B64" w:rsidRPr="004E6AE0" w:rsidRDefault="00BF1FE7" w:rsidP="00BB09DF">
    <w:pPr>
      <w:rPr>
        <w:b/>
        <w:sz w:val="32"/>
        <w:szCs w:val="32"/>
      </w:rPr>
    </w:pPr>
    <w:r>
      <w:rPr>
        <w:noProof/>
        <w:sz w:val="18"/>
        <w:szCs w:val="18"/>
      </w:rPr>
      <w:drawing>
        <wp:anchor distT="0" distB="0" distL="114300" distR="114300" simplePos="0" relativeHeight="251660288" behindDoc="0" locked="1" layoutInCell="1" allowOverlap="1" wp14:anchorId="5F44E825" wp14:editId="718AACFA">
          <wp:simplePos x="0" y="0"/>
          <wp:positionH relativeFrom="margin">
            <wp:posOffset>-220345</wp:posOffset>
          </wp:positionH>
          <wp:positionV relativeFrom="page">
            <wp:posOffset>320675</wp:posOffset>
          </wp:positionV>
          <wp:extent cx="651510" cy="852805"/>
          <wp:effectExtent l="0" t="0" r="0" b="4445"/>
          <wp:wrapNone/>
          <wp:docPr id="1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" cy="852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1FE7">
      <w:rPr>
        <w:b/>
      </w:rPr>
      <w:ptab w:relativeTo="margin" w:alignment="center" w:leader="none"/>
    </w:r>
    <w:r>
      <w:rPr>
        <w:b/>
      </w:rPr>
      <w:tab/>
    </w:r>
    <w:r w:rsidRPr="004E6AE0">
      <w:rPr>
        <w:rFonts w:ascii="Gill Sans MT" w:hAnsi="Gill Sans MT"/>
        <w:b/>
        <w:sz w:val="32"/>
        <w:szCs w:val="32"/>
      </w:rPr>
      <w:t>Minnesanteckningar</w:t>
    </w:r>
    <w:r w:rsidR="00A015E7" w:rsidRPr="004E6AE0">
      <w:rPr>
        <w:rFonts w:ascii="Gill Sans MT" w:hAnsi="Gill Sans MT"/>
        <w:b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2D3A"/>
    <w:multiLevelType w:val="hybridMultilevel"/>
    <w:tmpl w:val="A070570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7F9E"/>
    <w:multiLevelType w:val="hybridMultilevel"/>
    <w:tmpl w:val="5A3C01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717F5"/>
    <w:multiLevelType w:val="hybridMultilevel"/>
    <w:tmpl w:val="9402B05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82665EA"/>
    <w:multiLevelType w:val="hybridMultilevel"/>
    <w:tmpl w:val="32648B4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806B9"/>
    <w:multiLevelType w:val="hybridMultilevel"/>
    <w:tmpl w:val="1326F4C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C3B95"/>
    <w:multiLevelType w:val="hybridMultilevel"/>
    <w:tmpl w:val="8252FFE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37B69"/>
    <w:multiLevelType w:val="hybridMultilevel"/>
    <w:tmpl w:val="56D23CE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41EFF"/>
    <w:multiLevelType w:val="hybridMultilevel"/>
    <w:tmpl w:val="92FE87C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743EB"/>
    <w:multiLevelType w:val="hybridMultilevel"/>
    <w:tmpl w:val="BDA63C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7069E"/>
    <w:multiLevelType w:val="hybridMultilevel"/>
    <w:tmpl w:val="7EF4B92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24F48"/>
    <w:multiLevelType w:val="hybridMultilevel"/>
    <w:tmpl w:val="721AD530"/>
    <w:lvl w:ilvl="0" w:tplc="248ED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09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68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A6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87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C8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2F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EB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AAF097E"/>
    <w:multiLevelType w:val="hybridMultilevel"/>
    <w:tmpl w:val="97D422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6B16A3"/>
    <w:multiLevelType w:val="hybridMultilevel"/>
    <w:tmpl w:val="40F8BBF0"/>
    <w:lvl w:ilvl="0" w:tplc="92A0A72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94026"/>
    <w:multiLevelType w:val="hybridMultilevel"/>
    <w:tmpl w:val="73D078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FF396B"/>
    <w:multiLevelType w:val="hybridMultilevel"/>
    <w:tmpl w:val="0686C28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91766"/>
    <w:multiLevelType w:val="hybridMultilevel"/>
    <w:tmpl w:val="8D2C7552"/>
    <w:lvl w:ilvl="0" w:tplc="42401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6C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C7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44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EB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0F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0C7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8F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88F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9"/>
  </w:num>
  <w:num w:numId="5">
    <w:abstractNumId w:val="14"/>
  </w:num>
  <w:num w:numId="6">
    <w:abstractNumId w:val="1"/>
  </w:num>
  <w:num w:numId="7">
    <w:abstractNumId w:val="6"/>
  </w:num>
  <w:num w:numId="8">
    <w:abstractNumId w:val="16"/>
  </w:num>
  <w:num w:numId="9">
    <w:abstractNumId w:val="12"/>
  </w:num>
  <w:num w:numId="10">
    <w:abstractNumId w:val="0"/>
  </w:num>
  <w:num w:numId="11">
    <w:abstractNumId w:val="2"/>
  </w:num>
  <w:num w:numId="12">
    <w:abstractNumId w:val="8"/>
  </w:num>
  <w:num w:numId="13">
    <w:abstractNumId w:val="15"/>
  </w:num>
  <w:num w:numId="14">
    <w:abstractNumId w:val="7"/>
  </w:num>
  <w:num w:numId="15">
    <w:abstractNumId w:val="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6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Notice"/>
    <w:docVar w:name="Logo" w:val="Purple"/>
  </w:docVars>
  <w:rsids>
    <w:rsidRoot w:val="00BF1893"/>
    <w:rsid w:val="0000121C"/>
    <w:rsid w:val="000027F0"/>
    <w:rsid w:val="000049A6"/>
    <w:rsid w:val="0000603A"/>
    <w:rsid w:val="00011615"/>
    <w:rsid w:val="00011EFA"/>
    <w:rsid w:val="00011F1E"/>
    <w:rsid w:val="00012986"/>
    <w:rsid w:val="000178AA"/>
    <w:rsid w:val="00027B2E"/>
    <w:rsid w:val="00027F18"/>
    <w:rsid w:val="00033071"/>
    <w:rsid w:val="0003316D"/>
    <w:rsid w:val="00033ADD"/>
    <w:rsid w:val="0003723D"/>
    <w:rsid w:val="000404C7"/>
    <w:rsid w:val="00042733"/>
    <w:rsid w:val="00043A67"/>
    <w:rsid w:val="00043BED"/>
    <w:rsid w:val="000467E0"/>
    <w:rsid w:val="000469BC"/>
    <w:rsid w:val="0004791E"/>
    <w:rsid w:val="000528EF"/>
    <w:rsid w:val="00053AC4"/>
    <w:rsid w:val="00056CCB"/>
    <w:rsid w:val="000571C4"/>
    <w:rsid w:val="0006017D"/>
    <w:rsid w:val="000608BE"/>
    <w:rsid w:val="000616A9"/>
    <w:rsid w:val="0006272E"/>
    <w:rsid w:val="00063AAD"/>
    <w:rsid w:val="000650C2"/>
    <w:rsid w:val="0006718F"/>
    <w:rsid w:val="00070207"/>
    <w:rsid w:val="000702B7"/>
    <w:rsid w:val="000731B8"/>
    <w:rsid w:val="00076598"/>
    <w:rsid w:val="00081D07"/>
    <w:rsid w:val="00084F7A"/>
    <w:rsid w:val="00086069"/>
    <w:rsid w:val="00086239"/>
    <w:rsid w:val="00086F3A"/>
    <w:rsid w:val="000870AC"/>
    <w:rsid w:val="00087E28"/>
    <w:rsid w:val="000916DD"/>
    <w:rsid w:val="00092ADA"/>
    <w:rsid w:val="00092C70"/>
    <w:rsid w:val="000941C4"/>
    <w:rsid w:val="00094CB3"/>
    <w:rsid w:val="000A03C5"/>
    <w:rsid w:val="000A0C68"/>
    <w:rsid w:val="000A11ED"/>
    <w:rsid w:val="000A1AC4"/>
    <w:rsid w:val="000A415C"/>
    <w:rsid w:val="000A6A44"/>
    <w:rsid w:val="000B03F6"/>
    <w:rsid w:val="000B2AE0"/>
    <w:rsid w:val="000B5507"/>
    <w:rsid w:val="000B5613"/>
    <w:rsid w:val="000B5FFE"/>
    <w:rsid w:val="000C052E"/>
    <w:rsid w:val="000C4667"/>
    <w:rsid w:val="000D032E"/>
    <w:rsid w:val="000D10ED"/>
    <w:rsid w:val="000D1798"/>
    <w:rsid w:val="000D2482"/>
    <w:rsid w:val="000D2CF3"/>
    <w:rsid w:val="000D3930"/>
    <w:rsid w:val="000D3EC3"/>
    <w:rsid w:val="000D470D"/>
    <w:rsid w:val="000D512E"/>
    <w:rsid w:val="000D58F2"/>
    <w:rsid w:val="000D6E3E"/>
    <w:rsid w:val="000D72E2"/>
    <w:rsid w:val="000D7A20"/>
    <w:rsid w:val="000E244E"/>
    <w:rsid w:val="000E2F83"/>
    <w:rsid w:val="000E3515"/>
    <w:rsid w:val="000E7182"/>
    <w:rsid w:val="000F0801"/>
    <w:rsid w:val="000F24A2"/>
    <w:rsid w:val="000F3B21"/>
    <w:rsid w:val="000F3BEE"/>
    <w:rsid w:val="000F462F"/>
    <w:rsid w:val="000F53F5"/>
    <w:rsid w:val="00103AA9"/>
    <w:rsid w:val="00107932"/>
    <w:rsid w:val="0010798C"/>
    <w:rsid w:val="00110072"/>
    <w:rsid w:val="00114BD5"/>
    <w:rsid w:val="00116121"/>
    <w:rsid w:val="001162A2"/>
    <w:rsid w:val="00116F7C"/>
    <w:rsid w:val="00123D0D"/>
    <w:rsid w:val="001253B8"/>
    <w:rsid w:val="0012559E"/>
    <w:rsid w:val="00132693"/>
    <w:rsid w:val="00135DAC"/>
    <w:rsid w:val="001427EA"/>
    <w:rsid w:val="0014296E"/>
    <w:rsid w:val="00142A1E"/>
    <w:rsid w:val="001434FB"/>
    <w:rsid w:val="00143993"/>
    <w:rsid w:val="001446B7"/>
    <w:rsid w:val="00144F48"/>
    <w:rsid w:val="00147466"/>
    <w:rsid w:val="00152A4B"/>
    <w:rsid w:val="0015531D"/>
    <w:rsid w:val="00155683"/>
    <w:rsid w:val="00157EF9"/>
    <w:rsid w:val="0016098E"/>
    <w:rsid w:val="001668A1"/>
    <w:rsid w:val="00167ACC"/>
    <w:rsid w:val="00171C8E"/>
    <w:rsid w:val="001725DD"/>
    <w:rsid w:val="001752EC"/>
    <w:rsid w:val="00176068"/>
    <w:rsid w:val="00176D7B"/>
    <w:rsid w:val="0017758D"/>
    <w:rsid w:val="00180137"/>
    <w:rsid w:val="0018075F"/>
    <w:rsid w:val="001825DD"/>
    <w:rsid w:val="0018502E"/>
    <w:rsid w:val="00185A9A"/>
    <w:rsid w:val="00185B73"/>
    <w:rsid w:val="0018681C"/>
    <w:rsid w:val="00186E27"/>
    <w:rsid w:val="00187739"/>
    <w:rsid w:val="00193717"/>
    <w:rsid w:val="0019575B"/>
    <w:rsid w:val="00196319"/>
    <w:rsid w:val="00196924"/>
    <w:rsid w:val="001973D3"/>
    <w:rsid w:val="001A1733"/>
    <w:rsid w:val="001A356B"/>
    <w:rsid w:val="001A587A"/>
    <w:rsid w:val="001A6211"/>
    <w:rsid w:val="001A7D88"/>
    <w:rsid w:val="001B33C2"/>
    <w:rsid w:val="001C01E7"/>
    <w:rsid w:val="001C0E27"/>
    <w:rsid w:val="001C2DA9"/>
    <w:rsid w:val="001C2F68"/>
    <w:rsid w:val="001D19AD"/>
    <w:rsid w:val="001D4439"/>
    <w:rsid w:val="001E4AEB"/>
    <w:rsid w:val="001E4B15"/>
    <w:rsid w:val="001E6AD3"/>
    <w:rsid w:val="001F2258"/>
    <w:rsid w:val="001F3AF9"/>
    <w:rsid w:val="001F45D6"/>
    <w:rsid w:val="001F681B"/>
    <w:rsid w:val="0020070E"/>
    <w:rsid w:val="00203737"/>
    <w:rsid w:val="0020464F"/>
    <w:rsid w:val="002053E8"/>
    <w:rsid w:val="00210C0E"/>
    <w:rsid w:val="002116B5"/>
    <w:rsid w:val="002139BE"/>
    <w:rsid w:val="00215754"/>
    <w:rsid w:val="00222228"/>
    <w:rsid w:val="00223860"/>
    <w:rsid w:val="002239A4"/>
    <w:rsid w:val="00223D46"/>
    <w:rsid w:val="002248DB"/>
    <w:rsid w:val="002270DB"/>
    <w:rsid w:val="0022782A"/>
    <w:rsid w:val="002278F9"/>
    <w:rsid w:val="00231CE5"/>
    <w:rsid w:val="00234DC9"/>
    <w:rsid w:val="00237D46"/>
    <w:rsid w:val="00242B5A"/>
    <w:rsid w:val="00243F54"/>
    <w:rsid w:val="002441D8"/>
    <w:rsid w:val="0024644E"/>
    <w:rsid w:val="00247EE0"/>
    <w:rsid w:val="00250470"/>
    <w:rsid w:val="00250B61"/>
    <w:rsid w:val="00250C6D"/>
    <w:rsid w:val="00252030"/>
    <w:rsid w:val="00254E32"/>
    <w:rsid w:val="00256479"/>
    <w:rsid w:val="00267155"/>
    <w:rsid w:val="00272507"/>
    <w:rsid w:val="0027273F"/>
    <w:rsid w:val="0027758D"/>
    <w:rsid w:val="00277DB4"/>
    <w:rsid w:val="0028044E"/>
    <w:rsid w:val="002807A7"/>
    <w:rsid w:val="00284172"/>
    <w:rsid w:val="002841C0"/>
    <w:rsid w:val="0028541E"/>
    <w:rsid w:val="002866E8"/>
    <w:rsid w:val="002900AC"/>
    <w:rsid w:val="00290DCA"/>
    <w:rsid w:val="00291F21"/>
    <w:rsid w:val="0029501C"/>
    <w:rsid w:val="002A1F49"/>
    <w:rsid w:val="002A3ED5"/>
    <w:rsid w:val="002A488E"/>
    <w:rsid w:val="002A5A68"/>
    <w:rsid w:val="002B57D3"/>
    <w:rsid w:val="002B68FB"/>
    <w:rsid w:val="002C01A2"/>
    <w:rsid w:val="002C02D9"/>
    <w:rsid w:val="002C1483"/>
    <w:rsid w:val="002C2EDC"/>
    <w:rsid w:val="002C4CF3"/>
    <w:rsid w:val="002C5B42"/>
    <w:rsid w:val="002D3404"/>
    <w:rsid w:val="002D3422"/>
    <w:rsid w:val="002D4E73"/>
    <w:rsid w:val="002E02DD"/>
    <w:rsid w:val="002E036E"/>
    <w:rsid w:val="002E0AA3"/>
    <w:rsid w:val="002E1FB1"/>
    <w:rsid w:val="002E7D9B"/>
    <w:rsid w:val="002F0431"/>
    <w:rsid w:val="002F2DA7"/>
    <w:rsid w:val="002F3B0F"/>
    <w:rsid w:val="002F52AF"/>
    <w:rsid w:val="002F6F58"/>
    <w:rsid w:val="00300A43"/>
    <w:rsid w:val="00301803"/>
    <w:rsid w:val="00303EB4"/>
    <w:rsid w:val="00303F23"/>
    <w:rsid w:val="003100D9"/>
    <w:rsid w:val="003111A3"/>
    <w:rsid w:val="00311D00"/>
    <w:rsid w:val="00311E0B"/>
    <w:rsid w:val="00312F7D"/>
    <w:rsid w:val="00315A80"/>
    <w:rsid w:val="00315D2E"/>
    <w:rsid w:val="00317628"/>
    <w:rsid w:val="003208E4"/>
    <w:rsid w:val="0033051B"/>
    <w:rsid w:val="003315B9"/>
    <w:rsid w:val="00331F8A"/>
    <w:rsid w:val="00332E6B"/>
    <w:rsid w:val="003359B1"/>
    <w:rsid w:val="00335B34"/>
    <w:rsid w:val="00336A11"/>
    <w:rsid w:val="003372B9"/>
    <w:rsid w:val="003409BB"/>
    <w:rsid w:val="00341A3A"/>
    <w:rsid w:val="0034367A"/>
    <w:rsid w:val="00345154"/>
    <w:rsid w:val="00345309"/>
    <w:rsid w:val="00345D8A"/>
    <w:rsid w:val="0034684F"/>
    <w:rsid w:val="00352E2A"/>
    <w:rsid w:val="0035461D"/>
    <w:rsid w:val="00355213"/>
    <w:rsid w:val="0036020C"/>
    <w:rsid w:val="00365890"/>
    <w:rsid w:val="003661B8"/>
    <w:rsid w:val="00366AED"/>
    <w:rsid w:val="00366D9A"/>
    <w:rsid w:val="00367854"/>
    <w:rsid w:val="00367F88"/>
    <w:rsid w:val="0037013F"/>
    <w:rsid w:val="003707ED"/>
    <w:rsid w:val="00370D77"/>
    <w:rsid w:val="00370DED"/>
    <w:rsid w:val="00372C51"/>
    <w:rsid w:val="00383F5F"/>
    <w:rsid w:val="00386381"/>
    <w:rsid w:val="00387EE9"/>
    <w:rsid w:val="00390D10"/>
    <w:rsid w:val="00391185"/>
    <w:rsid w:val="00394FD4"/>
    <w:rsid w:val="00397937"/>
    <w:rsid w:val="00397B89"/>
    <w:rsid w:val="003A16BA"/>
    <w:rsid w:val="003A5655"/>
    <w:rsid w:val="003A7DC0"/>
    <w:rsid w:val="003B329C"/>
    <w:rsid w:val="003C11D6"/>
    <w:rsid w:val="003C15ED"/>
    <w:rsid w:val="003C1C03"/>
    <w:rsid w:val="003C1F8E"/>
    <w:rsid w:val="003C6EDA"/>
    <w:rsid w:val="003C78B9"/>
    <w:rsid w:val="003D0EF9"/>
    <w:rsid w:val="003D5E23"/>
    <w:rsid w:val="003E7630"/>
    <w:rsid w:val="003F3065"/>
    <w:rsid w:val="003F4EF1"/>
    <w:rsid w:val="003F5CEF"/>
    <w:rsid w:val="003F70FC"/>
    <w:rsid w:val="00403D42"/>
    <w:rsid w:val="00404891"/>
    <w:rsid w:val="00404C3D"/>
    <w:rsid w:val="00407E0B"/>
    <w:rsid w:val="00410C44"/>
    <w:rsid w:val="0041688E"/>
    <w:rsid w:val="00416BFD"/>
    <w:rsid w:val="0042219C"/>
    <w:rsid w:val="0042626D"/>
    <w:rsid w:val="004320B5"/>
    <w:rsid w:val="00432D3E"/>
    <w:rsid w:val="00434E11"/>
    <w:rsid w:val="004402F3"/>
    <w:rsid w:val="00441161"/>
    <w:rsid w:val="00443D05"/>
    <w:rsid w:val="00453A5D"/>
    <w:rsid w:val="00454DB3"/>
    <w:rsid w:val="004605C4"/>
    <w:rsid w:val="00461524"/>
    <w:rsid w:val="00463E35"/>
    <w:rsid w:val="00466718"/>
    <w:rsid w:val="00466A63"/>
    <w:rsid w:val="00477A3B"/>
    <w:rsid w:val="00481A9B"/>
    <w:rsid w:val="00485872"/>
    <w:rsid w:val="004868BC"/>
    <w:rsid w:val="00487E9A"/>
    <w:rsid w:val="004A09A4"/>
    <w:rsid w:val="004A19F2"/>
    <w:rsid w:val="004A32C0"/>
    <w:rsid w:val="004A496E"/>
    <w:rsid w:val="004A5C52"/>
    <w:rsid w:val="004B1E6F"/>
    <w:rsid w:val="004B4DF6"/>
    <w:rsid w:val="004B5626"/>
    <w:rsid w:val="004B6BD5"/>
    <w:rsid w:val="004B7319"/>
    <w:rsid w:val="004C1A0A"/>
    <w:rsid w:val="004C2E13"/>
    <w:rsid w:val="004C4CDA"/>
    <w:rsid w:val="004C4DAF"/>
    <w:rsid w:val="004C57C5"/>
    <w:rsid w:val="004C767B"/>
    <w:rsid w:val="004D1FEA"/>
    <w:rsid w:val="004D249B"/>
    <w:rsid w:val="004D3061"/>
    <w:rsid w:val="004D30E8"/>
    <w:rsid w:val="004D4F64"/>
    <w:rsid w:val="004D5A2E"/>
    <w:rsid w:val="004D6E7C"/>
    <w:rsid w:val="004E03DE"/>
    <w:rsid w:val="004E54D1"/>
    <w:rsid w:val="004E6AE0"/>
    <w:rsid w:val="004F1766"/>
    <w:rsid w:val="004F23CB"/>
    <w:rsid w:val="004F4DBE"/>
    <w:rsid w:val="004F6A73"/>
    <w:rsid w:val="00500C20"/>
    <w:rsid w:val="005020B3"/>
    <w:rsid w:val="00504483"/>
    <w:rsid w:val="00505FF7"/>
    <w:rsid w:val="0050667E"/>
    <w:rsid w:val="0050786F"/>
    <w:rsid w:val="00511F69"/>
    <w:rsid w:val="00514EE1"/>
    <w:rsid w:val="0051552B"/>
    <w:rsid w:val="0052067B"/>
    <w:rsid w:val="00523D53"/>
    <w:rsid w:val="005249BC"/>
    <w:rsid w:val="00530101"/>
    <w:rsid w:val="005321A9"/>
    <w:rsid w:val="00532383"/>
    <w:rsid w:val="0053261F"/>
    <w:rsid w:val="00532C33"/>
    <w:rsid w:val="00533385"/>
    <w:rsid w:val="005343FF"/>
    <w:rsid w:val="00541A75"/>
    <w:rsid w:val="005434AA"/>
    <w:rsid w:val="0054397E"/>
    <w:rsid w:val="00544277"/>
    <w:rsid w:val="00545BCD"/>
    <w:rsid w:val="005471AE"/>
    <w:rsid w:val="00547567"/>
    <w:rsid w:val="00550887"/>
    <w:rsid w:val="00555E52"/>
    <w:rsid w:val="00561CB7"/>
    <w:rsid w:val="00562038"/>
    <w:rsid w:val="00562067"/>
    <w:rsid w:val="0056627A"/>
    <w:rsid w:val="00567BC0"/>
    <w:rsid w:val="005714A4"/>
    <w:rsid w:val="005831B4"/>
    <w:rsid w:val="00585359"/>
    <w:rsid w:val="005874D0"/>
    <w:rsid w:val="00590B97"/>
    <w:rsid w:val="00591D76"/>
    <w:rsid w:val="00593E02"/>
    <w:rsid w:val="00596783"/>
    <w:rsid w:val="005A04B2"/>
    <w:rsid w:val="005A3333"/>
    <w:rsid w:val="005A34E8"/>
    <w:rsid w:val="005A5020"/>
    <w:rsid w:val="005A6F1D"/>
    <w:rsid w:val="005B0E0D"/>
    <w:rsid w:val="005B1BE4"/>
    <w:rsid w:val="005B2EE1"/>
    <w:rsid w:val="005C3350"/>
    <w:rsid w:val="005C3E3D"/>
    <w:rsid w:val="005C4D98"/>
    <w:rsid w:val="005C52DC"/>
    <w:rsid w:val="005D0E5A"/>
    <w:rsid w:val="005D524F"/>
    <w:rsid w:val="005D6A73"/>
    <w:rsid w:val="005D7152"/>
    <w:rsid w:val="005D77A1"/>
    <w:rsid w:val="005E0FC3"/>
    <w:rsid w:val="005E132C"/>
    <w:rsid w:val="005E1382"/>
    <w:rsid w:val="005E2B15"/>
    <w:rsid w:val="005E3C24"/>
    <w:rsid w:val="005E428E"/>
    <w:rsid w:val="005E792A"/>
    <w:rsid w:val="005F3507"/>
    <w:rsid w:val="005F40B4"/>
    <w:rsid w:val="005F4160"/>
    <w:rsid w:val="005F5BB2"/>
    <w:rsid w:val="005F65FA"/>
    <w:rsid w:val="006010CC"/>
    <w:rsid w:val="0060220D"/>
    <w:rsid w:val="006041D1"/>
    <w:rsid w:val="00604E41"/>
    <w:rsid w:val="006055CC"/>
    <w:rsid w:val="00606B8D"/>
    <w:rsid w:val="00607BEC"/>
    <w:rsid w:val="00613F1E"/>
    <w:rsid w:val="006203F4"/>
    <w:rsid w:val="00621820"/>
    <w:rsid w:val="00622E8E"/>
    <w:rsid w:val="0062322E"/>
    <w:rsid w:val="0062624D"/>
    <w:rsid w:val="006262F8"/>
    <w:rsid w:val="0063176D"/>
    <w:rsid w:val="006342EE"/>
    <w:rsid w:val="0063507F"/>
    <w:rsid w:val="00635477"/>
    <w:rsid w:val="00636A65"/>
    <w:rsid w:val="006379D0"/>
    <w:rsid w:val="00642FDB"/>
    <w:rsid w:val="00643D5B"/>
    <w:rsid w:val="00646537"/>
    <w:rsid w:val="00647303"/>
    <w:rsid w:val="00647D40"/>
    <w:rsid w:val="00650ADC"/>
    <w:rsid w:val="006534D7"/>
    <w:rsid w:val="00656136"/>
    <w:rsid w:val="006569ED"/>
    <w:rsid w:val="006666A0"/>
    <w:rsid w:val="00666980"/>
    <w:rsid w:val="00667E88"/>
    <w:rsid w:val="00667ECC"/>
    <w:rsid w:val="0067286C"/>
    <w:rsid w:val="0067472E"/>
    <w:rsid w:val="00675338"/>
    <w:rsid w:val="00676A99"/>
    <w:rsid w:val="00676FAC"/>
    <w:rsid w:val="00683245"/>
    <w:rsid w:val="00685C48"/>
    <w:rsid w:val="006948B2"/>
    <w:rsid w:val="0069675A"/>
    <w:rsid w:val="006A1212"/>
    <w:rsid w:val="006A16F9"/>
    <w:rsid w:val="006A2C61"/>
    <w:rsid w:val="006A422B"/>
    <w:rsid w:val="006A5A50"/>
    <w:rsid w:val="006A5BB7"/>
    <w:rsid w:val="006A7580"/>
    <w:rsid w:val="006B2685"/>
    <w:rsid w:val="006B5EC3"/>
    <w:rsid w:val="006B6940"/>
    <w:rsid w:val="006C153E"/>
    <w:rsid w:val="006C2DC2"/>
    <w:rsid w:val="006D6DF7"/>
    <w:rsid w:val="006E0414"/>
    <w:rsid w:val="006E1C2F"/>
    <w:rsid w:val="006E2C43"/>
    <w:rsid w:val="006E5C8D"/>
    <w:rsid w:val="006E5D62"/>
    <w:rsid w:val="006F0FC7"/>
    <w:rsid w:val="006F29F0"/>
    <w:rsid w:val="0070690B"/>
    <w:rsid w:val="007122C6"/>
    <w:rsid w:val="00712955"/>
    <w:rsid w:val="00723147"/>
    <w:rsid w:val="0073059F"/>
    <w:rsid w:val="0073062F"/>
    <w:rsid w:val="00731473"/>
    <w:rsid w:val="00732FA4"/>
    <w:rsid w:val="00733492"/>
    <w:rsid w:val="00735961"/>
    <w:rsid w:val="0073752A"/>
    <w:rsid w:val="00742984"/>
    <w:rsid w:val="0074498C"/>
    <w:rsid w:val="00744FDB"/>
    <w:rsid w:val="00750AAF"/>
    <w:rsid w:val="007512D3"/>
    <w:rsid w:val="007522AD"/>
    <w:rsid w:val="00754177"/>
    <w:rsid w:val="00754F9C"/>
    <w:rsid w:val="00761143"/>
    <w:rsid w:val="00761238"/>
    <w:rsid w:val="00772CE1"/>
    <w:rsid w:val="007736BC"/>
    <w:rsid w:val="0078127B"/>
    <w:rsid w:val="00782311"/>
    <w:rsid w:val="00782B36"/>
    <w:rsid w:val="007850B0"/>
    <w:rsid w:val="007874E7"/>
    <w:rsid w:val="00790567"/>
    <w:rsid w:val="00790705"/>
    <w:rsid w:val="0079364B"/>
    <w:rsid w:val="007958B0"/>
    <w:rsid w:val="007A33E8"/>
    <w:rsid w:val="007A3CBB"/>
    <w:rsid w:val="007A7EEF"/>
    <w:rsid w:val="007B3AFA"/>
    <w:rsid w:val="007B572F"/>
    <w:rsid w:val="007C0432"/>
    <w:rsid w:val="007C285F"/>
    <w:rsid w:val="007C520A"/>
    <w:rsid w:val="007C6366"/>
    <w:rsid w:val="007C6DAD"/>
    <w:rsid w:val="007D05A9"/>
    <w:rsid w:val="007D28C5"/>
    <w:rsid w:val="007D3CE0"/>
    <w:rsid w:val="007D3EBD"/>
    <w:rsid w:val="007D68A0"/>
    <w:rsid w:val="007D6EE6"/>
    <w:rsid w:val="007E3C12"/>
    <w:rsid w:val="007E7F85"/>
    <w:rsid w:val="007F2452"/>
    <w:rsid w:val="007F317A"/>
    <w:rsid w:val="00801BEE"/>
    <w:rsid w:val="00802A83"/>
    <w:rsid w:val="0080438C"/>
    <w:rsid w:val="00804A71"/>
    <w:rsid w:val="00805572"/>
    <w:rsid w:val="00805A9B"/>
    <w:rsid w:val="008131DD"/>
    <w:rsid w:val="00813CD9"/>
    <w:rsid w:val="00816238"/>
    <w:rsid w:val="00820BB2"/>
    <w:rsid w:val="00823293"/>
    <w:rsid w:val="00826889"/>
    <w:rsid w:val="00830517"/>
    <w:rsid w:val="00830AE4"/>
    <w:rsid w:val="00831CEE"/>
    <w:rsid w:val="008347CD"/>
    <w:rsid w:val="0083566B"/>
    <w:rsid w:val="00835756"/>
    <w:rsid w:val="00837EFE"/>
    <w:rsid w:val="0084041A"/>
    <w:rsid w:val="008411B2"/>
    <w:rsid w:val="00841BA2"/>
    <w:rsid w:val="00843F47"/>
    <w:rsid w:val="0085044D"/>
    <w:rsid w:val="008506A3"/>
    <w:rsid w:val="00851A9D"/>
    <w:rsid w:val="008563C4"/>
    <w:rsid w:val="00862D04"/>
    <w:rsid w:val="00865D8C"/>
    <w:rsid w:val="0086621E"/>
    <w:rsid w:val="008713BA"/>
    <w:rsid w:val="008716ED"/>
    <w:rsid w:val="00875691"/>
    <w:rsid w:val="00882131"/>
    <w:rsid w:val="008833E3"/>
    <w:rsid w:val="008847F7"/>
    <w:rsid w:val="00884A53"/>
    <w:rsid w:val="00886AD6"/>
    <w:rsid w:val="00886CD3"/>
    <w:rsid w:val="0089298D"/>
    <w:rsid w:val="00893AE4"/>
    <w:rsid w:val="00893CBB"/>
    <w:rsid w:val="00894769"/>
    <w:rsid w:val="008A5F72"/>
    <w:rsid w:val="008B00AF"/>
    <w:rsid w:val="008B05A1"/>
    <w:rsid w:val="008B0AC5"/>
    <w:rsid w:val="008B4A29"/>
    <w:rsid w:val="008B742E"/>
    <w:rsid w:val="008B76B9"/>
    <w:rsid w:val="008C10C1"/>
    <w:rsid w:val="008D0D8C"/>
    <w:rsid w:val="008D1FA5"/>
    <w:rsid w:val="008D21D7"/>
    <w:rsid w:val="008D352A"/>
    <w:rsid w:val="008D484C"/>
    <w:rsid w:val="008D5611"/>
    <w:rsid w:val="008D56B6"/>
    <w:rsid w:val="008D79D6"/>
    <w:rsid w:val="008E14D0"/>
    <w:rsid w:val="008E258F"/>
    <w:rsid w:val="008E439A"/>
    <w:rsid w:val="008E5315"/>
    <w:rsid w:val="008E7C63"/>
    <w:rsid w:val="008F1C69"/>
    <w:rsid w:val="008F59B6"/>
    <w:rsid w:val="008F69F3"/>
    <w:rsid w:val="009001B3"/>
    <w:rsid w:val="0090164F"/>
    <w:rsid w:val="00903F0C"/>
    <w:rsid w:val="0090421B"/>
    <w:rsid w:val="00904704"/>
    <w:rsid w:val="00907541"/>
    <w:rsid w:val="0090773D"/>
    <w:rsid w:val="00914A8F"/>
    <w:rsid w:val="00916711"/>
    <w:rsid w:val="00916783"/>
    <w:rsid w:val="00920E95"/>
    <w:rsid w:val="00922232"/>
    <w:rsid w:val="00922964"/>
    <w:rsid w:val="009246F7"/>
    <w:rsid w:val="00924F41"/>
    <w:rsid w:val="009265A2"/>
    <w:rsid w:val="00926C09"/>
    <w:rsid w:val="00927F53"/>
    <w:rsid w:val="00933422"/>
    <w:rsid w:val="00934EF0"/>
    <w:rsid w:val="00936C2B"/>
    <w:rsid w:val="00937A00"/>
    <w:rsid w:val="00943F1C"/>
    <w:rsid w:val="00944068"/>
    <w:rsid w:val="00944F2C"/>
    <w:rsid w:val="00945809"/>
    <w:rsid w:val="00947F3F"/>
    <w:rsid w:val="00953646"/>
    <w:rsid w:val="00955C20"/>
    <w:rsid w:val="00956664"/>
    <w:rsid w:val="00962926"/>
    <w:rsid w:val="0096427E"/>
    <w:rsid w:val="0096553A"/>
    <w:rsid w:val="00965B94"/>
    <w:rsid w:val="00967E87"/>
    <w:rsid w:val="0097176C"/>
    <w:rsid w:val="009721DE"/>
    <w:rsid w:val="00977357"/>
    <w:rsid w:val="00977C69"/>
    <w:rsid w:val="0098084F"/>
    <w:rsid w:val="00987B38"/>
    <w:rsid w:val="009914B8"/>
    <w:rsid w:val="00992C20"/>
    <w:rsid w:val="00995D1E"/>
    <w:rsid w:val="009961FA"/>
    <w:rsid w:val="009968AF"/>
    <w:rsid w:val="00997C5D"/>
    <w:rsid w:val="009A2128"/>
    <w:rsid w:val="009A267B"/>
    <w:rsid w:val="009A4D0F"/>
    <w:rsid w:val="009B1F11"/>
    <w:rsid w:val="009B4226"/>
    <w:rsid w:val="009B5840"/>
    <w:rsid w:val="009B5DDC"/>
    <w:rsid w:val="009C0937"/>
    <w:rsid w:val="009C31AA"/>
    <w:rsid w:val="009D06AF"/>
    <w:rsid w:val="009D1E5C"/>
    <w:rsid w:val="009E1E31"/>
    <w:rsid w:val="009E2BC9"/>
    <w:rsid w:val="009E6E05"/>
    <w:rsid w:val="009F0CD0"/>
    <w:rsid w:val="009F1D80"/>
    <w:rsid w:val="009F20C4"/>
    <w:rsid w:val="009F42F6"/>
    <w:rsid w:val="009F4E8A"/>
    <w:rsid w:val="009F5F26"/>
    <w:rsid w:val="00A015E7"/>
    <w:rsid w:val="00A0347F"/>
    <w:rsid w:val="00A07678"/>
    <w:rsid w:val="00A100EF"/>
    <w:rsid w:val="00A10685"/>
    <w:rsid w:val="00A114BB"/>
    <w:rsid w:val="00A11CE5"/>
    <w:rsid w:val="00A12A9E"/>
    <w:rsid w:val="00A1382A"/>
    <w:rsid w:val="00A15D26"/>
    <w:rsid w:val="00A16C3F"/>
    <w:rsid w:val="00A17A9C"/>
    <w:rsid w:val="00A20718"/>
    <w:rsid w:val="00A21CBE"/>
    <w:rsid w:val="00A223D8"/>
    <w:rsid w:val="00A2305D"/>
    <w:rsid w:val="00A23FAC"/>
    <w:rsid w:val="00A269D9"/>
    <w:rsid w:val="00A32829"/>
    <w:rsid w:val="00A34D2B"/>
    <w:rsid w:val="00A40DF8"/>
    <w:rsid w:val="00A41569"/>
    <w:rsid w:val="00A43AD3"/>
    <w:rsid w:val="00A440FD"/>
    <w:rsid w:val="00A454F5"/>
    <w:rsid w:val="00A457C5"/>
    <w:rsid w:val="00A45873"/>
    <w:rsid w:val="00A46583"/>
    <w:rsid w:val="00A501BA"/>
    <w:rsid w:val="00A52380"/>
    <w:rsid w:val="00A5261E"/>
    <w:rsid w:val="00A54990"/>
    <w:rsid w:val="00A5504A"/>
    <w:rsid w:val="00A576DE"/>
    <w:rsid w:val="00A709B9"/>
    <w:rsid w:val="00A71E8B"/>
    <w:rsid w:val="00A71EC8"/>
    <w:rsid w:val="00A7263C"/>
    <w:rsid w:val="00A76EC7"/>
    <w:rsid w:val="00A77D51"/>
    <w:rsid w:val="00A77D6F"/>
    <w:rsid w:val="00A820DD"/>
    <w:rsid w:val="00A83BED"/>
    <w:rsid w:val="00A86BBF"/>
    <w:rsid w:val="00A87458"/>
    <w:rsid w:val="00A92018"/>
    <w:rsid w:val="00A95A60"/>
    <w:rsid w:val="00A96404"/>
    <w:rsid w:val="00A97516"/>
    <w:rsid w:val="00AA0C2E"/>
    <w:rsid w:val="00AA458E"/>
    <w:rsid w:val="00AA4AFE"/>
    <w:rsid w:val="00AB1146"/>
    <w:rsid w:val="00AB1404"/>
    <w:rsid w:val="00AB283C"/>
    <w:rsid w:val="00AB3D5F"/>
    <w:rsid w:val="00AB76E1"/>
    <w:rsid w:val="00AC11A5"/>
    <w:rsid w:val="00AC2102"/>
    <w:rsid w:val="00AC3D34"/>
    <w:rsid w:val="00AC48D4"/>
    <w:rsid w:val="00AC4A99"/>
    <w:rsid w:val="00AC7C8A"/>
    <w:rsid w:val="00AD00AD"/>
    <w:rsid w:val="00AD1640"/>
    <w:rsid w:val="00AD4490"/>
    <w:rsid w:val="00AD54A8"/>
    <w:rsid w:val="00AD7212"/>
    <w:rsid w:val="00AD7B84"/>
    <w:rsid w:val="00AE086A"/>
    <w:rsid w:val="00AE30A7"/>
    <w:rsid w:val="00AE4372"/>
    <w:rsid w:val="00AE4F8F"/>
    <w:rsid w:val="00AE78FD"/>
    <w:rsid w:val="00AE7BB8"/>
    <w:rsid w:val="00AF1AA4"/>
    <w:rsid w:val="00AF2C02"/>
    <w:rsid w:val="00AF2F6D"/>
    <w:rsid w:val="00AF6466"/>
    <w:rsid w:val="00B0045D"/>
    <w:rsid w:val="00B006F2"/>
    <w:rsid w:val="00B00A5C"/>
    <w:rsid w:val="00B0450B"/>
    <w:rsid w:val="00B070DD"/>
    <w:rsid w:val="00B104C3"/>
    <w:rsid w:val="00B11A11"/>
    <w:rsid w:val="00B12E8F"/>
    <w:rsid w:val="00B142B6"/>
    <w:rsid w:val="00B145AE"/>
    <w:rsid w:val="00B179A6"/>
    <w:rsid w:val="00B17F2B"/>
    <w:rsid w:val="00B24665"/>
    <w:rsid w:val="00B2689C"/>
    <w:rsid w:val="00B268B7"/>
    <w:rsid w:val="00B306AB"/>
    <w:rsid w:val="00B405EB"/>
    <w:rsid w:val="00B41C70"/>
    <w:rsid w:val="00B434CC"/>
    <w:rsid w:val="00B45753"/>
    <w:rsid w:val="00B46BCF"/>
    <w:rsid w:val="00B51DCA"/>
    <w:rsid w:val="00B528BA"/>
    <w:rsid w:val="00B53EBF"/>
    <w:rsid w:val="00B55507"/>
    <w:rsid w:val="00B57618"/>
    <w:rsid w:val="00B6015F"/>
    <w:rsid w:val="00B61B18"/>
    <w:rsid w:val="00B62D01"/>
    <w:rsid w:val="00B6401B"/>
    <w:rsid w:val="00B641C2"/>
    <w:rsid w:val="00B6429C"/>
    <w:rsid w:val="00B65F18"/>
    <w:rsid w:val="00B712D6"/>
    <w:rsid w:val="00B7378E"/>
    <w:rsid w:val="00B76004"/>
    <w:rsid w:val="00B805EA"/>
    <w:rsid w:val="00B81675"/>
    <w:rsid w:val="00B8174F"/>
    <w:rsid w:val="00B82258"/>
    <w:rsid w:val="00B83A94"/>
    <w:rsid w:val="00B8522F"/>
    <w:rsid w:val="00B856F4"/>
    <w:rsid w:val="00B8766B"/>
    <w:rsid w:val="00B90BFB"/>
    <w:rsid w:val="00B93928"/>
    <w:rsid w:val="00B93D5B"/>
    <w:rsid w:val="00B95BC2"/>
    <w:rsid w:val="00BA2452"/>
    <w:rsid w:val="00BA3D48"/>
    <w:rsid w:val="00BA3F21"/>
    <w:rsid w:val="00BA4742"/>
    <w:rsid w:val="00BA49B9"/>
    <w:rsid w:val="00BA6621"/>
    <w:rsid w:val="00BB09DF"/>
    <w:rsid w:val="00BB39F6"/>
    <w:rsid w:val="00BB54A0"/>
    <w:rsid w:val="00BB5EDE"/>
    <w:rsid w:val="00BC019B"/>
    <w:rsid w:val="00BC165B"/>
    <w:rsid w:val="00BC2E02"/>
    <w:rsid w:val="00BC3D93"/>
    <w:rsid w:val="00BD1735"/>
    <w:rsid w:val="00BD21A9"/>
    <w:rsid w:val="00BD3A2F"/>
    <w:rsid w:val="00BD4F73"/>
    <w:rsid w:val="00BD7896"/>
    <w:rsid w:val="00BE0922"/>
    <w:rsid w:val="00BE1791"/>
    <w:rsid w:val="00BE24F7"/>
    <w:rsid w:val="00BE2844"/>
    <w:rsid w:val="00BE417C"/>
    <w:rsid w:val="00BE4398"/>
    <w:rsid w:val="00BE51B1"/>
    <w:rsid w:val="00BE5E28"/>
    <w:rsid w:val="00BF0F38"/>
    <w:rsid w:val="00BF1893"/>
    <w:rsid w:val="00BF1FE7"/>
    <w:rsid w:val="00BF34BD"/>
    <w:rsid w:val="00BF620E"/>
    <w:rsid w:val="00BF6B36"/>
    <w:rsid w:val="00C00724"/>
    <w:rsid w:val="00C02339"/>
    <w:rsid w:val="00C02CC8"/>
    <w:rsid w:val="00C03F9A"/>
    <w:rsid w:val="00C05662"/>
    <w:rsid w:val="00C074CA"/>
    <w:rsid w:val="00C07C3B"/>
    <w:rsid w:val="00C10A13"/>
    <w:rsid w:val="00C17090"/>
    <w:rsid w:val="00C219A7"/>
    <w:rsid w:val="00C24260"/>
    <w:rsid w:val="00C2670D"/>
    <w:rsid w:val="00C30F3A"/>
    <w:rsid w:val="00C31913"/>
    <w:rsid w:val="00C3279B"/>
    <w:rsid w:val="00C33A7D"/>
    <w:rsid w:val="00C340B8"/>
    <w:rsid w:val="00C34532"/>
    <w:rsid w:val="00C35576"/>
    <w:rsid w:val="00C37F6E"/>
    <w:rsid w:val="00C402A4"/>
    <w:rsid w:val="00C40AA9"/>
    <w:rsid w:val="00C41158"/>
    <w:rsid w:val="00C4272B"/>
    <w:rsid w:val="00C43382"/>
    <w:rsid w:val="00C43686"/>
    <w:rsid w:val="00C4543A"/>
    <w:rsid w:val="00C4559E"/>
    <w:rsid w:val="00C5350B"/>
    <w:rsid w:val="00C54F88"/>
    <w:rsid w:val="00C56460"/>
    <w:rsid w:val="00C618EA"/>
    <w:rsid w:val="00C6243C"/>
    <w:rsid w:val="00C63C75"/>
    <w:rsid w:val="00C65999"/>
    <w:rsid w:val="00C71400"/>
    <w:rsid w:val="00C728BB"/>
    <w:rsid w:val="00C734D0"/>
    <w:rsid w:val="00C74746"/>
    <w:rsid w:val="00C76F0C"/>
    <w:rsid w:val="00C835C2"/>
    <w:rsid w:val="00C83F2D"/>
    <w:rsid w:val="00C8480C"/>
    <w:rsid w:val="00C87069"/>
    <w:rsid w:val="00C879A1"/>
    <w:rsid w:val="00C91307"/>
    <w:rsid w:val="00C92819"/>
    <w:rsid w:val="00C95EDF"/>
    <w:rsid w:val="00CA14B5"/>
    <w:rsid w:val="00CA20D9"/>
    <w:rsid w:val="00CA2C71"/>
    <w:rsid w:val="00CA494D"/>
    <w:rsid w:val="00CA6218"/>
    <w:rsid w:val="00CA6AC3"/>
    <w:rsid w:val="00CB21D1"/>
    <w:rsid w:val="00CB23FA"/>
    <w:rsid w:val="00CB45DE"/>
    <w:rsid w:val="00CB7F70"/>
    <w:rsid w:val="00CC7A22"/>
    <w:rsid w:val="00CC7E76"/>
    <w:rsid w:val="00CD3C84"/>
    <w:rsid w:val="00CD731A"/>
    <w:rsid w:val="00CD77D9"/>
    <w:rsid w:val="00CD7A97"/>
    <w:rsid w:val="00CE208D"/>
    <w:rsid w:val="00CE55FE"/>
    <w:rsid w:val="00CE5CBF"/>
    <w:rsid w:val="00CE66FD"/>
    <w:rsid w:val="00CE7E6A"/>
    <w:rsid w:val="00CF44E9"/>
    <w:rsid w:val="00CF62C8"/>
    <w:rsid w:val="00D02F50"/>
    <w:rsid w:val="00D030C3"/>
    <w:rsid w:val="00D047FA"/>
    <w:rsid w:val="00D0653E"/>
    <w:rsid w:val="00D0664C"/>
    <w:rsid w:val="00D06BA8"/>
    <w:rsid w:val="00D06DCD"/>
    <w:rsid w:val="00D079D4"/>
    <w:rsid w:val="00D114D2"/>
    <w:rsid w:val="00D14A9A"/>
    <w:rsid w:val="00D1788E"/>
    <w:rsid w:val="00D2147D"/>
    <w:rsid w:val="00D22FF7"/>
    <w:rsid w:val="00D25D7D"/>
    <w:rsid w:val="00D264FC"/>
    <w:rsid w:val="00D27BCB"/>
    <w:rsid w:val="00D27D3E"/>
    <w:rsid w:val="00D3104E"/>
    <w:rsid w:val="00D3288C"/>
    <w:rsid w:val="00D3497F"/>
    <w:rsid w:val="00D41E2F"/>
    <w:rsid w:val="00D44696"/>
    <w:rsid w:val="00D44A43"/>
    <w:rsid w:val="00D472D2"/>
    <w:rsid w:val="00D50613"/>
    <w:rsid w:val="00D53106"/>
    <w:rsid w:val="00D54B33"/>
    <w:rsid w:val="00D55152"/>
    <w:rsid w:val="00D56009"/>
    <w:rsid w:val="00D566DC"/>
    <w:rsid w:val="00D6046E"/>
    <w:rsid w:val="00D6078C"/>
    <w:rsid w:val="00D619A3"/>
    <w:rsid w:val="00D61F4E"/>
    <w:rsid w:val="00D62CEA"/>
    <w:rsid w:val="00D641BB"/>
    <w:rsid w:val="00D64DF5"/>
    <w:rsid w:val="00D66B97"/>
    <w:rsid w:val="00D67684"/>
    <w:rsid w:val="00D7157C"/>
    <w:rsid w:val="00D732D6"/>
    <w:rsid w:val="00D74E88"/>
    <w:rsid w:val="00D762FD"/>
    <w:rsid w:val="00D822B5"/>
    <w:rsid w:val="00D840BD"/>
    <w:rsid w:val="00D87D0C"/>
    <w:rsid w:val="00D90C38"/>
    <w:rsid w:val="00D939A9"/>
    <w:rsid w:val="00D960DE"/>
    <w:rsid w:val="00DA2B62"/>
    <w:rsid w:val="00DA508D"/>
    <w:rsid w:val="00DB473B"/>
    <w:rsid w:val="00DB5508"/>
    <w:rsid w:val="00DB6C5E"/>
    <w:rsid w:val="00DB7690"/>
    <w:rsid w:val="00DC5FDB"/>
    <w:rsid w:val="00DD0F15"/>
    <w:rsid w:val="00DD1706"/>
    <w:rsid w:val="00DD1884"/>
    <w:rsid w:val="00DD2167"/>
    <w:rsid w:val="00DE10A4"/>
    <w:rsid w:val="00DE2FB2"/>
    <w:rsid w:val="00DE6CCA"/>
    <w:rsid w:val="00DE6E49"/>
    <w:rsid w:val="00DE7622"/>
    <w:rsid w:val="00DF0206"/>
    <w:rsid w:val="00DF1B04"/>
    <w:rsid w:val="00DF1EAC"/>
    <w:rsid w:val="00DF627B"/>
    <w:rsid w:val="00DF7D7F"/>
    <w:rsid w:val="00E0369A"/>
    <w:rsid w:val="00E038E6"/>
    <w:rsid w:val="00E040C2"/>
    <w:rsid w:val="00E058A1"/>
    <w:rsid w:val="00E06E92"/>
    <w:rsid w:val="00E12CFE"/>
    <w:rsid w:val="00E14421"/>
    <w:rsid w:val="00E15880"/>
    <w:rsid w:val="00E159B6"/>
    <w:rsid w:val="00E243FA"/>
    <w:rsid w:val="00E24AEF"/>
    <w:rsid w:val="00E31FB1"/>
    <w:rsid w:val="00E32780"/>
    <w:rsid w:val="00E37D0C"/>
    <w:rsid w:val="00E424A5"/>
    <w:rsid w:val="00E4267F"/>
    <w:rsid w:val="00E51C04"/>
    <w:rsid w:val="00E54B75"/>
    <w:rsid w:val="00E56AE1"/>
    <w:rsid w:val="00E60A63"/>
    <w:rsid w:val="00E63593"/>
    <w:rsid w:val="00E64598"/>
    <w:rsid w:val="00E6714A"/>
    <w:rsid w:val="00E67806"/>
    <w:rsid w:val="00E71E49"/>
    <w:rsid w:val="00E74110"/>
    <w:rsid w:val="00E74403"/>
    <w:rsid w:val="00E74F97"/>
    <w:rsid w:val="00E775A4"/>
    <w:rsid w:val="00E85046"/>
    <w:rsid w:val="00E869C4"/>
    <w:rsid w:val="00E91000"/>
    <w:rsid w:val="00E9191C"/>
    <w:rsid w:val="00E9274A"/>
    <w:rsid w:val="00E92DE9"/>
    <w:rsid w:val="00EA3B4F"/>
    <w:rsid w:val="00EA3E3A"/>
    <w:rsid w:val="00EA5035"/>
    <w:rsid w:val="00EB2532"/>
    <w:rsid w:val="00EB3616"/>
    <w:rsid w:val="00EB6C8F"/>
    <w:rsid w:val="00EC2612"/>
    <w:rsid w:val="00EC48EC"/>
    <w:rsid w:val="00ED0C0F"/>
    <w:rsid w:val="00ED32EB"/>
    <w:rsid w:val="00ED3630"/>
    <w:rsid w:val="00EF12D1"/>
    <w:rsid w:val="00EF1989"/>
    <w:rsid w:val="00EF7E38"/>
    <w:rsid w:val="00F0438E"/>
    <w:rsid w:val="00F04DC5"/>
    <w:rsid w:val="00F077B7"/>
    <w:rsid w:val="00F100ED"/>
    <w:rsid w:val="00F1192E"/>
    <w:rsid w:val="00F13328"/>
    <w:rsid w:val="00F163DE"/>
    <w:rsid w:val="00F17B64"/>
    <w:rsid w:val="00F200E7"/>
    <w:rsid w:val="00F20538"/>
    <w:rsid w:val="00F22F0F"/>
    <w:rsid w:val="00F23296"/>
    <w:rsid w:val="00F2400E"/>
    <w:rsid w:val="00F24F23"/>
    <w:rsid w:val="00F26F12"/>
    <w:rsid w:val="00F271BB"/>
    <w:rsid w:val="00F30048"/>
    <w:rsid w:val="00F345BD"/>
    <w:rsid w:val="00F372A0"/>
    <w:rsid w:val="00F40170"/>
    <w:rsid w:val="00F40797"/>
    <w:rsid w:val="00F4083D"/>
    <w:rsid w:val="00F40BFF"/>
    <w:rsid w:val="00F4199F"/>
    <w:rsid w:val="00F4213A"/>
    <w:rsid w:val="00F42237"/>
    <w:rsid w:val="00F42B5C"/>
    <w:rsid w:val="00F433E9"/>
    <w:rsid w:val="00F4565A"/>
    <w:rsid w:val="00F47779"/>
    <w:rsid w:val="00F47B98"/>
    <w:rsid w:val="00F47C94"/>
    <w:rsid w:val="00F47F8F"/>
    <w:rsid w:val="00F501BE"/>
    <w:rsid w:val="00F509FB"/>
    <w:rsid w:val="00F55801"/>
    <w:rsid w:val="00F605D3"/>
    <w:rsid w:val="00F63E81"/>
    <w:rsid w:val="00F6474A"/>
    <w:rsid w:val="00F652DF"/>
    <w:rsid w:val="00F66BF2"/>
    <w:rsid w:val="00F67FCC"/>
    <w:rsid w:val="00F727D9"/>
    <w:rsid w:val="00F733FB"/>
    <w:rsid w:val="00F74482"/>
    <w:rsid w:val="00F74A8B"/>
    <w:rsid w:val="00F75A19"/>
    <w:rsid w:val="00F76CCD"/>
    <w:rsid w:val="00F773E5"/>
    <w:rsid w:val="00F77876"/>
    <w:rsid w:val="00F8093C"/>
    <w:rsid w:val="00F81DE2"/>
    <w:rsid w:val="00F82CD2"/>
    <w:rsid w:val="00F82EF7"/>
    <w:rsid w:val="00F92DAC"/>
    <w:rsid w:val="00F9303A"/>
    <w:rsid w:val="00F9724D"/>
    <w:rsid w:val="00F97D7B"/>
    <w:rsid w:val="00FA027D"/>
    <w:rsid w:val="00FA32B9"/>
    <w:rsid w:val="00FA513F"/>
    <w:rsid w:val="00FB0688"/>
    <w:rsid w:val="00FB4C6B"/>
    <w:rsid w:val="00FB5AF4"/>
    <w:rsid w:val="00FC0E6C"/>
    <w:rsid w:val="00FC22B6"/>
    <w:rsid w:val="00FC4933"/>
    <w:rsid w:val="00FC60DA"/>
    <w:rsid w:val="00FC6541"/>
    <w:rsid w:val="00FD4680"/>
    <w:rsid w:val="00FD502C"/>
    <w:rsid w:val="00FD5B83"/>
    <w:rsid w:val="00FD7AC0"/>
    <w:rsid w:val="00FE1464"/>
    <w:rsid w:val="00FE22F9"/>
    <w:rsid w:val="00FE23E8"/>
    <w:rsid w:val="00FE45EA"/>
    <w:rsid w:val="00FE4E64"/>
    <w:rsid w:val="00FF128F"/>
    <w:rsid w:val="00FF364D"/>
    <w:rsid w:val="00FF515F"/>
    <w:rsid w:val="00FF5A13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673"/>
    <o:shapelayout v:ext="edit">
      <o:idmap v:ext="edit" data="1"/>
    </o:shapelayout>
  </w:shapeDefaults>
  <w:decimalSymbol w:val=","/>
  <w:listSeparator w:val=";"/>
  <w15:docId w15:val="{75D02A1F-FC9D-4CB0-AC17-B89A91DE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uiPriority w:val="99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uiPriority w:val="99"/>
    <w:semiHidden/>
    <w:rsid w:val="00BB09DF"/>
    <w:rPr>
      <w:color w:val="808080"/>
    </w:rPr>
  </w:style>
  <w:style w:type="paragraph" w:customStyle="1" w:styleId="vcard">
    <w:name w:val="vcard"/>
    <w:basedOn w:val="Normal"/>
    <w:rsid w:val="002116B5"/>
    <w:pPr>
      <w:spacing w:before="100" w:beforeAutospacing="1" w:after="100" w:afterAutospacing="1" w:line="240" w:lineRule="auto"/>
    </w:pPr>
    <w:rPr>
      <w:rFonts w:ascii="Times New Roman" w:eastAsiaTheme="minorHAnsi" w:hAnsi="Times New Roman"/>
      <w:szCs w:val="24"/>
    </w:rPr>
  </w:style>
  <w:style w:type="paragraph" w:styleId="Liststycke">
    <w:name w:val="List Paragraph"/>
    <w:basedOn w:val="Normal"/>
    <w:uiPriority w:val="34"/>
    <w:qFormat/>
    <w:rsid w:val="0089298D"/>
    <w:pPr>
      <w:ind w:left="720"/>
      <w:contextualSpacing/>
    </w:pPr>
  </w:style>
  <w:style w:type="paragraph" w:customStyle="1" w:styleId="Default">
    <w:name w:val="Default"/>
    <w:rsid w:val="00F9303A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  <w:style w:type="character" w:customStyle="1" w:styleId="ms-profilevalue1">
    <w:name w:val="ms-profilevalue1"/>
    <w:basedOn w:val="Standardstycketeckensnitt"/>
    <w:rsid w:val="00D939A9"/>
    <w:rPr>
      <w:color w:val="4C4C4C"/>
    </w:rPr>
  </w:style>
  <w:style w:type="paragraph" w:styleId="Rubrik">
    <w:name w:val="Title"/>
    <w:basedOn w:val="Normal"/>
    <w:next w:val="Normal"/>
    <w:link w:val="RubrikChar"/>
    <w:qFormat/>
    <w:rsid w:val="00BF1FE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rsid w:val="00BF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formateradtext">
    <w:name w:val="Plain Text"/>
    <w:basedOn w:val="Normal"/>
    <w:link w:val="OformateradtextChar"/>
    <w:uiPriority w:val="99"/>
    <w:unhideWhenUsed/>
    <w:rsid w:val="007B572F"/>
    <w:pPr>
      <w:spacing w:line="240" w:lineRule="auto"/>
    </w:pPr>
    <w:rPr>
      <w:rFonts w:ascii="Calibri" w:eastAsia="Calibri" w:hAnsi="Calibri"/>
      <w:sz w:val="22"/>
      <w:szCs w:val="21"/>
      <w:lang w:eastAsia="en-US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rsid w:val="007B572F"/>
    <w:rPr>
      <w:rFonts w:ascii="Calibri" w:eastAsia="Calibri" w:hAnsi="Calibri"/>
      <w:sz w:val="22"/>
      <w:szCs w:val="21"/>
      <w:lang w:eastAsia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250C6D"/>
    <w:rPr>
      <w:rFonts w:ascii="Gill Sans MT" w:hAnsi="Gill Sans M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1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27109-2978-42B7-960B-69D407822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574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Typ av möte:</vt:lpstr>
    </vt:vector>
  </TitlesOfParts>
  <Company>Nacka kommun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 av möte:</dc:title>
  <dc:creator>bala</dc:creator>
  <cp:lastModifiedBy>Greger Ingrid</cp:lastModifiedBy>
  <cp:revision>3</cp:revision>
  <cp:lastPrinted>2015-12-11T07:47:00Z</cp:lastPrinted>
  <dcterms:created xsi:type="dcterms:W3CDTF">2015-12-11T09:46:00Z</dcterms:created>
  <dcterms:modified xsi:type="dcterms:W3CDTF">2015-12-14T09:44:00Z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