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13" w:type="pct"/>
        <w:tblBorders>
          <w:top w:val="single" w:sz="4" w:space="0" w:color="auto"/>
          <w:bottom w:val="single" w:sz="4" w:space="0" w:color="auto"/>
        </w:tblBorders>
        <w:tblCellMar>
          <w:top w:w="85" w:type="dxa"/>
          <w:bottom w:w="85" w:type="dxa"/>
        </w:tblCellMar>
        <w:tblLook w:val="0000"/>
      </w:tblPr>
      <w:tblGrid>
        <w:gridCol w:w="1951"/>
        <w:gridCol w:w="7024"/>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4E0A6A" w:rsidP="008A0E4E">
            <w:pPr>
              <w:rPr>
                <w:szCs w:val="22"/>
                <w:lang w:eastAsia="en-US"/>
              </w:rPr>
            </w:pPr>
            <w:bookmarkStart w:id="0" w:name="MeetingType"/>
            <w:bookmarkEnd w:id="0"/>
            <w:r>
              <w:rPr>
                <w:szCs w:val="22"/>
                <w:lang w:eastAsia="en-US"/>
              </w:rPr>
              <w:t>Trygg och Säker rådet i Fisksätra/Saltsjöbaden</w:t>
            </w:r>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4E0A6A" w:rsidRPr="00A45B5D" w:rsidRDefault="00AE0733" w:rsidP="007965C7">
            <w:pPr>
              <w:rPr>
                <w:bCs/>
                <w:szCs w:val="22"/>
                <w:lang w:eastAsia="en-US"/>
              </w:rPr>
            </w:pPr>
            <w:bookmarkStart w:id="1" w:name="MeetingDate"/>
            <w:r>
              <w:rPr>
                <w:bCs/>
                <w:szCs w:val="22"/>
                <w:lang w:eastAsia="en-US"/>
              </w:rPr>
              <w:t>2014-0</w:t>
            </w:r>
            <w:r w:rsidR="007965C7">
              <w:rPr>
                <w:bCs/>
                <w:szCs w:val="22"/>
                <w:lang w:eastAsia="en-US"/>
              </w:rPr>
              <w:t>6</w:t>
            </w:r>
            <w:r w:rsidR="004E0A6A">
              <w:rPr>
                <w:bCs/>
                <w:szCs w:val="22"/>
                <w:lang w:eastAsia="en-US"/>
              </w:rPr>
              <w:t>-</w:t>
            </w:r>
            <w:bookmarkEnd w:id="1"/>
            <w:r>
              <w:rPr>
                <w:bCs/>
                <w:szCs w:val="22"/>
                <w:lang w:eastAsia="en-US"/>
              </w:rPr>
              <w:t>02</w:t>
            </w:r>
            <w:r w:rsidR="000A5099">
              <w:rPr>
                <w:bCs/>
                <w:szCs w:val="22"/>
                <w:lang w:eastAsia="en-US"/>
              </w:rPr>
              <w:t xml:space="preserve"> </w:t>
            </w:r>
            <w:r w:rsidR="004E0A6A">
              <w:rPr>
                <w:bCs/>
                <w:szCs w:val="22"/>
                <w:lang w:eastAsia="en-US"/>
              </w:rPr>
              <w:t xml:space="preserve"> kl 9.00</w:t>
            </w:r>
            <w:r w:rsidR="00564AA2">
              <w:rPr>
                <w:bCs/>
                <w:szCs w:val="22"/>
                <w:lang w:eastAsia="en-US"/>
              </w:rPr>
              <w:t xml:space="preserve"> </w:t>
            </w:r>
            <w:r>
              <w:rPr>
                <w:bCs/>
                <w:szCs w:val="22"/>
                <w:lang w:eastAsia="en-US"/>
              </w:rPr>
              <w:t>-10</w:t>
            </w:r>
            <w:r w:rsidR="004E0A6A">
              <w:rPr>
                <w:bCs/>
                <w:szCs w:val="22"/>
                <w:lang w:eastAsia="en-US"/>
              </w:rPr>
              <w:t>.</w:t>
            </w:r>
            <w:r>
              <w:rPr>
                <w:bCs/>
                <w:szCs w:val="22"/>
                <w:lang w:eastAsia="en-US"/>
              </w:rPr>
              <w:t xml:space="preserve">45, </w:t>
            </w:r>
            <w:r w:rsidRPr="00AE0733">
              <w:rPr>
                <w:b/>
                <w:bCs/>
                <w:szCs w:val="22"/>
                <w:lang w:eastAsia="en-US"/>
              </w:rPr>
              <w:t>11.00</w:t>
            </w:r>
            <w:r>
              <w:rPr>
                <w:b/>
                <w:bCs/>
                <w:szCs w:val="22"/>
                <w:lang w:eastAsia="en-US"/>
              </w:rPr>
              <w:t xml:space="preserve"> </w:t>
            </w:r>
            <w:r w:rsidRPr="00AE0733">
              <w:rPr>
                <w:b/>
                <w:bCs/>
                <w:szCs w:val="22"/>
                <w:lang w:eastAsia="en-US"/>
              </w:rPr>
              <w:t>-</w:t>
            </w:r>
            <w:r>
              <w:rPr>
                <w:b/>
                <w:bCs/>
                <w:szCs w:val="22"/>
                <w:lang w:eastAsia="en-US"/>
              </w:rPr>
              <w:t xml:space="preserve"> </w:t>
            </w:r>
            <w:r w:rsidRPr="00AE0733">
              <w:rPr>
                <w:b/>
                <w:bCs/>
                <w:szCs w:val="22"/>
                <w:lang w:eastAsia="en-US"/>
              </w:rPr>
              <w:t>12.00 guidad tur i hamnmuseum</w:t>
            </w:r>
          </w:p>
        </w:tc>
      </w:tr>
      <w:tr w:rsidR="00BB09DF" w:rsidRPr="00ED20E8" w:rsidTr="00370DED">
        <w:tc>
          <w:tcPr>
            <w:tcW w:w="1087" w:type="pct"/>
            <w:tcBorders>
              <w:bottom w:val="nil"/>
            </w:tcBorders>
          </w:tcPr>
          <w:p w:rsidR="00BB09DF" w:rsidRPr="00230B84" w:rsidRDefault="000D739A" w:rsidP="00BB09DF">
            <w:pPr>
              <w:pStyle w:val="Sidhuvud"/>
              <w:rPr>
                <w:b/>
                <w:bCs/>
                <w:szCs w:val="22"/>
                <w:lang w:eastAsia="en-US"/>
              </w:rPr>
            </w:pPr>
            <w:r w:rsidRPr="000D739A">
              <w:rPr>
                <w:b/>
                <w:noProof/>
                <w:szCs w:val="24"/>
                <w:lang w:eastAsia="zh-CN"/>
              </w:rPr>
              <w:pict>
                <v:shapetype id="_x0000_t202" coordsize="21600,21600" o:spt="202" path="m,l,21600r21600,l21600,xe">
                  <v:stroke joinstyle="miter"/>
                  <v:path gradientshapeok="t" o:connecttype="rect"/>
                </v:shapetype>
                <v:shape id="Textruta 1" o:spid="_x0000_s1026" type="#_x0000_t202" style="position:absolute;margin-left:-.15pt;margin-top:27.95pt;width:87.6pt;height:36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" fillcolor="white [3201]" stroked="f" strokeweight=".5pt">
                  <v:textbox>
                    <w:txbxContent>
                      <w:p w:rsidR="006A5C99" w:rsidRPr="00397405" w:rsidRDefault="006A5C99">
                        <w:pPr>
                          <w:rPr>
                            <w:rFonts w:ascii="Gill Sans MT" w:hAnsi="Gill Sans MT"/>
                            <w:b/>
                          </w:rPr>
                        </w:pPr>
                        <w:r w:rsidRPr="00397405">
                          <w:rPr>
                            <w:rFonts w:ascii="Gill Sans MT" w:hAnsi="Gill Sans MT"/>
                            <w:b/>
                          </w:rPr>
                          <w:t>Närvarande:</w:t>
                        </w:r>
                      </w:p>
                    </w:txbxContent>
                  </v:textbox>
                </v:shape>
              </w:pict>
            </w:r>
            <w:r w:rsidR="00BB09DF" w:rsidRPr="00BB09DF">
              <w:rPr>
                <w:b/>
                <w:szCs w:val="24"/>
              </w:rPr>
              <w:t>Plats:</w:t>
            </w:r>
          </w:p>
        </w:tc>
        <w:tc>
          <w:tcPr>
            <w:tcW w:w="3913" w:type="pct"/>
            <w:tcBorders>
              <w:bottom w:val="nil"/>
            </w:tcBorders>
          </w:tcPr>
          <w:p w:rsidR="00DF55CA" w:rsidRPr="00ED20E8" w:rsidRDefault="004E0A6A" w:rsidP="008A0E4E">
            <w:pPr>
              <w:rPr>
                <w:bCs/>
                <w:szCs w:val="22"/>
                <w:lang w:eastAsia="en-US"/>
              </w:rPr>
            </w:pPr>
            <w:bookmarkStart w:id="2" w:name="MeetingPlace"/>
            <w:bookmarkEnd w:id="2"/>
            <w:r w:rsidRPr="00ED20E8">
              <w:rPr>
                <w:bCs/>
                <w:szCs w:val="22"/>
                <w:lang w:eastAsia="en-US"/>
              </w:rPr>
              <w:t>Folkets Hus Fisksätra</w:t>
            </w:r>
          </w:p>
          <w:p w:rsidR="00DF55CA" w:rsidRPr="00ED20E8" w:rsidRDefault="00DF55CA" w:rsidP="008A0E4E">
            <w:pPr>
              <w:rPr>
                <w:bCs/>
                <w:szCs w:val="22"/>
                <w:lang w:eastAsia="en-US"/>
              </w:rPr>
            </w:pPr>
          </w:p>
          <w:p w:rsidR="00ED20E8" w:rsidRPr="00ED20E8" w:rsidRDefault="00AA1C04" w:rsidP="00ED20E8">
            <w:pPr>
              <w:rPr>
                <w:bCs/>
                <w:szCs w:val="22"/>
                <w:lang w:eastAsia="en-US"/>
              </w:rPr>
            </w:pPr>
            <w:r w:rsidRPr="00ED20E8">
              <w:rPr>
                <w:bCs/>
                <w:szCs w:val="22"/>
                <w:lang w:eastAsia="en-US"/>
              </w:rPr>
              <w:t>Ing</w:t>
            </w:r>
            <w:r w:rsidR="006B224A" w:rsidRPr="00ED20E8">
              <w:rPr>
                <w:bCs/>
                <w:szCs w:val="22"/>
                <w:lang w:eastAsia="en-US"/>
              </w:rPr>
              <w:t xml:space="preserve">er </w:t>
            </w:r>
            <w:r w:rsidRPr="00ED20E8">
              <w:rPr>
                <w:bCs/>
                <w:szCs w:val="22"/>
                <w:lang w:eastAsia="en-US"/>
              </w:rPr>
              <w:t>Davidson</w:t>
            </w:r>
            <w:r w:rsidR="002832BF" w:rsidRPr="00ED20E8">
              <w:rPr>
                <w:bCs/>
                <w:szCs w:val="22"/>
                <w:lang w:eastAsia="en-US"/>
              </w:rPr>
              <w:t xml:space="preserve"> (</w:t>
            </w:r>
            <w:proofErr w:type="spellStart"/>
            <w:r w:rsidR="002832BF" w:rsidRPr="00ED20E8">
              <w:rPr>
                <w:bCs/>
                <w:szCs w:val="22"/>
                <w:lang w:eastAsia="en-US"/>
              </w:rPr>
              <w:t>ordf</w:t>
            </w:r>
            <w:proofErr w:type="spellEnd"/>
            <w:r w:rsidR="002832BF" w:rsidRPr="00ED20E8">
              <w:rPr>
                <w:bCs/>
                <w:szCs w:val="22"/>
                <w:lang w:eastAsia="en-US"/>
              </w:rPr>
              <w:t xml:space="preserve">), </w:t>
            </w:r>
            <w:r w:rsidRPr="00ED20E8">
              <w:rPr>
                <w:bCs/>
                <w:szCs w:val="22"/>
                <w:lang w:eastAsia="en-US"/>
              </w:rPr>
              <w:t xml:space="preserve">Henrik </w:t>
            </w:r>
            <w:proofErr w:type="spellStart"/>
            <w:r w:rsidRPr="00ED20E8">
              <w:rPr>
                <w:bCs/>
                <w:szCs w:val="22"/>
                <w:lang w:eastAsia="en-US"/>
              </w:rPr>
              <w:t>Isoz</w:t>
            </w:r>
            <w:proofErr w:type="spellEnd"/>
            <w:r w:rsidR="00397405" w:rsidRPr="00ED20E8">
              <w:rPr>
                <w:bCs/>
                <w:szCs w:val="22"/>
                <w:lang w:eastAsia="en-US"/>
              </w:rPr>
              <w:t xml:space="preserve"> (</w:t>
            </w:r>
            <w:r w:rsidR="002832BF" w:rsidRPr="00ED20E8">
              <w:rPr>
                <w:bCs/>
                <w:szCs w:val="22"/>
                <w:lang w:eastAsia="en-US"/>
              </w:rPr>
              <w:t xml:space="preserve">vice </w:t>
            </w:r>
            <w:proofErr w:type="spellStart"/>
            <w:r w:rsidR="002832BF" w:rsidRPr="00ED20E8">
              <w:rPr>
                <w:bCs/>
                <w:szCs w:val="22"/>
                <w:lang w:eastAsia="en-US"/>
              </w:rPr>
              <w:t>ordf</w:t>
            </w:r>
            <w:proofErr w:type="spellEnd"/>
            <w:r w:rsidR="002832BF" w:rsidRPr="00ED20E8">
              <w:rPr>
                <w:bCs/>
                <w:szCs w:val="22"/>
                <w:lang w:eastAsia="en-US"/>
              </w:rPr>
              <w:t>)</w:t>
            </w:r>
            <w:r w:rsidR="00397405" w:rsidRPr="00ED20E8">
              <w:t xml:space="preserve"> </w:t>
            </w:r>
            <w:r w:rsidR="00ED20E8" w:rsidRPr="00ED20E8">
              <w:rPr>
                <w:rFonts w:cs="Arial"/>
                <w:szCs w:val="24"/>
              </w:rPr>
              <w:t>Lena Rönnerstam</w:t>
            </w:r>
            <w:r w:rsidR="00F8418C">
              <w:rPr>
                <w:rFonts w:cs="Arial"/>
                <w:szCs w:val="24"/>
              </w:rPr>
              <w:br/>
            </w:r>
            <w:r w:rsidR="00ED20E8" w:rsidRPr="00ED20E8">
              <w:rPr>
                <w:rFonts w:cs="Arial"/>
                <w:szCs w:val="24"/>
              </w:rPr>
              <w:t xml:space="preserve"> (2v ordf. Trå Sa/Fi) </w:t>
            </w:r>
            <w:r w:rsidR="00ED20E8" w:rsidRPr="00ED20E8">
              <w:rPr>
                <w:bCs/>
                <w:szCs w:val="22"/>
                <w:lang w:eastAsia="en-US"/>
              </w:rPr>
              <w:t xml:space="preserve">Ingrid </w:t>
            </w:r>
            <w:proofErr w:type="spellStart"/>
            <w:r w:rsidR="00ED20E8" w:rsidRPr="00ED20E8">
              <w:rPr>
                <w:bCs/>
                <w:szCs w:val="22"/>
                <w:lang w:eastAsia="en-US"/>
              </w:rPr>
              <w:t>Rosguist</w:t>
            </w:r>
            <w:proofErr w:type="spellEnd"/>
            <w:r w:rsidR="00ED20E8" w:rsidRPr="00ED20E8">
              <w:rPr>
                <w:bCs/>
                <w:szCs w:val="22"/>
                <w:lang w:eastAsia="en-US"/>
              </w:rPr>
              <w:t xml:space="preserve"> (Rädda barnen), </w:t>
            </w:r>
            <w:proofErr w:type="spellStart"/>
            <w:r w:rsidR="00ED20E8" w:rsidRPr="00ED20E8">
              <w:rPr>
                <w:rFonts w:cs="Arial"/>
                <w:szCs w:val="24"/>
              </w:rPr>
              <w:t>Awad</w:t>
            </w:r>
            <w:proofErr w:type="spellEnd"/>
            <w:r w:rsidR="00ED20E8" w:rsidRPr="00ED20E8">
              <w:rPr>
                <w:rFonts w:cs="Arial"/>
                <w:szCs w:val="24"/>
              </w:rPr>
              <w:t xml:space="preserve"> </w:t>
            </w:r>
            <w:proofErr w:type="spellStart"/>
            <w:r w:rsidR="00ED20E8" w:rsidRPr="00ED20E8">
              <w:rPr>
                <w:rFonts w:cs="Arial"/>
                <w:szCs w:val="24"/>
              </w:rPr>
              <w:t>Olwan</w:t>
            </w:r>
            <w:proofErr w:type="spellEnd"/>
            <w:r w:rsidR="00ED20E8" w:rsidRPr="00ED20E8">
              <w:rPr>
                <w:rFonts w:cs="Arial"/>
                <w:szCs w:val="24"/>
              </w:rPr>
              <w:t xml:space="preserve"> (muslimska föreningen i Nacka), Anita Levander </w:t>
            </w:r>
            <w:proofErr w:type="spellStart"/>
            <w:r w:rsidR="00ED20E8" w:rsidRPr="00ED20E8">
              <w:rPr>
                <w:rFonts w:cs="Arial"/>
                <w:szCs w:val="24"/>
              </w:rPr>
              <w:t>Dahrné</w:t>
            </w:r>
            <w:proofErr w:type="spellEnd"/>
            <w:r w:rsidR="00ED20E8" w:rsidRPr="00ED20E8">
              <w:rPr>
                <w:rFonts w:cs="Arial"/>
                <w:szCs w:val="24"/>
              </w:rPr>
              <w:t xml:space="preserve"> (SPF),</w:t>
            </w:r>
          </w:p>
          <w:p w:rsidR="00564AA2" w:rsidRPr="00ED20E8" w:rsidRDefault="00397405" w:rsidP="00AD5779">
            <w:pPr>
              <w:rPr>
                <w:b/>
                <w:bCs/>
                <w:sz w:val="36"/>
                <w:szCs w:val="36"/>
                <w:lang w:eastAsia="en-US"/>
              </w:rPr>
            </w:pPr>
            <w:r w:rsidRPr="00ED20E8">
              <w:rPr>
                <w:bCs/>
                <w:szCs w:val="22"/>
                <w:lang w:eastAsia="en-US"/>
              </w:rPr>
              <w:t xml:space="preserve">Pirkko </w:t>
            </w:r>
            <w:proofErr w:type="spellStart"/>
            <w:r w:rsidRPr="00ED20E8">
              <w:rPr>
                <w:bCs/>
                <w:szCs w:val="22"/>
                <w:lang w:eastAsia="en-US"/>
              </w:rPr>
              <w:t>Vedenpää</w:t>
            </w:r>
            <w:proofErr w:type="spellEnd"/>
            <w:r w:rsidRPr="00ED20E8">
              <w:rPr>
                <w:bCs/>
                <w:szCs w:val="22"/>
                <w:lang w:eastAsia="en-US"/>
              </w:rPr>
              <w:t xml:space="preserve"> (Fisksätra centrumvärd),</w:t>
            </w:r>
            <w:r w:rsidRPr="00ED20E8">
              <w:t xml:space="preserve"> </w:t>
            </w:r>
            <w:r w:rsidR="00AD5779">
              <w:t xml:space="preserve">Linda Strid </w:t>
            </w:r>
            <w:r w:rsidRPr="00ED20E8">
              <w:rPr>
                <w:bCs/>
                <w:szCs w:val="22"/>
                <w:lang w:eastAsia="en-US"/>
              </w:rPr>
              <w:t>(</w:t>
            </w:r>
            <w:r w:rsidR="00AD5779">
              <w:rPr>
                <w:bCs/>
                <w:szCs w:val="22"/>
                <w:lang w:eastAsia="en-US"/>
              </w:rPr>
              <w:t>Nacka närpolis)</w:t>
            </w:r>
            <w:r w:rsidRPr="00ED20E8">
              <w:rPr>
                <w:bCs/>
                <w:szCs w:val="22"/>
                <w:lang w:eastAsia="en-US"/>
              </w:rPr>
              <w:t xml:space="preserve">, Gabriella </w:t>
            </w:r>
            <w:proofErr w:type="spellStart"/>
            <w:r w:rsidRPr="00ED20E8">
              <w:rPr>
                <w:bCs/>
                <w:szCs w:val="22"/>
                <w:lang w:eastAsia="en-US"/>
              </w:rPr>
              <w:t>Pierrou</w:t>
            </w:r>
            <w:proofErr w:type="spellEnd"/>
            <w:r w:rsidRPr="00ED20E8">
              <w:rPr>
                <w:bCs/>
                <w:szCs w:val="22"/>
                <w:lang w:eastAsia="en-US"/>
              </w:rPr>
              <w:t xml:space="preserve"> Nyström (Fisksätra skola) Ann-Christin Rudström (samordning - och utvecklingsenheten) Jan Landst</w:t>
            </w:r>
            <w:r w:rsidR="006D4FB2" w:rsidRPr="00ED20E8">
              <w:rPr>
                <w:bCs/>
                <w:szCs w:val="22"/>
                <w:lang w:eastAsia="en-US"/>
              </w:rPr>
              <w:t>röm (juridik- och kanslienheten</w:t>
            </w:r>
            <w:r w:rsidRPr="00ED20E8">
              <w:rPr>
                <w:bCs/>
                <w:szCs w:val="22"/>
                <w:lang w:eastAsia="en-US"/>
              </w:rPr>
              <w:t>)</w:t>
            </w:r>
            <w:r w:rsidR="00F8418C">
              <w:rPr>
                <w:bCs/>
                <w:szCs w:val="22"/>
                <w:lang w:eastAsia="en-US"/>
              </w:rPr>
              <w:t>.</w:t>
            </w:r>
          </w:p>
        </w:tc>
      </w:tr>
    </w:tbl>
    <w:tbl>
      <w:tblPr>
        <w:tblStyle w:val="Tabellrutnt"/>
        <w:tblW w:w="9464" w:type="dxa"/>
        <w:tblLayout w:type="fixed"/>
        <w:tblCellMar>
          <w:top w:w="113" w:type="dxa"/>
        </w:tblCellMar>
        <w:tblLook w:val="01E0"/>
      </w:tblPr>
      <w:tblGrid>
        <w:gridCol w:w="628"/>
        <w:gridCol w:w="7560"/>
        <w:gridCol w:w="1276"/>
      </w:tblGrid>
      <w:tr w:rsidR="00E24AEF" w:rsidRPr="00BB09DF" w:rsidTr="006D4FB2">
        <w:trPr>
          <w:tblHeader/>
        </w:trPr>
        <w:tc>
          <w:tcPr>
            <w:tcW w:w="628" w:type="dxa"/>
          </w:tcPr>
          <w:p w:rsidR="00E24AEF" w:rsidRPr="00BB09DF" w:rsidRDefault="00E24AEF" w:rsidP="008A0E4E">
            <w:pPr>
              <w:pStyle w:val="Sidhuvud"/>
              <w:rPr>
                <w:b/>
                <w:szCs w:val="24"/>
              </w:rPr>
            </w:pPr>
            <w:bookmarkStart w:id="3" w:name="NoticeTable"/>
            <w:r w:rsidRPr="00BB09DF">
              <w:rPr>
                <w:b/>
                <w:szCs w:val="24"/>
              </w:rPr>
              <w:t>Nr</w:t>
            </w:r>
          </w:p>
        </w:tc>
        <w:tc>
          <w:tcPr>
            <w:tcW w:w="7560" w:type="dxa"/>
          </w:tcPr>
          <w:p w:rsidR="00E24AEF" w:rsidRPr="00BB09DF" w:rsidRDefault="00564AA2" w:rsidP="008A0E4E">
            <w:pPr>
              <w:pStyle w:val="Sidhuvud"/>
              <w:rPr>
                <w:b/>
                <w:szCs w:val="24"/>
              </w:rPr>
            </w:pPr>
            <w:r>
              <w:rPr>
                <w:b/>
                <w:szCs w:val="24"/>
              </w:rPr>
              <w:t>Dagordning</w:t>
            </w:r>
          </w:p>
        </w:tc>
        <w:tc>
          <w:tcPr>
            <w:tcW w:w="1276" w:type="dxa"/>
          </w:tcPr>
          <w:p w:rsidR="00E24AEF" w:rsidRPr="00BB09DF" w:rsidRDefault="00E24AEF" w:rsidP="008A0E4E">
            <w:pPr>
              <w:pStyle w:val="Sidhuvud"/>
              <w:rPr>
                <w:b/>
                <w:szCs w:val="24"/>
              </w:rPr>
            </w:pPr>
            <w:r w:rsidRPr="00BB09DF">
              <w:rPr>
                <w:b/>
                <w:szCs w:val="24"/>
              </w:rPr>
              <w:t>Ansvarig</w:t>
            </w:r>
          </w:p>
        </w:tc>
      </w:tr>
      <w:tr w:rsidR="00E24AEF" w:rsidTr="006D4FB2">
        <w:tc>
          <w:tcPr>
            <w:tcW w:w="628" w:type="dxa"/>
          </w:tcPr>
          <w:p w:rsidR="00E24AEF" w:rsidRDefault="00E24AEF" w:rsidP="008A0E4E">
            <w:pPr>
              <w:numPr>
                <w:ilvl w:val="0"/>
                <w:numId w:val="1"/>
              </w:numPr>
              <w:spacing w:line="280" w:lineRule="atLeast"/>
            </w:pPr>
          </w:p>
        </w:tc>
        <w:tc>
          <w:tcPr>
            <w:tcW w:w="7560" w:type="dxa"/>
          </w:tcPr>
          <w:p w:rsidR="00E24AEF" w:rsidRPr="0073681C" w:rsidRDefault="0049046C" w:rsidP="008A0E4E">
            <w:pPr>
              <w:rPr>
                <w:b/>
              </w:rPr>
            </w:pPr>
            <w:r w:rsidRPr="0073681C">
              <w:rPr>
                <w:b/>
              </w:rPr>
              <w:t>Minnesanteckningarna till handlingarna</w:t>
            </w:r>
          </w:p>
          <w:p w:rsidR="002B175C" w:rsidRPr="002B175C" w:rsidRDefault="002B175C" w:rsidP="008A0E4E">
            <w:r w:rsidRPr="0073681C">
              <w:t>Anki ordnar med fler affischer (A3) angående cannabis</w:t>
            </w:r>
            <w:r w:rsidR="0047711B" w:rsidRPr="0073681C">
              <w:t>.</w:t>
            </w:r>
            <w:r w:rsidR="0047711B">
              <w:br/>
            </w:r>
          </w:p>
        </w:tc>
        <w:tc>
          <w:tcPr>
            <w:tcW w:w="1276" w:type="dxa"/>
          </w:tcPr>
          <w:p w:rsidR="00E24AEF" w:rsidRPr="0047711B" w:rsidRDefault="002B175C" w:rsidP="008A0E4E">
            <w:pPr>
              <w:rPr>
                <w:i/>
              </w:rPr>
            </w:pPr>
            <w:r w:rsidRPr="0047711B">
              <w:rPr>
                <w:i/>
              </w:rPr>
              <w:t>Anki</w:t>
            </w:r>
          </w:p>
        </w:tc>
      </w:tr>
      <w:tr w:rsidR="00652EB8" w:rsidTr="006D4FB2">
        <w:tc>
          <w:tcPr>
            <w:tcW w:w="628" w:type="dxa"/>
          </w:tcPr>
          <w:p w:rsidR="00652EB8" w:rsidRDefault="00652EB8" w:rsidP="008A0E4E">
            <w:pPr>
              <w:numPr>
                <w:ilvl w:val="0"/>
                <w:numId w:val="1"/>
              </w:numPr>
              <w:spacing w:line="280" w:lineRule="atLeast"/>
            </w:pPr>
          </w:p>
        </w:tc>
        <w:tc>
          <w:tcPr>
            <w:tcW w:w="7560" w:type="dxa"/>
          </w:tcPr>
          <w:p w:rsidR="00652EB8" w:rsidRDefault="0047708C" w:rsidP="008A0E4E">
            <w:pPr>
              <w:rPr>
                <w:b/>
              </w:rPr>
            </w:pPr>
            <w:r>
              <w:rPr>
                <w:b/>
              </w:rPr>
              <w:t xml:space="preserve">Information om pågående planer </w:t>
            </w:r>
            <w:r w:rsidR="00C86370">
              <w:rPr>
                <w:b/>
              </w:rPr>
              <w:t xml:space="preserve">i Fisksätra centrum </w:t>
            </w:r>
            <w:r>
              <w:rPr>
                <w:b/>
              </w:rPr>
              <w:t>och Tippens centrum</w:t>
            </w:r>
          </w:p>
          <w:p w:rsidR="00DF55CA" w:rsidRDefault="00DF55CA" w:rsidP="008A0E4E">
            <w:r w:rsidRPr="00DF55CA">
              <w:t>Ansvariga tjänstemän kunde inte komma på grund av sjukdom. Anki redogjorde kort för det upps</w:t>
            </w:r>
            <w:r w:rsidR="00BE1188">
              <w:t>tartade arbetet med att skapa ett</w:t>
            </w:r>
            <w:r w:rsidRPr="00DF55CA">
              <w:t xml:space="preserve"> att</w:t>
            </w:r>
            <w:r w:rsidR="00BE1188">
              <w:t>raktivt och tillgängligt</w:t>
            </w:r>
            <w:r w:rsidRPr="00DF55CA">
              <w:t xml:space="preserve"> stationsområde. Samverka</w:t>
            </w:r>
            <w:r>
              <w:t>n har inletts med trafikförvalt</w:t>
            </w:r>
            <w:r w:rsidRPr="00DF55CA">
              <w:t>ningen</w:t>
            </w:r>
            <w:r>
              <w:t xml:space="preserve"> för att</w:t>
            </w:r>
            <w:r w:rsidR="00BE1188">
              <w:t xml:space="preserve"> utreda möjligheter till en ytterligare</w:t>
            </w:r>
            <w:r>
              <w:t xml:space="preserve"> perrong och dubbelspår. Tanken är också att binda ihop området med bebyggelse på delar av parkeringen och en utvecklad torgbildning.</w:t>
            </w:r>
            <w:r w:rsidR="00BE1188">
              <w:t xml:space="preserve"> Ingår mycket av de trygg- och säkerhetsaspekter som vi diskuterat inom Trå.</w:t>
            </w:r>
          </w:p>
          <w:p w:rsidR="00BE1188" w:rsidRDefault="00BE1188" w:rsidP="008A0E4E">
            <w:r>
              <w:t>Som en del av kommunens översiktsplan finns intentioner om att utveckla de lokala centra i kommunen. Så det har även påbörjats arbete med utveckling av Tippens centrum. Det går att följa båda dessa projekt på kommunens hemsida. På mötet framkom att det är viktigt att vi följer arbetet med dessa två projekt. Ansvarig</w:t>
            </w:r>
            <w:r w:rsidR="00C31B0A">
              <w:t>a</w:t>
            </w:r>
            <w:r>
              <w:t xml:space="preserve"> handläggare</w:t>
            </w:r>
            <w:r w:rsidR="00C31B0A">
              <w:t xml:space="preserve"> på</w:t>
            </w:r>
            <w:r>
              <w:t xml:space="preserve"> </w:t>
            </w:r>
            <w:proofErr w:type="spellStart"/>
            <w:proofErr w:type="gramStart"/>
            <w:r w:rsidR="00C31B0A" w:rsidRPr="00C31B0A">
              <w:t>M&amp;S</w:t>
            </w:r>
            <w:proofErr w:type="gramEnd"/>
            <w:r w:rsidR="00C31B0A" w:rsidRPr="00C31B0A">
              <w:t>-Planenheten</w:t>
            </w:r>
            <w:proofErr w:type="spellEnd"/>
            <w:r w:rsidR="00C31B0A">
              <w:t xml:space="preserve">, </w:t>
            </w:r>
            <w:r w:rsidR="003E5B46">
              <w:t>N</w:t>
            </w:r>
            <w:r w:rsidR="00C31B0A">
              <w:t>acka kommun</w:t>
            </w:r>
            <w:r w:rsidR="003E5B46">
              <w:t>,</w:t>
            </w:r>
            <w:r w:rsidR="00C31B0A">
              <w:t xml:space="preserve"> är v</w:t>
            </w:r>
            <w:r>
              <w:t xml:space="preserve">ad gäller Fisksätra centrum/stationsområde Emma Jones </w:t>
            </w:r>
            <w:proofErr w:type="spellStart"/>
            <w:r>
              <w:t>Färje</w:t>
            </w:r>
            <w:proofErr w:type="spellEnd"/>
            <w:r w:rsidR="003E5B46">
              <w:t xml:space="preserve"> och för Tippens utveckling </w:t>
            </w:r>
            <w:r>
              <w:t xml:space="preserve">Lena </w:t>
            </w:r>
            <w:proofErr w:type="spellStart"/>
            <w:r>
              <w:t>Nordenlöw</w:t>
            </w:r>
            <w:proofErr w:type="spellEnd"/>
            <w:r>
              <w:t>.</w:t>
            </w:r>
          </w:p>
          <w:p w:rsidR="00C31B0A" w:rsidRPr="00286128" w:rsidRDefault="000D739A" w:rsidP="008A0E4E">
            <w:pPr>
              <w:rPr>
                <w:sz w:val="20"/>
              </w:rPr>
            </w:pPr>
            <w:hyperlink r:id="rId8" w:history="1">
              <w:r w:rsidR="0073681C" w:rsidRPr="00286128">
                <w:rPr>
                  <w:rStyle w:val="Hyperlnk"/>
                  <w:sz w:val="20"/>
                </w:rPr>
                <w:t>http://www.nacka.se/web/bo_bygga/projekt/saltsjobaden_c/Sidor/default.aspx</w:t>
              </w:r>
            </w:hyperlink>
          </w:p>
          <w:p w:rsidR="0073681C" w:rsidRPr="00286128" w:rsidRDefault="000D739A" w:rsidP="008A0E4E">
            <w:pPr>
              <w:rPr>
                <w:sz w:val="20"/>
              </w:rPr>
            </w:pPr>
            <w:hyperlink r:id="rId9" w:history="1">
              <w:r w:rsidR="0073681C" w:rsidRPr="00286128">
                <w:rPr>
                  <w:rStyle w:val="Hyperlnk"/>
                  <w:sz w:val="20"/>
                </w:rPr>
                <w:t>http://www.nacka.se/WEB/BO_BYGGA/PROJEKT/FISKSATRA/NORR/Sidor/default.aspx</w:t>
              </w:r>
            </w:hyperlink>
          </w:p>
          <w:p w:rsidR="0073681C" w:rsidRDefault="0073681C" w:rsidP="008A0E4E"/>
          <w:p w:rsidR="00276FE5" w:rsidRPr="00DF55CA" w:rsidRDefault="00276FE5" w:rsidP="008A0E4E"/>
        </w:tc>
        <w:tc>
          <w:tcPr>
            <w:tcW w:w="1276" w:type="dxa"/>
          </w:tcPr>
          <w:p w:rsidR="00652EB8" w:rsidRDefault="00652EB8" w:rsidP="008A0E4E"/>
        </w:tc>
      </w:tr>
      <w:tr w:rsidR="005B0E13" w:rsidTr="006D4FB2">
        <w:tc>
          <w:tcPr>
            <w:tcW w:w="628" w:type="dxa"/>
          </w:tcPr>
          <w:p w:rsidR="005B0E13" w:rsidRDefault="005B0E13" w:rsidP="008A0E4E">
            <w:pPr>
              <w:numPr>
                <w:ilvl w:val="0"/>
                <w:numId w:val="1"/>
              </w:numPr>
              <w:spacing w:line="280" w:lineRule="atLeast"/>
            </w:pPr>
          </w:p>
        </w:tc>
        <w:tc>
          <w:tcPr>
            <w:tcW w:w="7560" w:type="dxa"/>
          </w:tcPr>
          <w:p w:rsidR="005B0E13" w:rsidRDefault="0047708C" w:rsidP="008A0E4E">
            <w:pPr>
              <w:rPr>
                <w:b/>
              </w:rPr>
            </w:pPr>
            <w:r>
              <w:rPr>
                <w:b/>
              </w:rPr>
              <w:t>Information om läget kring Skutviken</w:t>
            </w:r>
          </w:p>
          <w:p w:rsidR="002B175C" w:rsidRPr="002B175C" w:rsidRDefault="002B175C" w:rsidP="008A0E4E">
            <w:r>
              <w:t>Susanne Skoglund</w:t>
            </w:r>
            <w:r w:rsidR="00933151">
              <w:t>, exploateringsenheten,</w:t>
            </w:r>
            <w:r>
              <w:t xml:space="preserve"> berättade om läget kring Skutviken. </w:t>
            </w:r>
            <w:r w:rsidR="005D0FB7">
              <w:t xml:space="preserve">Stockholms båtsnickeri är ägare av detta. I dagsläget är det </w:t>
            </w:r>
            <w:r w:rsidRPr="002B175C">
              <w:t>25 båtar</w:t>
            </w:r>
            <w:r w:rsidR="00D301AB">
              <w:t xml:space="preserve"> på </w:t>
            </w:r>
            <w:r w:rsidRPr="002B175C">
              <w:t xml:space="preserve">land och 65 i vattnet. </w:t>
            </w:r>
            <w:r w:rsidR="005D0FB7">
              <w:t>Det p</w:t>
            </w:r>
            <w:r w:rsidRPr="002B175C">
              <w:t xml:space="preserve">laneras för 100 på land och 200 i vattnet. Inriktning är båtsnickeri. Planerat framöver </w:t>
            </w:r>
            <w:r w:rsidR="005D0FB7">
              <w:t xml:space="preserve">är </w:t>
            </w:r>
            <w:r w:rsidRPr="002B175C">
              <w:t xml:space="preserve">en strandpromenad från Fisksätra och Skutviken. </w:t>
            </w:r>
            <w:r w:rsidR="00994A55">
              <w:t>Att t</w:t>
            </w:r>
            <w:r w:rsidRPr="002B175C">
              <w:t>illgänglighetsgöra området framöver är vikti</w:t>
            </w:r>
            <w:r w:rsidR="000033FB">
              <w:t xml:space="preserve">gt. </w:t>
            </w:r>
            <w:r w:rsidR="00D301AB">
              <w:t>En s</w:t>
            </w:r>
            <w:r w:rsidR="000033FB">
              <w:t xml:space="preserve">anering kommer att behöva </w:t>
            </w:r>
            <w:r w:rsidRPr="002B175C">
              <w:t xml:space="preserve">genomföras i området </w:t>
            </w:r>
            <w:r w:rsidR="00994A55">
              <w:t>o</w:t>
            </w:r>
            <w:r w:rsidRPr="002B175C">
              <w:t xml:space="preserve">avsett detta projekt eller </w:t>
            </w:r>
            <w:r w:rsidR="00E32482">
              <w:t>inte.</w:t>
            </w:r>
          </w:p>
          <w:p w:rsidR="002B175C" w:rsidRPr="00B8795C" w:rsidRDefault="002B175C" w:rsidP="008A0E4E">
            <w:pPr>
              <w:rPr>
                <w:b/>
              </w:rPr>
            </w:pPr>
          </w:p>
        </w:tc>
        <w:tc>
          <w:tcPr>
            <w:tcW w:w="1276" w:type="dxa"/>
          </w:tcPr>
          <w:p w:rsidR="005B0E13" w:rsidRDefault="005B0E13" w:rsidP="008A0E4E"/>
        </w:tc>
      </w:tr>
      <w:tr w:rsidR="00B932B3" w:rsidTr="006D4FB2">
        <w:tc>
          <w:tcPr>
            <w:tcW w:w="628" w:type="dxa"/>
          </w:tcPr>
          <w:p w:rsidR="00B932B3" w:rsidRDefault="00B932B3" w:rsidP="008A0E4E">
            <w:pPr>
              <w:numPr>
                <w:ilvl w:val="0"/>
                <w:numId w:val="1"/>
              </w:numPr>
              <w:spacing w:line="280" w:lineRule="atLeast"/>
            </w:pPr>
          </w:p>
        </w:tc>
        <w:tc>
          <w:tcPr>
            <w:tcW w:w="7560" w:type="dxa"/>
          </w:tcPr>
          <w:p w:rsidR="00B932B3" w:rsidRDefault="0047708C" w:rsidP="00CA43EA">
            <w:pPr>
              <w:rPr>
                <w:b/>
              </w:rPr>
            </w:pPr>
            <w:r w:rsidRPr="00B8795C">
              <w:rPr>
                <w:b/>
              </w:rPr>
              <w:t xml:space="preserve">Info från </w:t>
            </w:r>
            <w:proofErr w:type="spellStart"/>
            <w:r w:rsidRPr="00B8795C">
              <w:rPr>
                <w:b/>
              </w:rPr>
              <w:t>Fisksätraakademin</w:t>
            </w:r>
            <w:proofErr w:type="spellEnd"/>
          </w:p>
          <w:p w:rsidR="002B175C" w:rsidRPr="002B175C" w:rsidRDefault="00D045B2" w:rsidP="00D045B2">
            <w:r>
              <w:t xml:space="preserve">Inget möte sen senaste Trå. Akademins nästa möte </w:t>
            </w:r>
            <w:r w:rsidR="002B175C" w:rsidRPr="002B175C">
              <w:t>är 11 juni.</w:t>
            </w:r>
            <w:r w:rsidR="00981100">
              <w:br/>
            </w:r>
          </w:p>
        </w:tc>
        <w:tc>
          <w:tcPr>
            <w:tcW w:w="1276" w:type="dxa"/>
          </w:tcPr>
          <w:p w:rsidR="00B932B3" w:rsidRDefault="00B932B3" w:rsidP="008A0E4E"/>
        </w:tc>
      </w:tr>
      <w:tr w:rsidR="00EC5991" w:rsidTr="006D4FB2">
        <w:tc>
          <w:tcPr>
            <w:tcW w:w="628" w:type="dxa"/>
          </w:tcPr>
          <w:p w:rsidR="00EC5991" w:rsidRDefault="00EC5991" w:rsidP="008A0E4E">
            <w:pPr>
              <w:numPr>
                <w:ilvl w:val="0"/>
                <w:numId w:val="1"/>
              </w:numPr>
              <w:spacing w:line="280" w:lineRule="atLeast"/>
            </w:pPr>
          </w:p>
        </w:tc>
        <w:tc>
          <w:tcPr>
            <w:tcW w:w="7560" w:type="dxa"/>
          </w:tcPr>
          <w:p w:rsidR="008553D5" w:rsidRDefault="007A376A" w:rsidP="00B21075">
            <w:pPr>
              <w:rPr>
                <w:b/>
              </w:rPr>
            </w:pPr>
            <w:r w:rsidRPr="00B8795C">
              <w:rPr>
                <w:b/>
              </w:rPr>
              <w:t>Info från aktörerna i Trå</w:t>
            </w:r>
          </w:p>
          <w:p w:rsidR="007C73F3" w:rsidRDefault="007C73F3" w:rsidP="00B21075">
            <w:pPr>
              <w:rPr>
                <w:i/>
              </w:rPr>
            </w:pPr>
            <w:r w:rsidRPr="007C73F3">
              <w:rPr>
                <w:i/>
              </w:rPr>
              <w:t>Inkomna frågor att ta upp</w:t>
            </w:r>
            <w:r>
              <w:rPr>
                <w:i/>
              </w:rPr>
              <w:t>:</w:t>
            </w:r>
          </w:p>
          <w:p w:rsidR="00C5566F" w:rsidRPr="001D6A87" w:rsidRDefault="00C5566F" w:rsidP="00722811">
            <w:pPr>
              <w:pStyle w:val="Liststycke"/>
              <w:numPr>
                <w:ilvl w:val="0"/>
                <w:numId w:val="3"/>
              </w:numPr>
              <w:rPr>
                <w:b/>
                <w:sz w:val="22"/>
                <w:szCs w:val="22"/>
              </w:rPr>
            </w:pPr>
            <w:r w:rsidRPr="001D6A87">
              <w:rPr>
                <w:b/>
                <w:sz w:val="22"/>
                <w:szCs w:val="22"/>
              </w:rPr>
              <w:t>Ungdomar</w:t>
            </w:r>
            <w:r w:rsidR="00CA43EA" w:rsidRPr="001D6A87">
              <w:rPr>
                <w:b/>
                <w:sz w:val="22"/>
                <w:szCs w:val="22"/>
              </w:rPr>
              <w:t xml:space="preserve"> det finns oro kring</w:t>
            </w:r>
          </w:p>
          <w:p w:rsidR="00996E44" w:rsidRDefault="00996E44" w:rsidP="00717E93">
            <w:r>
              <w:t>Såväl socialtjänsten, polisen</w:t>
            </w:r>
            <w:r w:rsidR="003A3EBD">
              <w:t>,</w:t>
            </w:r>
            <w:r>
              <w:t xml:space="preserve"> skolan med flera tar upp denna punkt. Dels har det framkommit</w:t>
            </w:r>
            <w:r w:rsidR="003A3EBD">
              <w:t>,</w:t>
            </w:r>
            <w:r>
              <w:t xml:space="preserve"> att flera </w:t>
            </w:r>
            <w:r w:rsidR="003A3EBD">
              <w:t xml:space="preserve">som har försökt att lämna drogbehovet och den världen, </w:t>
            </w:r>
            <w:r>
              <w:t>har känt sig hotade</w:t>
            </w:r>
            <w:r w:rsidR="003A3EBD">
              <w:t>.</w:t>
            </w:r>
            <w:r>
              <w:t xml:space="preserve"> Vissa har satt sig i skuld och håller sig borta. </w:t>
            </w:r>
            <w:r w:rsidR="00C339EF">
              <w:t>Det f</w:t>
            </w:r>
            <w:r>
              <w:t xml:space="preserve">örekommer </w:t>
            </w:r>
            <w:r w:rsidR="00C339EF">
              <w:t xml:space="preserve">även </w:t>
            </w:r>
            <w:r>
              <w:t xml:space="preserve">oro kring skolbarn som i många fall har en något instabil tillvaro. Dels är det lite stökigt i skolan då det har varit mycket nytillförsel. Det är positivt att antalet skolelever </w:t>
            </w:r>
            <w:r w:rsidR="00C339EF">
              <w:t xml:space="preserve">ökar i skolan, </w:t>
            </w:r>
            <w:r>
              <w:t>men det skapar för tillfälligt också viss oro och instabilitet. Många har dessutom inte sitt boende i Fisksätra och ofta inte heller ett permanent boende</w:t>
            </w:r>
            <w:r w:rsidR="00845644">
              <w:t>,</w:t>
            </w:r>
            <w:r>
              <w:t xml:space="preserve"> vilket också kan skapa viss instabilitet. Det framförs också på mötet att det har varit en del oprovocerat ”våld” i enklare form som </w:t>
            </w:r>
            <w:r w:rsidR="00011ED6">
              <w:t xml:space="preserve">att </w:t>
            </w:r>
            <w:r>
              <w:t>putta ner förbipasserande barn/ungdomar i diket. Liknande situation har också diskuterats i Trå .</w:t>
            </w:r>
          </w:p>
          <w:p w:rsidR="00CA43EA" w:rsidRDefault="00996E44" w:rsidP="00AE6B67">
            <w:r>
              <w:t xml:space="preserve">På mötet togs det upp behovet av att stimulera föräldrar att vara mer närvarande och aktiva i barnens skolgång. </w:t>
            </w:r>
            <w:r w:rsidR="00187FA0">
              <w:t>V</w:t>
            </w:r>
            <w:r>
              <w:t xml:space="preserve">iktigt att </w:t>
            </w:r>
            <w:r w:rsidR="00717E93" w:rsidRPr="00717E93">
              <w:t xml:space="preserve">underlätta för barnen vad gäller språkutveckling. </w:t>
            </w:r>
            <w:proofErr w:type="spellStart"/>
            <w:r w:rsidR="00717E93" w:rsidRPr="00717E93">
              <w:t>Olwan</w:t>
            </w:r>
            <w:proofErr w:type="spellEnd"/>
            <w:r w:rsidR="00717E93" w:rsidRPr="00717E93">
              <w:t xml:space="preserve"> </w:t>
            </w:r>
            <w:r w:rsidR="00EF701F">
              <w:t xml:space="preserve">påtalar vikten av att </w:t>
            </w:r>
            <w:r w:rsidR="00717E93" w:rsidRPr="00717E93">
              <w:t>bryta språkbarriärer</w:t>
            </w:r>
            <w:r w:rsidR="00845644">
              <w:t xml:space="preserve">, </w:t>
            </w:r>
            <w:proofErr w:type="gramStart"/>
            <w:r w:rsidR="00845644">
              <w:t>a</w:t>
            </w:r>
            <w:r w:rsidR="006A5ACB">
              <w:t xml:space="preserve">tt </w:t>
            </w:r>
            <w:r>
              <w:t xml:space="preserve"> kunna</w:t>
            </w:r>
            <w:proofErr w:type="gramEnd"/>
            <w:r>
              <w:t xml:space="preserve"> svenska</w:t>
            </w:r>
            <w:r w:rsidR="006A5ACB">
              <w:t xml:space="preserve"> är en förutsättning </w:t>
            </w:r>
            <w:r>
              <w:t>för att integreras</w:t>
            </w:r>
            <w:r w:rsidR="00717E93" w:rsidRPr="00717E93">
              <w:t xml:space="preserve"> i samhället. </w:t>
            </w:r>
            <w:r w:rsidRPr="00717E93">
              <w:t xml:space="preserve">För att </w:t>
            </w:r>
            <w:r w:rsidR="006839FF">
              <w:t xml:space="preserve">lära sig </w:t>
            </w:r>
            <w:r w:rsidRPr="00717E93">
              <w:t xml:space="preserve">svenska måste </w:t>
            </w:r>
            <w:r w:rsidR="006839FF">
              <w:t xml:space="preserve">du </w:t>
            </w:r>
            <w:r w:rsidRPr="00717E93">
              <w:t xml:space="preserve">kunna ditt modersmål. </w:t>
            </w:r>
            <w:r w:rsidR="00845644">
              <w:t>S</w:t>
            </w:r>
            <w:r w:rsidRPr="00717E93">
              <w:t xml:space="preserve">venska ska vara det gemensamma språket. </w:t>
            </w:r>
            <w:r>
              <w:t xml:space="preserve">Skolan har tillsammans med modersmålsenheten varit på </w:t>
            </w:r>
            <w:r w:rsidR="00717E93" w:rsidRPr="00717E93">
              <w:t>utbildning</w:t>
            </w:r>
            <w:r w:rsidR="00242594">
              <w:t xml:space="preserve"> </w:t>
            </w:r>
            <w:r w:rsidR="004C2981">
              <w:t xml:space="preserve">kring en </w:t>
            </w:r>
            <w:r w:rsidR="00717E93" w:rsidRPr="00717E93">
              <w:t xml:space="preserve">gemensam plan för hur vi ska göra med </w:t>
            </w:r>
            <w:proofErr w:type="gramStart"/>
            <w:r w:rsidR="00717E93" w:rsidRPr="00717E93">
              <w:t>nyanlända</w:t>
            </w:r>
            <w:proofErr w:type="gramEnd"/>
            <w:r w:rsidR="00717E93" w:rsidRPr="00717E93">
              <w:t xml:space="preserve"> och skapa bra förutsättningar för språk och modersmål. </w:t>
            </w:r>
            <w:r w:rsidR="001F089E">
              <w:t>Skolan efterfrågar samverkanspartner</w:t>
            </w:r>
            <w:r w:rsidR="00822D64">
              <w:t>s</w:t>
            </w:r>
            <w:r w:rsidR="001F089E">
              <w:t xml:space="preserve"> i detta. </w:t>
            </w:r>
            <w:r w:rsidR="00822D64">
              <w:t>Det f</w:t>
            </w:r>
            <w:r w:rsidR="001F089E">
              <w:t>ramfördes att de lokala f</w:t>
            </w:r>
            <w:r w:rsidR="00717E93" w:rsidRPr="00717E93">
              <w:t>öreningar</w:t>
            </w:r>
            <w:r w:rsidR="00F8418C">
              <w:t>na</w:t>
            </w:r>
            <w:r w:rsidR="00717E93" w:rsidRPr="00717E93">
              <w:t xml:space="preserve"> </w:t>
            </w:r>
            <w:r w:rsidR="001F089E">
              <w:t xml:space="preserve">i området </w:t>
            </w:r>
            <w:r w:rsidR="00F8418C">
              <w:t>är</w:t>
            </w:r>
            <w:r w:rsidR="001F089E">
              <w:t xml:space="preserve"> </w:t>
            </w:r>
            <w:r w:rsidR="00717E93" w:rsidRPr="00717E93">
              <w:t xml:space="preserve">viktiga </w:t>
            </w:r>
            <w:r w:rsidR="001F089E">
              <w:t>samspelspart</w:t>
            </w:r>
            <w:r w:rsidR="003D3818">
              <w:t>n</w:t>
            </w:r>
            <w:r w:rsidR="001F089E">
              <w:t>er</w:t>
            </w:r>
            <w:r w:rsidR="00822D64">
              <w:t>.</w:t>
            </w:r>
            <w:r w:rsidR="001F089E">
              <w:t xml:space="preserve"> Rektor för </w:t>
            </w:r>
            <w:proofErr w:type="spellStart"/>
            <w:r w:rsidR="001F089E">
              <w:t>Fisksätraskolan</w:t>
            </w:r>
            <w:proofErr w:type="spellEnd"/>
            <w:r w:rsidR="001F089E">
              <w:t xml:space="preserve"> framförde att hon ska ta kontakt med familjecentralen och kommunens hälsoplanerare. Hon återkommer om detta på möte i höst.</w:t>
            </w:r>
            <w:r w:rsidR="00F8418C">
              <w:t xml:space="preserve"> Rektor önskar starta en föräldraskola under hösten. Det behövs en gemensam plan för hur nyanlända barn ska tas </w:t>
            </w:r>
            <w:r w:rsidR="00F8418C">
              <w:lastRenderedPageBreak/>
              <w:t xml:space="preserve">emot i </w:t>
            </w:r>
            <w:r w:rsidR="003F7AD4">
              <w:t>N</w:t>
            </w:r>
            <w:r w:rsidR="00F8418C">
              <w:t>acka skolor. Detta har ordförand</w:t>
            </w:r>
            <w:r w:rsidR="003F7AD4">
              <w:t>e</w:t>
            </w:r>
            <w:r w:rsidR="00F8418C">
              <w:t xml:space="preserve"> tidigare framfört på ett Brå möte. </w:t>
            </w:r>
            <w:r w:rsidR="00E86019">
              <w:br/>
            </w:r>
            <w:r w:rsidR="001F089E">
              <w:t>Under mötet diskuterades också vad som kan göras för att motverk</w:t>
            </w:r>
            <w:r w:rsidR="00F97384">
              <w:t>a</w:t>
            </w:r>
            <w:r w:rsidR="004156BB">
              <w:t>,</w:t>
            </w:r>
            <w:r w:rsidR="001F089E">
              <w:t xml:space="preserve"> att ungdomar åker till </w:t>
            </w:r>
            <w:r w:rsidR="00717E93" w:rsidRPr="00717E93">
              <w:t>Syrien och uppoffrar sina liv</w:t>
            </w:r>
            <w:r w:rsidR="004156BB">
              <w:t>,</w:t>
            </w:r>
            <w:r w:rsidR="00717E93" w:rsidRPr="00717E93">
              <w:t xml:space="preserve"> så väl fysiskt som mentalt. </w:t>
            </w:r>
            <w:r w:rsidR="004156BB">
              <w:t>En p</w:t>
            </w:r>
            <w:r w:rsidR="00717E93" w:rsidRPr="00717E93">
              <w:t xml:space="preserve">erson från Fisksätra </w:t>
            </w:r>
            <w:r w:rsidR="004156BB">
              <w:t xml:space="preserve">har </w:t>
            </w:r>
            <w:r w:rsidR="00717E93" w:rsidRPr="00717E93">
              <w:t xml:space="preserve">åkt dit och dött. </w:t>
            </w:r>
            <w:r w:rsidR="00AE6B67">
              <w:br/>
            </w:r>
            <w:r w:rsidR="00A07A0A">
              <w:t>Polisen framförde vikten av att arbeta förebyggande</w:t>
            </w:r>
            <w:r w:rsidR="00255297">
              <w:t>,</w:t>
            </w:r>
            <w:r w:rsidR="00A07A0A">
              <w:t xml:space="preserve"> så ungdomar inte hamnar i drogproblem. </w:t>
            </w:r>
            <w:r w:rsidR="00255297">
              <w:t>Det g</w:t>
            </w:r>
            <w:r w:rsidR="00A07A0A">
              <w:t>äller att inspirera dem och skapa förutsättningar exempelvis i form av praktikplatser.</w:t>
            </w:r>
          </w:p>
          <w:p w:rsidR="00A07A0A" w:rsidRPr="00CA43EA" w:rsidRDefault="00A07A0A" w:rsidP="00A07A0A"/>
          <w:p w:rsidR="00CA43EA" w:rsidRPr="00095498" w:rsidRDefault="00722811" w:rsidP="00CA43EA">
            <w:pPr>
              <w:pStyle w:val="Liststycke"/>
              <w:numPr>
                <w:ilvl w:val="0"/>
                <w:numId w:val="3"/>
              </w:numPr>
              <w:rPr>
                <w:b/>
                <w:sz w:val="22"/>
                <w:szCs w:val="22"/>
              </w:rPr>
            </w:pPr>
            <w:r w:rsidRPr="00095498">
              <w:rPr>
                <w:b/>
                <w:sz w:val="22"/>
                <w:szCs w:val="22"/>
              </w:rPr>
              <w:t>Klottersituationen i området</w:t>
            </w:r>
          </w:p>
          <w:p w:rsidR="00D521FD" w:rsidRDefault="00D521FD" w:rsidP="00D521FD">
            <w:r w:rsidRPr="00D521FD">
              <w:t>Såväl polisen som andra aktörer på mötet framförde att klotter i området har ökat.</w:t>
            </w:r>
            <w:r w:rsidR="00C929C2">
              <w:t xml:space="preserve"> </w:t>
            </w:r>
            <w:r w:rsidR="002B2FC2">
              <w:t xml:space="preserve">I </w:t>
            </w:r>
            <w:proofErr w:type="spellStart"/>
            <w:r w:rsidR="002B2FC2">
              <w:t>Lännboparken</w:t>
            </w:r>
            <w:proofErr w:type="spellEnd"/>
            <w:r w:rsidR="002B2FC2">
              <w:t xml:space="preserve"> finns </w:t>
            </w:r>
            <w:r w:rsidRPr="00D521FD">
              <w:t>klotter kvar</w:t>
            </w:r>
            <w:r w:rsidR="002B2FC2">
              <w:t xml:space="preserve"> och där </w:t>
            </w:r>
            <w:r w:rsidRPr="00D521FD">
              <w:t>hänger m</w:t>
            </w:r>
            <w:r w:rsidR="002B2FC2">
              <w:t>ånga</w:t>
            </w:r>
            <w:r w:rsidRPr="00D521FD">
              <w:t xml:space="preserve"> ungdomar</w:t>
            </w:r>
            <w:r w:rsidR="002B2FC2">
              <w:t>.</w:t>
            </w:r>
            <w:r w:rsidR="00C929C2">
              <w:t xml:space="preserve"> Skolgårdar sommartid lockar till</w:t>
            </w:r>
            <w:r w:rsidRPr="00D521FD">
              <w:t xml:space="preserve"> klotter.</w:t>
            </w:r>
          </w:p>
          <w:p w:rsidR="00C929C2" w:rsidRPr="00D521FD" w:rsidRDefault="005E25E1" w:rsidP="00D521FD">
            <w:r>
              <w:t xml:space="preserve">När det gäller klotter är </w:t>
            </w:r>
            <w:r w:rsidR="00590CB7">
              <w:t xml:space="preserve">Mats Wester ansvarig på kommunen. Gäller att identifiera platser och även höra med de </w:t>
            </w:r>
            <w:r w:rsidR="00590CB7" w:rsidRPr="00590CB7">
              <w:t>som äger dessa platser</w:t>
            </w:r>
            <w:r w:rsidR="00BB5973">
              <w:t>, om de</w:t>
            </w:r>
            <w:r w:rsidR="00590CB7" w:rsidRPr="00590CB7">
              <w:t xml:space="preserve"> vil</w:t>
            </w:r>
            <w:r w:rsidR="00590CB7">
              <w:t xml:space="preserve">l vara med. </w:t>
            </w:r>
            <w:r w:rsidR="00590CB7" w:rsidRPr="00590CB7">
              <w:t xml:space="preserve"> Behov identifierat </w:t>
            </w:r>
            <w:r w:rsidR="00590CB7">
              <w:t>så Anki tar med</w:t>
            </w:r>
            <w:r w:rsidR="00330729">
              <w:t xml:space="preserve"> det </w:t>
            </w:r>
            <w:r w:rsidR="00590CB7">
              <w:t xml:space="preserve">till </w:t>
            </w:r>
            <w:r w:rsidR="00330729">
              <w:t xml:space="preserve">berörda i </w:t>
            </w:r>
            <w:r w:rsidR="00590CB7">
              <w:t>kommunen och kollar med Mats W.</w:t>
            </w:r>
            <w:r w:rsidR="006851D6">
              <w:br/>
            </w:r>
            <w:r w:rsidR="00590CB7">
              <w:t>Klottret har inte g</w:t>
            </w:r>
            <w:r w:rsidR="00D31D68">
              <w:t>ett</w:t>
            </w:r>
            <w:r w:rsidR="00590CB7">
              <w:t xml:space="preserve"> uttryck för rasistiska budskap</w:t>
            </w:r>
            <w:r w:rsidR="006851D6">
              <w:t>, åtminstone i</w:t>
            </w:r>
            <w:r w:rsidR="00590CB7">
              <w:t>nte påtagligt vad polisen har sett</w:t>
            </w:r>
            <w:r w:rsidR="00D31D68">
              <w:t xml:space="preserve">. </w:t>
            </w:r>
            <w:r w:rsidR="0025798C">
              <w:t xml:space="preserve"> Jan L</w:t>
            </w:r>
            <w:r w:rsidR="006851D6">
              <w:t>andström</w:t>
            </w:r>
            <w:r w:rsidR="0025798C">
              <w:t xml:space="preserve"> informerade om att det finns grupper som</w:t>
            </w:r>
            <w:r w:rsidR="00590CB7">
              <w:t xml:space="preserve"> aktivt arbetar för att förstöra under valprocessen, 365 och Joker. 365 står för att de ska göra detta alla dagar under året och att det drivs av Joker.</w:t>
            </w:r>
            <w:r w:rsidR="00524CE1">
              <w:br/>
            </w:r>
            <w:r w:rsidR="00590CB7" w:rsidRPr="00590CB7">
              <w:t>Klistermärken finns mer och mer. Svåra att få bort. Kan va</w:t>
            </w:r>
            <w:r w:rsidR="00590CB7">
              <w:t>ra från idrottsföreningar.</w:t>
            </w:r>
          </w:p>
          <w:p w:rsidR="00D521FD" w:rsidRPr="00D521FD" w:rsidRDefault="00D521FD" w:rsidP="00D521FD"/>
          <w:p w:rsidR="00722811" w:rsidRPr="00095498" w:rsidRDefault="00C5566F" w:rsidP="004111D3">
            <w:pPr>
              <w:pStyle w:val="Liststycke"/>
              <w:numPr>
                <w:ilvl w:val="0"/>
                <w:numId w:val="3"/>
              </w:numPr>
              <w:rPr>
                <w:b/>
                <w:sz w:val="22"/>
                <w:szCs w:val="22"/>
              </w:rPr>
            </w:pPr>
            <w:r w:rsidRPr="00095498">
              <w:rPr>
                <w:b/>
                <w:sz w:val="22"/>
                <w:szCs w:val="22"/>
              </w:rPr>
              <w:t>H</w:t>
            </w:r>
            <w:r w:rsidR="004111D3" w:rsidRPr="00095498">
              <w:rPr>
                <w:b/>
                <w:sz w:val="22"/>
                <w:szCs w:val="22"/>
              </w:rPr>
              <w:t>uspolicy; rutiner vid misstanke om hot eller våld hos grannar</w:t>
            </w:r>
          </w:p>
          <w:p w:rsidR="00BC7A00" w:rsidRPr="00BC7A00" w:rsidRDefault="00BC7A00" w:rsidP="00BC7A00">
            <w:r w:rsidRPr="00BC7A00">
              <w:t>Ordförande informerade om huspolicy.</w:t>
            </w:r>
            <w:r>
              <w:rPr>
                <w:b/>
              </w:rPr>
              <w:t xml:space="preserve"> </w:t>
            </w:r>
            <w:r w:rsidRPr="00BC7A00">
              <w:t>Hyresvärdar som ska underteckna. Handlar om hur man gör om det är bråk i n</w:t>
            </w:r>
            <w:r w:rsidR="000B6FBC">
              <w:t>å</w:t>
            </w:r>
            <w:r w:rsidRPr="00BC7A00">
              <w:t>g</w:t>
            </w:r>
            <w:r w:rsidR="000B6FBC">
              <w:t>o</w:t>
            </w:r>
            <w:r w:rsidRPr="00BC7A00">
              <w:t>n l</w:t>
            </w:r>
            <w:r w:rsidR="000B6FBC">
              <w:t>ägenhet.</w:t>
            </w:r>
          </w:p>
          <w:p w:rsidR="00BC7A00" w:rsidRPr="00BC7A00" w:rsidRDefault="00BC7A00" w:rsidP="00BC7A00">
            <w:proofErr w:type="gramStart"/>
            <w:r w:rsidRPr="00BC7A00">
              <w:t>-</w:t>
            </w:r>
            <w:proofErr w:type="gramEnd"/>
            <w:r w:rsidR="00195A76">
              <w:t xml:space="preserve"> r</w:t>
            </w:r>
            <w:r w:rsidRPr="00BC7A00">
              <w:t>inga på</w:t>
            </w:r>
          </w:p>
          <w:p w:rsidR="00BC7A00" w:rsidRPr="00BC7A00" w:rsidRDefault="00BC7A00" w:rsidP="00BC7A00">
            <w:proofErr w:type="gramStart"/>
            <w:r w:rsidRPr="00BC7A00">
              <w:t>-</w:t>
            </w:r>
            <w:proofErr w:type="gramEnd"/>
            <w:r w:rsidRPr="00BC7A00">
              <w:t xml:space="preserve"> </w:t>
            </w:r>
            <w:r w:rsidR="00722D25">
              <w:t xml:space="preserve">kontakta </w:t>
            </w:r>
            <w:r w:rsidRPr="00BC7A00">
              <w:t>hyresvärd eller granne</w:t>
            </w:r>
          </w:p>
          <w:p w:rsidR="00BC7A00" w:rsidRDefault="00BC7A00" w:rsidP="00BC7A00">
            <w:proofErr w:type="gramStart"/>
            <w:r w:rsidRPr="00BC7A00">
              <w:t>-</w:t>
            </w:r>
            <w:proofErr w:type="gramEnd"/>
            <w:r w:rsidRPr="00BC7A00">
              <w:t>ring</w:t>
            </w:r>
            <w:r w:rsidR="00722D25">
              <w:t>a</w:t>
            </w:r>
            <w:r w:rsidRPr="00BC7A00">
              <w:t xml:space="preserve"> polisen</w:t>
            </w:r>
            <w:r w:rsidR="00217723">
              <w:br/>
            </w:r>
            <w:r w:rsidRPr="00BC7A00">
              <w:t>Utbildning av fastighetsskötare kan vara bra. Lära sig se och förstå och agera om så behövs.</w:t>
            </w:r>
            <w:r w:rsidR="003837EE">
              <w:br/>
            </w:r>
            <w:r>
              <w:t>Jan L</w:t>
            </w:r>
            <w:r w:rsidR="00217723">
              <w:t>andström</w:t>
            </w:r>
            <w:r>
              <w:t xml:space="preserve"> informerade om</w:t>
            </w:r>
            <w:r w:rsidRPr="00BC7A00">
              <w:t xml:space="preserve"> </w:t>
            </w:r>
            <w:r w:rsidR="005D0D69">
              <w:t>en s</w:t>
            </w:r>
            <w:r w:rsidR="00217723">
              <w:t>amverkans</w:t>
            </w:r>
            <w:r w:rsidRPr="00BC7A00">
              <w:t>överenskommelse</w:t>
            </w:r>
            <w:r w:rsidR="00217723">
              <w:t xml:space="preserve"> mellan polisen och kommunen som undertecknats 2 april.</w:t>
            </w:r>
            <w:r w:rsidR="005D0D69">
              <w:t xml:space="preserve"> Nu arbetar man vidare för att konkretisera den inför omorganisationen av polisen 1 januari 2015. </w:t>
            </w:r>
            <w:r w:rsidR="00217723">
              <w:t xml:space="preserve"> V</w:t>
            </w:r>
            <w:r w:rsidRPr="00BC7A00">
              <w:t>åld i hemmet är e</w:t>
            </w:r>
            <w:r>
              <w:t xml:space="preserve">n viktig fråga, </w:t>
            </w:r>
            <w:r w:rsidR="00217723">
              <w:t xml:space="preserve">det ska </w:t>
            </w:r>
            <w:r>
              <w:t>göra</w:t>
            </w:r>
            <w:r w:rsidR="00217723">
              <w:t>s</w:t>
            </w:r>
            <w:r>
              <w:t xml:space="preserve"> kampanj av detta. </w:t>
            </w:r>
          </w:p>
          <w:p w:rsidR="00BC7A00" w:rsidRPr="00BC7A00" w:rsidRDefault="00BC7A00" w:rsidP="00BC7A00"/>
          <w:p w:rsidR="00F97384" w:rsidRPr="00095498" w:rsidRDefault="00F97384" w:rsidP="004111D3">
            <w:pPr>
              <w:pStyle w:val="Liststycke"/>
              <w:numPr>
                <w:ilvl w:val="0"/>
                <w:numId w:val="3"/>
              </w:numPr>
              <w:rPr>
                <w:b/>
                <w:sz w:val="22"/>
                <w:szCs w:val="22"/>
              </w:rPr>
            </w:pPr>
            <w:r w:rsidRPr="00095498">
              <w:rPr>
                <w:b/>
                <w:sz w:val="22"/>
                <w:szCs w:val="22"/>
              </w:rPr>
              <w:t>Trafiksituationen</w:t>
            </w:r>
          </w:p>
          <w:p w:rsidR="00F97384" w:rsidRDefault="00F97384" w:rsidP="00F97384">
            <w:r w:rsidRPr="00F97384">
              <w:t>Polisen framförde att de genomför trafikkontroller regelbundet. Har varit relativt lugnt i området. Flera aktörer framförde att de ofta ser fortkörande mopeder och att de är väldigt unga som kör.</w:t>
            </w:r>
            <w:r>
              <w:t xml:space="preserve"> Det konstaterades att än fler täta kontroller behövs.</w:t>
            </w:r>
          </w:p>
          <w:p w:rsidR="00E06AD4" w:rsidRDefault="00E06AD4" w:rsidP="00F97384"/>
          <w:p w:rsidR="00D521FD" w:rsidRPr="00DE0D3C" w:rsidRDefault="00D521FD" w:rsidP="00E06AD4">
            <w:pPr>
              <w:pStyle w:val="Liststycke"/>
              <w:numPr>
                <w:ilvl w:val="0"/>
                <w:numId w:val="4"/>
              </w:numPr>
              <w:rPr>
                <w:b/>
                <w:sz w:val="22"/>
                <w:szCs w:val="22"/>
              </w:rPr>
            </w:pPr>
            <w:r w:rsidRPr="00DE0D3C">
              <w:rPr>
                <w:b/>
                <w:sz w:val="22"/>
                <w:szCs w:val="22"/>
              </w:rPr>
              <w:t>Poliskontorets öppettider</w:t>
            </w:r>
          </w:p>
          <w:p w:rsidR="00D521FD" w:rsidRDefault="00FB7511" w:rsidP="00F97384">
            <w:r w:rsidRPr="00DE0D3C">
              <w:t>Nacka närpolis kont</w:t>
            </w:r>
            <w:r w:rsidR="00E42C83" w:rsidRPr="00DE0D3C">
              <w:t>o</w:t>
            </w:r>
            <w:r w:rsidRPr="00DE0D3C">
              <w:t>r håller ö</w:t>
            </w:r>
            <w:r w:rsidR="00D521FD" w:rsidRPr="00DE0D3C">
              <w:t>ppet 2h varje onsdag</w:t>
            </w:r>
            <w:r w:rsidR="00E42C83" w:rsidRPr="00DE0D3C">
              <w:t xml:space="preserve"> fram till sommaren</w:t>
            </w:r>
            <w:r w:rsidR="00D521FD" w:rsidRPr="00DE0D3C">
              <w:t xml:space="preserve">. </w:t>
            </w:r>
            <w:r w:rsidR="00E42C83" w:rsidRPr="00DE0D3C">
              <w:t xml:space="preserve">Polisen </w:t>
            </w:r>
            <w:r w:rsidR="00D521FD" w:rsidRPr="00DE0D3C">
              <w:t xml:space="preserve">är </w:t>
            </w:r>
            <w:r w:rsidR="00187807" w:rsidRPr="00DE0D3C">
              <w:t xml:space="preserve">ofta </w:t>
            </w:r>
            <w:r w:rsidR="00D521FD" w:rsidRPr="00DE0D3C">
              <w:t>närvarande i området</w:t>
            </w:r>
            <w:r w:rsidR="00E42C83" w:rsidRPr="00DE0D3C">
              <w:t>,</w:t>
            </w:r>
            <w:r w:rsidR="00D521FD" w:rsidRPr="00DE0D3C">
              <w:t xml:space="preserve"> vilket är det viktiga. Sker centralt satsning på närpolis</w:t>
            </w:r>
            <w:r w:rsidR="00E63C6B" w:rsidRPr="00DE0D3C">
              <w:t>,</w:t>
            </w:r>
            <w:r w:rsidR="00D521FD" w:rsidRPr="00DE0D3C">
              <w:t xml:space="preserve"> men</w:t>
            </w:r>
            <w:r w:rsidR="00E63C6B" w:rsidRPr="00DE0D3C">
              <w:t xml:space="preserve"> är</w:t>
            </w:r>
            <w:r w:rsidR="00D521FD" w:rsidRPr="00DE0D3C">
              <w:t xml:space="preserve"> i dagsläget oklart</w:t>
            </w:r>
            <w:r w:rsidR="00E63C6B" w:rsidRPr="00DE0D3C">
              <w:t>,</w:t>
            </w:r>
            <w:r w:rsidR="00D521FD" w:rsidRPr="00DE0D3C">
              <w:t xml:space="preserve"> hur verksamheten fortsatt blir i Fisksätra.</w:t>
            </w:r>
          </w:p>
          <w:p w:rsidR="00E06AD4" w:rsidRDefault="00E06AD4" w:rsidP="00F97384"/>
          <w:p w:rsidR="00B8795C" w:rsidRPr="00095498" w:rsidRDefault="00E06AD4" w:rsidP="00717E93">
            <w:pPr>
              <w:pStyle w:val="Liststycke"/>
              <w:numPr>
                <w:ilvl w:val="0"/>
                <w:numId w:val="4"/>
              </w:numPr>
              <w:rPr>
                <w:b/>
                <w:sz w:val="22"/>
                <w:szCs w:val="22"/>
              </w:rPr>
            </w:pPr>
            <w:r w:rsidRPr="00095498">
              <w:rPr>
                <w:b/>
                <w:sz w:val="22"/>
                <w:szCs w:val="22"/>
              </w:rPr>
              <w:t>Inbrott</w:t>
            </w:r>
          </w:p>
          <w:p w:rsidR="00717E93" w:rsidRPr="00717E93" w:rsidRDefault="00E06AD4" w:rsidP="00717E93">
            <w:r>
              <w:t>Polisen informerade a</w:t>
            </w:r>
            <w:r w:rsidR="00DE0D3C">
              <w:t>tt det är relativt lugnt. Sker f</w:t>
            </w:r>
            <w:r>
              <w:t>å fall främst i garage och förråd. Vanligt förekommande är stölder av däck under vår och höst.</w:t>
            </w:r>
          </w:p>
          <w:p w:rsidR="00717E93" w:rsidRPr="00B8795C" w:rsidRDefault="00717E93" w:rsidP="00717E93">
            <w:pPr>
              <w:rPr>
                <w:b/>
              </w:rPr>
            </w:pPr>
          </w:p>
        </w:tc>
        <w:tc>
          <w:tcPr>
            <w:tcW w:w="1276" w:type="dxa"/>
          </w:tcPr>
          <w:p w:rsidR="00EC5991" w:rsidRDefault="00EC5991" w:rsidP="008A0E4E"/>
          <w:p w:rsidR="00CA43EA" w:rsidRDefault="00CA43EA" w:rsidP="008A0E4E"/>
          <w:p w:rsidR="00CA43EA" w:rsidRDefault="00CA43EA"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Default="001F089E" w:rsidP="008A0E4E"/>
          <w:p w:rsidR="001F089E" w:rsidRPr="006851D6" w:rsidRDefault="001F089E" w:rsidP="008A0E4E">
            <w:pPr>
              <w:rPr>
                <w:i/>
              </w:rPr>
            </w:pPr>
            <w:r w:rsidRPr="006851D6">
              <w:rPr>
                <w:i/>
              </w:rPr>
              <w:t>Gabriella</w:t>
            </w:r>
          </w:p>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Default="00590CB7" w:rsidP="008A0E4E"/>
          <w:p w:rsidR="00590CB7" w:rsidRPr="006851D6" w:rsidRDefault="00590CB7" w:rsidP="008A0E4E">
            <w:pPr>
              <w:rPr>
                <w:i/>
              </w:rPr>
            </w:pPr>
            <w:r w:rsidRPr="006851D6">
              <w:rPr>
                <w:i/>
              </w:rPr>
              <w:t>Anki</w:t>
            </w:r>
          </w:p>
          <w:p w:rsidR="00590CB7" w:rsidRDefault="00590CB7" w:rsidP="008A0E4E"/>
          <w:p w:rsidR="00590CB7" w:rsidRDefault="00590CB7" w:rsidP="008A0E4E"/>
          <w:p w:rsidR="00590CB7" w:rsidRDefault="00590CB7" w:rsidP="008A0E4E"/>
          <w:p w:rsidR="00590CB7" w:rsidRDefault="00590CB7" w:rsidP="008A0E4E"/>
          <w:p w:rsidR="00590CB7" w:rsidRDefault="00590CB7" w:rsidP="008A0E4E"/>
        </w:tc>
      </w:tr>
      <w:tr w:rsidR="00F07257" w:rsidTr="006D4FB2">
        <w:tc>
          <w:tcPr>
            <w:tcW w:w="628" w:type="dxa"/>
          </w:tcPr>
          <w:p w:rsidR="00F07257" w:rsidRDefault="00F07257" w:rsidP="008A0E4E">
            <w:pPr>
              <w:numPr>
                <w:ilvl w:val="0"/>
                <w:numId w:val="1"/>
              </w:numPr>
              <w:spacing w:line="280" w:lineRule="atLeast"/>
            </w:pPr>
          </w:p>
        </w:tc>
        <w:tc>
          <w:tcPr>
            <w:tcW w:w="7560" w:type="dxa"/>
          </w:tcPr>
          <w:p w:rsidR="00F07257" w:rsidRDefault="00F07257" w:rsidP="00B21075">
            <w:pPr>
              <w:rPr>
                <w:b/>
              </w:rPr>
            </w:pPr>
            <w:r>
              <w:rPr>
                <w:b/>
              </w:rPr>
              <w:t xml:space="preserve">Aktiviteter och bemanning inför sommaren </w:t>
            </w:r>
            <w:r w:rsidRPr="00F07257">
              <w:rPr>
                <w:b/>
              </w:rPr>
              <w:t>för respektive aktör i</w:t>
            </w:r>
            <w:r>
              <w:rPr>
                <w:b/>
              </w:rPr>
              <w:t xml:space="preserve"> Trå</w:t>
            </w:r>
          </w:p>
          <w:p w:rsidR="001427FD" w:rsidRPr="00717E93" w:rsidRDefault="00717E93" w:rsidP="00AD01E4">
            <w:r w:rsidRPr="00717E93">
              <w:t>De som var närvarande konstaterade att det såg bra ut inför sommaren</w:t>
            </w:r>
            <w:r w:rsidR="005616FA">
              <w:br/>
            </w:r>
            <w:proofErr w:type="spellStart"/>
            <w:r w:rsidR="001427FD">
              <w:t>Fisksätravärd</w:t>
            </w:r>
            <w:r w:rsidR="00AD01E4">
              <w:t>arna</w:t>
            </w:r>
            <w:proofErr w:type="spellEnd"/>
            <w:r w:rsidR="00AD01E4">
              <w:t xml:space="preserve"> är bemannade hela sommaren. </w:t>
            </w:r>
            <w:r w:rsidR="001427FD">
              <w:t>Fritidsverksamheten är igång tre veckor efter skolans slut.</w:t>
            </w:r>
            <w:r w:rsidR="00AD01E4">
              <w:t xml:space="preserve"> </w:t>
            </w:r>
            <w:r w:rsidR="001427FD">
              <w:t>Polarna startar en vecka före skolstart i höst.</w:t>
            </w:r>
            <w:r w:rsidR="001427FD">
              <w:br/>
            </w:r>
          </w:p>
        </w:tc>
        <w:tc>
          <w:tcPr>
            <w:tcW w:w="1276" w:type="dxa"/>
          </w:tcPr>
          <w:p w:rsidR="00F07257" w:rsidRDefault="00F07257" w:rsidP="008A0E4E"/>
        </w:tc>
      </w:tr>
      <w:tr w:rsidR="006C6A7F" w:rsidTr="006D4FB2">
        <w:tc>
          <w:tcPr>
            <w:tcW w:w="628" w:type="dxa"/>
          </w:tcPr>
          <w:p w:rsidR="006C6A7F" w:rsidRDefault="00717E93" w:rsidP="00A87BAF">
            <w:pPr>
              <w:spacing w:line="280" w:lineRule="atLeast"/>
            </w:pPr>
            <w:r>
              <w:t>7</w:t>
            </w:r>
          </w:p>
        </w:tc>
        <w:tc>
          <w:tcPr>
            <w:tcW w:w="7560" w:type="dxa"/>
          </w:tcPr>
          <w:p w:rsidR="00CA43EA" w:rsidRPr="00CA43EA" w:rsidRDefault="00CA43EA" w:rsidP="00CA43EA">
            <w:pPr>
              <w:rPr>
                <w:b/>
              </w:rPr>
            </w:pPr>
            <w:r w:rsidRPr="00CA43EA">
              <w:rPr>
                <w:b/>
              </w:rPr>
              <w:t>Handlingsplan 2014</w:t>
            </w:r>
          </w:p>
          <w:p w:rsidR="00CA43EA" w:rsidRPr="00CA43EA" w:rsidRDefault="00CA43EA" w:rsidP="00CA43EA">
            <w:r w:rsidRPr="00CA43EA">
              <w:rPr>
                <w:b/>
              </w:rPr>
              <w:t xml:space="preserve"> </w:t>
            </w:r>
            <w:r w:rsidRPr="00CA43EA">
              <w:t>Oro i Saltsjöbadens och Fisksätra centrum</w:t>
            </w:r>
            <w:r w:rsidRPr="00CA43EA">
              <w:tab/>
            </w:r>
          </w:p>
          <w:p w:rsidR="00CA43EA" w:rsidRPr="00CA43EA" w:rsidRDefault="00CA43EA" w:rsidP="00CA43EA">
            <w:r w:rsidRPr="00CA43EA">
              <w:t xml:space="preserve"> Alkohol, droger, rökning och spelmissbruk </w:t>
            </w:r>
          </w:p>
          <w:p w:rsidR="00CA43EA" w:rsidRPr="00CA43EA" w:rsidRDefault="00CA43EA" w:rsidP="00CA43EA">
            <w:r w:rsidRPr="00CA43EA">
              <w:t xml:space="preserve"> Barn och unga i Fisksätra och Saltsjöbaden </w:t>
            </w:r>
          </w:p>
          <w:p w:rsidR="000B3158" w:rsidRDefault="00CA43EA" w:rsidP="00CA43EA">
            <w:pPr>
              <w:rPr>
                <w:b/>
              </w:rPr>
            </w:pPr>
            <w:r w:rsidRPr="00CA43EA">
              <w:t> Medborgardialog och ”marknadsföring” av Trå</w:t>
            </w:r>
            <w:r>
              <w:rPr>
                <w:b/>
              </w:rPr>
              <w:t xml:space="preserve"> </w:t>
            </w:r>
          </w:p>
          <w:p w:rsidR="00717E93" w:rsidRPr="00B8795C" w:rsidRDefault="00717E93" w:rsidP="00CA43EA">
            <w:pPr>
              <w:rPr>
                <w:b/>
              </w:rPr>
            </w:pPr>
            <w:r w:rsidRPr="00717E93">
              <w:t>Togs upp under de andra punkterna</w:t>
            </w:r>
          </w:p>
        </w:tc>
        <w:tc>
          <w:tcPr>
            <w:tcW w:w="1276" w:type="dxa"/>
          </w:tcPr>
          <w:p w:rsidR="00CA43EA" w:rsidRDefault="00CA43EA" w:rsidP="00717E93"/>
        </w:tc>
      </w:tr>
      <w:tr w:rsidR="007C73F3" w:rsidTr="006D4FB2">
        <w:tc>
          <w:tcPr>
            <w:tcW w:w="628" w:type="dxa"/>
          </w:tcPr>
          <w:p w:rsidR="007C73F3" w:rsidRDefault="00717E93" w:rsidP="00A87BAF">
            <w:pPr>
              <w:spacing w:line="280" w:lineRule="atLeast"/>
            </w:pPr>
            <w:r>
              <w:t>8</w:t>
            </w:r>
          </w:p>
        </w:tc>
        <w:tc>
          <w:tcPr>
            <w:tcW w:w="7560" w:type="dxa"/>
          </w:tcPr>
          <w:p w:rsidR="007C73F3" w:rsidRDefault="00CA43EA" w:rsidP="008A0E4E">
            <w:pPr>
              <w:rPr>
                <w:b/>
              </w:rPr>
            </w:pPr>
            <w:r w:rsidRPr="00B8795C">
              <w:rPr>
                <w:b/>
              </w:rPr>
              <w:t>Evenemangskalendern och andra pågående aktiviteter i området</w:t>
            </w:r>
          </w:p>
          <w:p w:rsidR="000033FB" w:rsidRPr="000033FB" w:rsidRDefault="000033FB" w:rsidP="000033FB">
            <w:r w:rsidRPr="000033FB">
              <w:t>Midsommarfirande blir av i Braxenparken</w:t>
            </w:r>
            <w:r w:rsidR="002C00A7">
              <w:t xml:space="preserve">. </w:t>
            </w:r>
            <w:r w:rsidRPr="000033FB">
              <w:t>Internationella festen 7 juni</w:t>
            </w:r>
            <w:r w:rsidR="002C00A7">
              <w:t xml:space="preserve"> och</w:t>
            </w:r>
          </w:p>
          <w:p w:rsidR="000033FB" w:rsidRPr="000033FB" w:rsidRDefault="000033FB" w:rsidP="000033FB">
            <w:r w:rsidRPr="000033FB">
              <w:t>5 oktober Fiskis 40 år.;</w:t>
            </w:r>
            <w:r w:rsidR="002C00A7">
              <w:t xml:space="preserve"> där vi bör </w:t>
            </w:r>
            <w:r w:rsidRPr="000033FB">
              <w:t xml:space="preserve">marknadsföra oss, se till att några </w:t>
            </w:r>
            <w:r w:rsidR="002C00A7">
              <w:t xml:space="preserve">i Trå </w:t>
            </w:r>
            <w:r w:rsidRPr="000033FB">
              <w:t>kan närvara</w:t>
            </w:r>
            <w:r w:rsidR="002C00A7">
              <w:t>.</w:t>
            </w:r>
            <w:r>
              <w:t xml:space="preserve"> Ta upp detta på nästa möte.</w:t>
            </w:r>
          </w:p>
          <w:p w:rsidR="000033FB" w:rsidRPr="000033FB" w:rsidRDefault="000033FB" w:rsidP="00E11B59">
            <w:r>
              <w:t>Framkom förslag om att sätta upp vår info</w:t>
            </w:r>
            <w:r w:rsidR="00E11B59">
              <w:t>rmation om T</w:t>
            </w:r>
            <w:r>
              <w:t>rå</w:t>
            </w:r>
            <w:r w:rsidRPr="000033FB">
              <w:t xml:space="preserve"> </w:t>
            </w:r>
            <w:r w:rsidR="00E11B59">
              <w:t xml:space="preserve">på </w:t>
            </w:r>
            <w:r w:rsidRPr="000033FB">
              <w:t>Stena</w:t>
            </w:r>
            <w:r>
              <w:t xml:space="preserve"> infotavla.</w:t>
            </w:r>
          </w:p>
        </w:tc>
        <w:tc>
          <w:tcPr>
            <w:tcW w:w="1276" w:type="dxa"/>
          </w:tcPr>
          <w:p w:rsidR="007C73F3" w:rsidRDefault="007C73F3" w:rsidP="000B3158"/>
          <w:p w:rsidR="000033FB" w:rsidRDefault="000033FB" w:rsidP="000B3158"/>
          <w:p w:rsidR="000033FB" w:rsidRDefault="000033FB" w:rsidP="000B3158"/>
          <w:p w:rsidR="000033FB" w:rsidRPr="002C00A7" w:rsidRDefault="000033FB" w:rsidP="000B3158">
            <w:pPr>
              <w:rPr>
                <w:i/>
              </w:rPr>
            </w:pPr>
            <w:r w:rsidRPr="002C00A7">
              <w:rPr>
                <w:i/>
              </w:rPr>
              <w:t>Ordförande</w:t>
            </w:r>
          </w:p>
          <w:p w:rsidR="000033FB" w:rsidRDefault="000033FB" w:rsidP="000B3158">
            <w:r w:rsidRPr="001804A0">
              <w:rPr>
                <w:i/>
              </w:rPr>
              <w:t>Anki</w:t>
            </w:r>
            <w:r>
              <w:t xml:space="preserve"> </w:t>
            </w:r>
          </w:p>
        </w:tc>
      </w:tr>
      <w:tr w:rsidR="00A87BAF" w:rsidTr="006D4FB2">
        <w:tc>
          <w:tcPr>
            <w:tcW w:w="628" w:type="dxa"/>
          </w:tcPr>
          <w:p w:rsidR="00A87BAF" w:rsidRDefault="007E57B0" w:rsidP="006C6A7F">
            <w:pPr>
              <w:spacing w:line="280" w:lineRule="atLeast"/>
            </w:pPr>
            <w:r>
              <w:t>9</w:t>
            </w:r>
            <w:r w:rsidR="00A87BAF">
              <w:t>.</w:t>
            </w:r>
          </w:p>
        </w:tc>
        <w:tc>
          <w:tcPr>
            <w:tcW w:w="7560" w:type="dxa"/>
          </w:tcPr>
          <w:p w:rsidR="00A87BAF" w:rsidRDefault="00A87BAF" w:rsidP="008A0E4E">
            <w:pPr>
              <w:rPr>
                <w:b/>
              </w:rPr>
            </w:pPr>
            <w:r w:rsidRPr="00B8795C">
              <w:rPr>
                <w:b/>
              </w:rPr>
              <w:t>Övrigt</w:t>
            </w:r>
          </w:p>
          <w:p w:rsidR="00273BD5" w:rsidRPr="00273BD5" w:rsidRDefault="00273BD5" w:rsidP="00982FAD">
            <w:r w:rsidRPr="00273BD5">
              <w:t xml:space="preserve">Trygghetsvandring </w:t>
            </w:r>
            <w:r w:rsidR="00982FAD">
              <w:t xml:space="preserve">planeras. </w:t>
            </w:r>
            <w:r w:rsidRPr="00273BD5">
              <w:t xml:space="preserve">Anki </w:t>
            </w:r>
            <w:r>
              <w:t>hör med ansvarig på kommunen.</w:t>
            </w:r>
            <w:r w:rsidR="00982FAD">
              <w:br/>
            </w:r>
          </w:p>
        </w:tc>
        <w:tc>
          <w:tcPr>
            <w:tcW w:w="1276" w:type="dxa"/>
          </w:tcPr>
          <w:p w:rsidR="00A87BAF" w:rsidRDefault="00A87BAF" w:rsidP="000B3158"/>
          <w:p w:rsidR="00273BD5" w:rsidRPr="00197A64" w:rsidRDefault="00273BD5" w:rsidP="000B3158">
            <w:pPr>
              <w:rPr>
                <w:i/>
              </w:rPr>
            </w:pPr>
            <w:r w:rsidRPr="00197A64">
              <w:rPr>
                <w:i/>
              </w:rPr>
              <w:t>Anki</w:t>
            </w:r>
          </w:p>
        </w:tc>
      </w:tr>
      <w:tr w:rsidR="00267C5D" w:rsidTr="006D4FB2">
        <w:tc>
          <w:tcPr>
            <w:tcW w:w="628" w:type="dxa"/>
          </w:tcPr>
          <w:p w:rsidR="00267C5D" w:rsidRDefault="007E57B0" w:rsidP="006C6A7F">
            <w:pPr>
              <w:spacing w:line="280" w:lineRule="atLeast"/>
            </w:pPr>
            <w:r>
              <w:t>10</w:t>
            </w:r>
            <w:r w:rsidR="00267C5D">
              <w:t>.</w:t>
            </w:r>
          </w:p>
        </w:tc>
        <w:tc>
          <w:tcPr>
            <w:tcW w:w="7560" w:type="dxa"/>
          </w:tcPr>
          <w:p w:rsidR="00267C5D" w:rsidRPr="00AD01E4" w:rsidRDefault="00267C5D" w:rsidP="008553D5">
            <w:pPr>
              <w:rPr>
                <w:b/>
              </w:rPr>
            </w:pPr>
            <w:r w:rsidRPr="00AD01E4">
              <w:rPr>
                <w:b/>
              </w:rPr>
              <w:t>Kommande möten</w:t>
            </w:r>
          </w:p>
          <w:p w:rsidR="000033FB" w:rsidRPr="00AD01E4" w:rsidRDefault="000033FB" w:rsidP="008553D5">
            <w:r w:rsidRPr="00AD01E4">
              <w:t>22 september</w:t>
            </w:r>
            <w:r w:rsidR="00066AD8" w:rsidRPr="00AD01E4">
              <w:t xml:space="preserve"> kl. 9-11.</w:t>
            </w:r>
          </w:p>
          <w:p w:rsidR="006D4FB2" w:rsidRPr="00AD01E4" w:rsidRDefault="006D4FB2" w:rsidP="008553D5">
            <w:pPr>
              <w:rPr>
                <w:i/>
              </w:rPr>
            </w:pPr>
          </w:p>
        </w:tc>
        <w:tc>
          <w:tcPr>
            <w:tcW w:w="1276" w:type="dxa"/>
          </w:tcPr>
          <w:p w:rsidR="00267C5D" w:rsidRDefault="00267C5D" w:rsidP="000033FB"/>
        </w:tc>
      </w:tr>
      <w:tr w:rsidR="008D6B45" w:rsidTr="006D4FB2">
        <w:tc>
          <w:tcPr>
            <w:tcW w:w="628" w:type="dxa"/>
          </w:tcPr>
          <w:p w:rsidR="008D6B45" w:rsidRDefault="007E57B0" w:rsidP="006C6A7F">
            <w:pPr>
              <w:spacing w:line="280" w:lineRule="atLeast"/>
            </w:pPr>
            <w:r>
              <w:t>11</w:t>
            </w:r>
            <w:r w:rsidR="008D6B45">
              <w:t>.</w:t>
            </w:r>
          </w:p>
        </w:tc>
        <w:tc>
          <w:tcPr>
            <w:tcW w:w="7560" w:type="dxa"/>
          </w:tcPr>
          <w:p w:rsidR="008D6B45" w:rsidRPr="00AD01E4" w:rsidRDefault="00763068" w:rsidP="008553D5">
            <w:pPr>
              <w:rPr>
                <w:b/>
              </w:rPr>
            </w:pPr>
            <w:r w:rsidRPr="00AD01E4">
              <w:rPr>
                <w:b/>
              </w:rPr>
              <w:t>Guidad tur på museum</w:t>
            </w:r>
            <w:r w:rsidR="008D6B45" w:rsidRPr="00AD01E4">
              <w:rPr>
                <w:b/>
              </w:rPr>
              <w:t xml:space="preserve"> 11.00</w:t>
            </w:r>
            <w:r w:rsidRPr="00AD01E4">
              <w:rPr>
                <w:b/>
              </w:rPr>
              <w:t xml:space="preserve"> </w:t>
            </w:r>
            <w:r w:rsidR="008D6B45" w:rsidRPr="00AD01E4">
              <w:rPr>
                <w:b/>
              </w:rPr>
              <w:t>-</w:t>
            </w:r>
            <w:r w:rsidRPr="00AD01E4">
              <w:rPr>
                <w:b/>
              </w:rPr>
              <w:t xml:space="preserve"> </w:t>
            </w:r>
            <w:r w:rsidR="008D6B45" w:rsidRPr="00AD01E4">
              <w:rPr>
                <w:b/>
              </w:rPr>
              <w:t>12.00</w:t>
            </w:r>
          </w:p>
          <w:p w:rsidR="000033FB" w:rsidRPr="00AD01E4" w:rsidRDefault="000033FB" w:rsidP="000A10F8">
            <w:r w:rsidRPr="00AD01E4">
              <w:t>Mötet avslutades med e</w:t>
            </w:r>
            <w:r w:rsidR="000A10F8" w:rsidRPr="00AD01E4">
              <w:t>tt</w:t>
            </w:r>
            <w:r w:rsidRPr="00AD01E4">
              <w:t xml:space="preserve"> mycket trevlig</w:t>
            </w:r>
            <w:r w:rsidR="00066AD8" w:rsidRPr="00AD01E4">
              <w:t>t</w:t>
            </w:r>
            <w:r w:rsidR="000A10F8" w:rsidRPr="00AD01E4">
              <w:t xml:space="preserve"> och intressant besök på </w:t>
            </w:r>
            <w:r w:rsidR="00EA224F">
              <w:br/>
            </w:r>
            <w:r w:rsidR="000A10F8" w:rsidRPr="00AD01E4">
              <w:t>HAMN</w:t>
            </w:r>
            <w:r w:rsidR="00AF0573" w:rsidRPr="00AD01E4">
              <w:t xml:space="preserve"> – </w:t>
            </w:r>
            <w:proofErr w:type="spellStart"/>
            <w:r w:rsidR="00AF0573" w:rsidRPr="00AD01E4">
              <w:t>historiearvsmuseet</w:t>
            </w:r>
            <w:proofErr w:type="spellEnd"/>
            <w:r w:rsidR="00AF0573" w:rsidRPr="00AD01E4">
              <w:t xml:space="preserve"> i Fisksätra</w:t>
            </w:r>
            <w:r w:rsidR="000A10F8" w:rsidRPr="00AD01E4">
              <w:t xml:space="preserve">. </w:t>
            </w:r>
            <w:r w:rsidR="001B5AA3" w:rsidRPr="00AD01E4">
              <w:br/>
            </w:r>
            <w:hyperlink r:id="rId10" w:history="1">
              <w:r w:rsidR="001B5AA3" w:rsidRPr="00AD01E4">
                <w:rPr>
                  <w:rStyle w:val="Hyperlnk"/>
                </w:rPr>
                <w:t>http://hamnmuseum.se/</w:t>
              </w:r>
            </w:hyperlink>
          </w:p>
          <w:p w:rsidR="001B5AA3" w:rsidRPr="00AD01E4" w:rsidRDefault="001B5AA3" w:rsidP="000A10F8"/>
        </w:tc>
        <w:tc>
          <w:tcPr>
            <w:tcW w:w="1276" w:type="dxa"/>
          </w:tcPr>
          <w:p w:rsidR="008D6B45" w:rsidRDefault="008D6B45" w:rsidP="000B3158"/>
        </w:tc>
      </w:tr>
    </w:tbl>
    <w:p w:rsidR="00652EB8" w:rsidRPr="001F4682" w:rsidRDefault="00E24AEF" w:rsidP="001F4682">
      <w:r>
        <w:t xml:space="preserve"> </w:t>
      </w:r>
      <w:bookmarkEnd w:id="3"/>
    </w:p>
    <w:p w:rsidR="00370DED" w:rsidRPr="001F4682" w:rsidRDefault="00370DED" w:rsidP="001F4682">
      <w:pPr>
        <w:rPr>
          <w:b/>
        </w:rPr>
      </w:pPr>
      <w:bookmarkStart w:id="4" w:name="Secretary"/>
      <w:bookmarkStart w:id="5" w:name="_TempPage"/>
      <w:bookmarkEnd w:id="4"/>
      <w:bookmarkEnd w:id="5"/>
    </w:p>
    <w:sectPr w:rsidR="00370DED" w:rsidRPr="001F4682"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C99" w:rsidRDefault="006A5C99">
      <w:r>
        <w:separator/>
      </w:r>
    </w:p>
  </w:endnote>
  <w:endnote w:type="continuationSeparator" w:id="0">
    <w:p w:rsidR="006A5C99" w:rsidRDefault="006A5C99">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C99" w:rsidRDefault="006A5C99" w:rsidP="00027B2E">
    <w:pPr>
      <w:pStyle w:val="Sidfot"/>
      <w:rPr>
        <w:szCs w:val="2"/>
      </w:rPr>
    </w:pPr>
  </w:p>
  <w:p w:rsidR="006A5C99" w:rsidRDefault="006A5C99" w:rsidP="00027B2E">
    <w:pPr>
      <w:pStyle w:val="Sidfot"/>
      <w:rPr>
        <w:szCs w:val="2"/>
      </w:rPr>
    </w:pPr>
  </w:p>
  <w:p w:rsidR="006A5C99" w:rsidRDefault="006A5C99" w:rsidP="00027B2E">
    <w:pPr>
      <w:pStyle w:val="Sidfot"/>
      <w:rPr>
        <w:szCs w:val="2"/>
      </w:rPr>
    </w:pPr>
  </w:p>
  <w:p w:rsidR="006A5C99" w:rsidRPr="00092ADA" w:rsidRDefault="006A5C99"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tblPr>
    <w:tblGrid>
      <w:gridCol w:w="2031"/>
      <w:gridCol w:w="1958"/>
      <w:gridCol w:w="1175"/>
      <w:gridCol w:w="1148"/>
      <w:gridCol w:w="718"/>
      <w:gridCol w:w="1148"/>
      <w:gridCol w:w="1291"/>
    </w:tblGrid>
    <w:tr w:rsidR="006A5C99" w:rsidRPr="00F2400E" w:rsidTr="00D3288C">
      <w:tc>
        <w:tcPr>
          <w:tcW w:w="2031" w:type="dxa"/>
          <w:tcBorders>
            <w:top w:val="single" w:sz="4" w:space="0" w:color="auto"/>
          </w:tcBorders>
          <w:tcMar>
            <w:left w:w="0" w:type="dxa"/>
          </w:tcMar>
        </w:tcPr>
        <w:p w:rsidR="006A5C99" w:rsidRPr="00F2400E" w:rsidRDefault="006A5C99" w:rsidP="00A77D51">
          <w:pPr>
            <w:pStyle w:val="Sidfot"/>
            <w:rPr>
              <w:caps/>
              <w:sz w:val="9"/>
              <w:szCs w:val="9"/>
            </w:rPr>
          </w:pPr>
          <w:bookmarkStart w:id="6" w:name="LPostalAddr"/>
          <w:r>
            <w:rPr>
              <w:caps/>
              <w:sz w:val="9"/>
              <w:szCs w:val="9"/>
            </w:rPr>
            <w:t>Postadress</w:t>
          </w:r>
          <w:bookmarkEnd w:id="6"/>
        </w:p>
      </w:tc>
      <w:tc>
        <w:tcPr>
          <w:tcW w:w="1958" w:type="dxa"/>
          <w:tcBorders>
            <w:top w:val="single" w:sz="4" w:space="0" w:color="auto"/>
          </w:tcBorders>
        </w:tcPr>
        <w:p w:rsidR="006A5C99" w:rsidRPr="00F2400E" w:rsidRDefault="006A5C99" w:rsidP="00A77D51">
          <w:pPr>
            <w:pStyle w:val="Sidfot"/>
            <w:rPr>
              <w:caps/>
              <w:sz w:val="9"/>
              <w:szCs w:val="9"/>
            </w:rPr>
          </w:pPr>
          <w:bookmarkStart w:id="7" w:name="LVisitAddr"/>
          <w:r>
            <w:rPr>
              <w:caps/>
              <w:sz w:val="9"/>
              <w:szCs w:val="9"/>
            </w:rPr>
            <w:t>Besöksadress</w:t>
          </w:r>
          <w:bookmarkEnd w:id="7"/>
        </w:p>
      </w:tc>
      <w:tc>
        <w:tcPr>
          <w:tcW w:w="1175" w:type="dxa"/>
          <w:tcBorders>
            <w:top w:val="single" w:sz="4" w:space="0" w:color="auto"/>
          </w:tcBorders>
        </w:tcPr>
        <w:p w:rsidR="006A5C99" w:rsidRPr="00F2400E" w:rsidRDefault="006A5C99" w:rsidP="00A77D51">
          <w:pPr>
            <w:pStyle w:val="Sidfot"/>
            <w:rPr>
              <w:caps/>
              <w:sz w:val="9"/>
              <w:szCs w:val="9"/>
            </w:rPr>
          </w:pPr>
          <w:bookmarkStart w:id="8" w:name="LPhone"/>
          <w:r>
            <w:rPr>
              <w:caps/>
              <w:sz w:val="9"/>
              <w:szCs w:val="9"/>
            </w:rPr>
            <w:t>Telefon</w:t>
          </w:r>
          <w:bookmarkEnd w:id="8"/>
        </w:p>
      </w:tc>
      <w:tc>
        <w:tcPr>
          <w:tcW w:w="1148" w:type="dxa"/>
          <w:tcBorders>
            <w:top w:val="single" w:sz="4" w:space="0" w:color="auto"/>
          </w:tcBorders>
        </w:tcPr>
        <w:p w:rsidR="006A5C99" w:rsidRPr="00F2400E" w:rsidRDefault="006A5C99" w:rsidP="00A77D51">
          <w:pPr>
            <w:pStyle w:val="Sidfot"/>
            <w:rPr>
              <w:caps/>
              <w:sz w:val="9"/>
              <w:szCs w:val="9"/>
            </w:rPr>
          </w:pPr>
          <w:bookmarkStart w:id="9" w:name="LEmail"/>
          <w:r>
            <w:rPr>
              <w:caps/>
              <w:sz w:val="9"/>
              <w:szCs w:val="9"/>
            </w:rPr>
            <w:t>E-post</w:t>
          </w:r>
          <w:bookmarkEnd w:id="9"/>
        </w:p>
      </w:tc>
      <w:tc>
        <w:tcPr>
          <w:tcW w:w="718" w:type="dxa"/>
          <w:tcBorders>
            <w:top w:val="single" w:sz="4" w:space="0" w:color="auto"/>
          </w:tcBorders>
        </w:tcPr>
        <w:p w:rsidR="006A5C99" w:rsidRPr="00F2400E" w:rsidRDefault="006A5C99" w:rsidP="00A77D51">
          <w:pPr>
            <w:pStyle w:val="Sidfot"/>
            <w:rPr>
              <w:caps/>
              <w:sz w:val="9"/>
              <w:szCs w:val="9"/>
            </w:rPr>
          </w:pPr>
          <w:r w:rsidRPr="00F2400E">
            <w:rPr>
              <w:caps/>
              <w:sz w:val="9"/>
              <w:szCs w:val="9"/>
            </w:rPr>
            <w:t>sms</w:t>
          </w:r>
        </w:p>
      </w:tc>
      <w:tc>
        <w:tcPr>
          <w:tcW w:w="1148" w:type="dxa"/>
          <w:tcBorders>
            <w:top w:val="single" w:sz="4" w:space="0" w:color="auto"/>
          </w:tcBorders>
        </w:tcPr>
        <w:p w:rsidR="006A5C99" w:rsidRPr="00F2400E" w:rsidRDefault="006A5C99"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6A5C99" w:rsidRPr="00F2400E" w:rsidRDefault="006A5C99" w:rsidP="00A77D51">
          <w:pPr>
            <w:pStyle w:val="Sidfot"/>
            <w:rPr>
              <w:caps/>
              <w:sz w:val="9"/>
              <w:szCs w:val="9"/>
            </w:rPr>
          </w:pPr>
          <w:bookmarkStart w:id="10" w:name="LOrgNo"/>
          <w:r>
            <w:rPr>
              <w:caps/>
              <w:sz w:val="9"/>
              <w:szCs w:val="9"/>
            </w:rPr>
            <w:t>Org</w:t>
          </w:r>
          <w:proofErr w:type="gramStart"/>
          <w:r>
            <w:rPr>
              <w:caps/>
              <w:sz w:val="9"/>
              <w:szCs w:val="9"/>
            </w:rPr>
            <w:t>.nummer</w:t>
          </w:r>
          <w:bookmarkEnd w:id="10"/>
          <w:proofErr w:type="gramEnd"/>
        </w:p>
      </w:tc>
    </w:tr>
    <w:tr w:rsidR="006A5C99" w:rsidRPr="00A77D51" w:rsidTr="00D3288C">
      <w:tc>
        <w:tcPr>
          <w:tcW w:w="2031" w:type="dxa"/>
          <w:tcMar>
            <w:left w:w="0" w:type="dxa"/>
          </w:tcMar>
        </w:tcPr>
        <w:p w:rsidR="006A5C99" w:rsidRPr="00A77D51" w:rsidRDefault="006A5C99" w:rsidP="00F100ED">
          <w:pPr>
            <w:pStyle w:val="Sidfot"/>
            <w:spacing w:line="180" w:lineRule="exact"/>
            <w:rPr>
              <w:szCs w:val="14"/>
            </w:rPr>
          </w:pPr>
          <w:r w:rsidRPr="00A77D51">
            <w:rPr>
              <w:szCs w:val="14"/>
            </w:rPr>
            <w:t>Nacka kommun</w:t>
          </w:r>
          <w:bookmarkStart w:id="11" w:name="LCountryPrefix"/>
          <w:r>
            <w:rPr>
              <w:szCs w:val="14"/>
            </w:rPr>
            <w:t>,</w:t>
          </w:r>
          <w:bookmarkEnd w:id="11"/>
          <w:r>
            <w:rPr>
              <w:szCs w:val="14"/>
            </w:rPr>
            <w:t xml:space="preserve"> </w:t>
          </w:r>
          <w:r w:rsidRPr="00A77D51">
            <w:rPr>
              <w:szCs w:val="14"/>
            </w:rPr>
            <w:t>131 81 Nacka</w:t>
          </w:r>
          <w:bookmarkStart w:id="12" w:name="Country"/>
          <w:bookmarkEnd w:id="12"/>
        </w:p>
      </w:tc>
      <w:tc>
        <w:tcPr>
          <w:tcW w:w="1958" w:type="dxa"/>
        </w:tcPr>
        <w:p w:rsidR="006A5C99" w:rsidRPr="00A77D51" w:rsidRDefault="006A5C99" w:rsidP="00A77D51">
          <w:pPr>
            <w:pStyle w:val="Sidfot"/>
            <w:spacing w:line="180" w:lineRule="exact"/>
            <w:rPr>
              <w:szCs w:val="14"/>
            </w:rPr>
          </w:pPr>
          <w:r>
            <w:rPr>
              <w:szCs w:val="14"/>
            </w:rPr>
            <w:t>Stadshuset, Granitvägen 15</w:t>
          </w:r>
        </w:p>
      </w:tc>
      <w:tc>
        <w:tcPr>
          <w:tcW w:w="1175" w:type="dxa"/>
        </w:tcPr>
        <w:p w:rsidR="006A5C99" w:rsidRPr="00A77D51" w:rsidRDefault="006A5C99" w:rsidP="00092ADA">
          <w:pPr>
            <w:pStyle w:val="Sidfot"/>
            <w:spacing w:line="180" w:lineRule="exact"/>
            <w:rPr>
              <w:szCs w:val="14"/>
            </w:rPr>
          </w:pPr>
          <w:bookmarkStart w:id="13" w:name="PhoneMain"/>
          <w:r>
            <w:rPr>
              <w:szCs w:val="14"/>
            </w:rPr>
            <w:t>08-718 80 00</w:t>
          </w:r>
          <w:bookmarkEnd w:id="13"/>
        </w:p>
      </w:tc>
      <w:tc>
        <w:tcPr>
          <w:tcW w:w="1148" w:type="dxa"/>
        </w:tcPr>
        <w:p w:rsidR="006A5C99" w:rsidRPr="00A77D51" w:rsidRDefault="006A5C99" w:rsidP="00A77D51">
          <w:pPr>
            <w:pStyle w:val="Sidfot"/>
            <w:spacing w:line="180" w:lineRule="exact"/>
            <w:rPr>
              <w:szCs w:val="14"/>
            </w:rPr>
          </w:pPr>
          <w:r>
            <w:rPr>
              <w:szCs w:val="14"/>
            </w:rPr>
            <w:t>info@nacka.se</w:t>
          </w:r>
        </w:p>
      </w:tc>
      <w:tc>
        <w:tcPr>
          <w:tcW w:w="718" w:type="dxa"/>
        </w:tcPr>
        <w:p w:rsidR="006A5C99" w:rsidRPr="00A77D51" w:rsidRDefault="006A5C99" w:rsidP="00F40797">
          <w:pPr>
            <w:pStyle w:val="Sidfot"/>
            <w:spacing w:line="180" w:lineRule="exact"/>
            <w:rPr>
              <w:szCs w:val="14"/>
            </w:rPr>
          </w:pPr>
          <w:r>
            <w:rPr>
              <w:szCs w:val="14"/>
            </w:rPr>
            <w:t>716 80</w:t>
          </w:r>
        </w:p>
      </w:tc>
      <w:tc>
        <w:tcPr>
          <w:tcW w:w="1148" w:type="dxa"/>
        </w:tcPr>
        <w:p w:rsidR="006A5C99" w:rsidRPr="00A77D51" w:rsidRDefault="006A5C99" w:rsidP="00A77D51">
          <w:pPr>
            <w:pStyle w:val="Sidfot"/>
            <w:spacing w:line="180" w:lineRule="exact"/>
            <w:rPr>
              <w:szCs w:val="14"/>
            </w:rPr>
          </w:pPr>
          <w:r>
            <w:rPr>
              <w:szCs w:val="14"/>
            </w:rPr>
            <w:t>www.nacka.se</w:t>
          </w:r>
        </w:p>
      </w:tc>
      <w:tc>
        <w:tcPr>
          <w:tcW w:w="1291" w:type="dxa"/>
        </w:tcPr>
        <w:p w:rsidR="006A5C99" w:rsidRDefault="006A5C99" w:rsidP="00A77D51">
          <w:pPr>
            <w:pStyle w:val="Sidfot"/>
            <w:spacing w:line="180" w:lineRule="exact"/>
            <w:rPr>
              <w:szCs w:val="14"/>
            </w:rPr>
          </w:pPr>
          <w:bookmarkStart w:id="14" w:name="OrgNo"/>
          <w:r>
            <w:rPr>
              <w:szCs w:val="14"/>
            </w:rPr>
            <w:t>212000-0167</w:t>
          </w:r>
          <w:bookmarkEnd w:id="14"/>
        </w:p>
      </w:tc>
    </w:tr>
  </w:tbl>
  <w:p w:rsidR="006A5C99" w:rsidRPr="009D06AF" w:rsidRDefault="006A5C99"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C99" w:rsidRDefault="006A5C99">
      <w:r>
        <w:separator/>
      </w:r>
    </w:p>
  </w:footnote>
  <w:footnote w:type="continuationSeparator" w:id="0">
    <w:p w:rsidR="006A5C99" w:rsidRDefault="006A5C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C99" w:rsidRPr="009D06AF" w:rsidRDefault="006A5C99" w:rsidP="009D06AF">
    <w:pPr>
      <w:pStyle w:val="Sidhuvud"/>
      <w:rPr>
        <w:sz w:val="18"/>
        <w:szCs w:val="18"/>
      </w:rPr>
    </w:pPr>
    <w:r w:rsidRPr="004E0A6A">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000D739A" w:rsidRPr="009D06AF">
      <w:rPr>
        <w:sz w:val="18"/>
        <w:szCs w:val="18"/>
      </w:rPr>
      <w:fldChar w:fldCharType="begin"/>
    </w:r>
    <w:r w:rsidRPr="009D06AF">
      <w:rPr>
        <w:sz w:val="18"/>
        <w:szCs w:val="18"/>
      </w:rPr>
      <w:instrText xml:space="preserve"> PAGE </w:instrText>
    </w:r>
    <w:r w:rsidR="000D739A" w:rsidRPr="009D06AF">
      <w:rPr>
        <w:sz w:val="18"/>
        <w:szCs w:val="18"/>
      </w:rPr>
      <w:fldChar w:fldCharType="separate"/>
    </w:r>
    <w:r w:rsidR="00A104F3">
      <w:rPr>
        <w:noProof/>
        <w:sz w:val="18"/>
        <w:szCs w:val="18"/>
      </w:rPr>
      <w:t>4</w:t>
    </w:r>
    <w:r w:rsidR="000D739A" w:rsidRPr="009D06AF">
      <w:rPr>
        <w:sz w:val="18"/>
        <w:szCs w:val="18"/>
      </w:rPr>
      <w:fldChar w:fldCharType="end"/>
    </w:r>
    <w:r w:rsidRPr="009D06AF">
      <w:rPr>
        <w:sz w:val="18"/>
        <w:szCs w:val="18"/>
      </w:rPr>
      <w:t xml:space="preserve"> (</w:t>
    </w:r>
    <w:r w:rsidR="000D739A" w:rsidRPr="009D06AF">
      <w:rPr>
        <w:sz w:val="18"/>
        <w:szCs w:val="18"/>
      </w:rPr>
      <w:fldChar w:fldCharType="begin"/>
    </w:r>
    <w:r w:rsidRPr="009D06AF">
      <w:rPr>
        <w:sz w:val="18"/>
        <w:szCs w:val="18"/>
      </w:rPr>
      <w:instrText xml:space="preserve"> NUMPAGES </w:instrText>
    </w:r>
    <w:r w:rsidR="000D739A" w:rsidRPr="009D06AF">
      <w:rPr>
        <w:sz w:val="18"/>
        <w:szCs w:val="18"/>
      </w:rPr>
      <w:fldChar w:fldCharType="separate"/>
    </w:r>
    <w:r w:rsidR="00A104F3">
      <w:rPr>
        <w:noProof/>
        <w:sz w:val="18"/>
        <w:szCs w:val="18"/>
      </w:rPr>
      <w:t>4</w:t>
    </w:r>
    <w:r w:rsidR="000D739A" w:rsidRPr="009D06AF">
      <w:rPr>
        <w:sz w:val="18"/>
        <w:szCs w:val="18"/>
      </w:rPr>
      <w:fldChar w:fldCharType="end"/>
    </w:r>
    <w:r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C99" w:rsidRPr="003F70FC" w:rsidRDefault="006A5C99" w:rsidP="00804A71">
    <w:pPr>
      <w:pStyle w:val="Sidhuvud"/>
      <w:rPr>
        <w:sz w:val="18"/>
        <w:szCs w:val="18"/>
      </w:rPr>
    </w:pPr>
    <w:r w:rsidRPr="004E0A6A">
      <w:rPr>
        <w:noProof/>
        <w:sz w:val="18"/>
        <w:szCs w:val="18"/>
      </w:rPr>
      <w:drawing>
        <wp:anchor distT="0" distB="0" distL="114300" distR="114300" simplePos="0" relativeHeight="251659264"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000D739A" w:rsidRPr="003F70FC">
      <w:rPr>
        <w:sz w:val="18"/>
        <w:szCs w:val="18"/>
      </w:rPr>
      <w:fldChar w:fldCharType="begin"/>
    </w:r>
    <w:r w:rsidRPr="003F70FC">
      <w:rPr>
        <w:sz w:val="18"/>
        <w:szCs w:val="18"/>
      </w:rPr>
      <w:instrText xml:space="preserve"> PAGE </w:instrText>
    </w:r>
    <w:r w:rsidR="000D739A" w:rsidRPr="003F70FC">
      <w:rPr>
        <w:sz w:val="18"/>
        <w:szCs w:val="18"/>
      </w:rPr>
      <w:fldChar w:fldCharType="separate"/>
    </w:r>
    <w:r w:rsidR="00A104F3">
      <w:rPr>
        <w:noProof/>
        <w:sz w:val="18"/>
        <w:szCs w:val="18"/>
      </w:rPr>
      <w:t>1</w:t>
    </w:r>
    <w:r w:rsidR="000D739A" w:rsidRPr="003F70FC">
      <w:rPr>
        <w:sz w:val="18"/>
        <w:szCs w:val="18"/>
      </w:rPr>
      <w:fldChar w:fldCharType="end"/>
    </w:r>
    <w:r w:rsidRPr="003F70FC">
      <w:rPr>
        <w:sz w:val="18"/>
        <w:szCs w:val="18"/>
      </w:rPr>
      <w:t xml:space="preserve"> (</w:t>
    </w:r>
    <w:r w:rsidR="000D739A" w:rsidRPr="003F70FC">
      <w:rPr>
        <w:sz w:val="18"/>
        <w:szCs w:val="18"/>
      </w:rPr>
      <w:fldChar w:fldCharType="begin"/>
    </w:r>
    <w:r w:rsidRPr="003F70FC">
      <w:rPr>
        <w:sz w:val="18"/>
        <w:szCs w:val="18"/>
      </w:rPr>
      <w:instrText xml:space="preserve"> NUMPAGES </w:instrText>
    </w:r>
    <w:r w:rsidR="000D739A" w:rsidRPr="003F70FC">
      <w:rPr>
        <w:sz w:val="18"/>
        <w:szCs w:val="18"/>
      </w:rPr>
      <w:fldChar w:fldCharType="separate"/>
    </w:r>
    <w:r w:rsidR="00A104F3">
      <w:rPr>
        <w:noProof/>
        <w:sz w:val="18"/>
        <w:szCs w:val="18"/>
      </w:rPr>
      <w:t>1</w:t>
    </w:r>
    <w:r w:rsidR="000D739A" w:rsidRPr="003F70FC">
      <w:rPr>
        <w:sz w:val="18"/>
        <w:szCs w:val="18"/>
      </w:rPr>
      <w:fldChar w:fldCharType="end"/>
    </w:r>
    <w:r w:rsidRPr="003F70FC">
      <w:rPr>
        <w:sz w:val="18"/>
        <w:szCs w:val="18"/>
      </w:rPr>
      <w:t>)</w:t>
    </w:r>
  </w:p>
  <w:p w:rsidR="006A5C99" w:rsidRDefault="006A5C99" w:rsidP="003F70FC">
    <w:pPr>
      <w:pStyle w:val="Sidhuvud"/>
      <w:tabs>
        <w:tab w:val="clear" w:pos="4706"/>
        <w:tab w:val="left" w:pos="5670"/>
      </w:tabs>
      <w:rPr>
        <w:rFonts w:ascii="Garamond" w:hAnsi="Garamond"/>
      </w:rPr>
    </w:pPr>
    <w:r w:rsidRPr="00884A53">
      <w:rPr>
        <w:rFonts w:ascii="Garamond" w:hAnsi="Garamond"/>
      </w:rPr>
      <w:tab/>
    </w:r>
  </w:p>
  <w:p w:rsidR="006A5C99" w:rsidRDefault="006A5C99" w:rsidP="003F70FC">
    <w:pPr>
      <w:pStyle w:val="Sidhuvud"/>
      <w:tabs>
        <w:tab w:val="clear" w:pos="4706"/>
        <w:tab w:val="left" w:pos="5670"/>
      </w:tabs>
      <w:rPr>
        <w:rFonts w:ascii="Garamond" w:hAnsi="Garamond"/>
      </w:rPr>
    </w:pPr>
  </w:p>
  <w:p w:rsidR="006A5C99" w:rsidRDefault="006A5C99" w:rsidP="003F70FC">
    <w:pPr>
      <w:pStyle w:val="Sidhuvud"/>
      <w:tabs>
        <w:tab w:val="clear" w:pos="4706"/>
        <w:tab w:val="left" w:pos="5670"/>
      </w:tabs>
      <w:rPr>
        <w:rFonts w:ascii="Garamond" w:hAnsi="Garamond"/>
      </w:rPr>
    </w:pPr>
  </w:p>
  <w:p w:rsidR="006A5C99" w:rsidRPr="00C728BB" w:rsidRDefault="006A5C99" w:rsidP="003F70FC">
    <w:pPr>
      <w:pStyle w:val="Sidhuvud"/>
      <w:tabs>
        <w:tab w:val="clear" w:pos="4706"/>
        <w:tab w:val="left" w:pos="5670"/>
      </w:tabs>
      <w:rPr>
        <w:rFonts w:ascii="Garamond" w:hAnsi="Garamond"/>
        <w:sz w:val="16"/>
        <w:szCs w:val="16"/>
      </w:rPr>
    </w:pPr>
  </w:p>
  <w:p w:rsidR="006A5C99" w:rsidRDefault="006A5C99" w:rsidP="003100D9">
    <w:pPr>
      <w:pStyle w:val="Sidhuvud"/>
      <w:tabs>
        <w:tab w:val="clear" w:pos="4706"/>
        <w:tab w:val="left" w:pos="5670"/>
      </w:tabs>
      <w:ind w:right="-511"/>
      <w:rPr>
        <w:b/>
        <w:spacing w:val="-30"/>
        <w:kern w:val="57"/>
        <w:sz w:val="32"/>
        <w:szCs w:val="32"/>
      </w:rPr>
    </w:pPr>
    <w:r w:rsidRPr="00D3104E">
      <w:rPr>
        <w:b/>
        <w:spacing w:val="-30"/>
        <w:kern w:val="57"/>
        <w:sz w:val="57"/>
        <w:szCs w:val="57"/>
      </w:rPr>
      <w:tab/>
    </w:r>
    <w:r>
      <w:rPr>
        <w:b/>
        <w:spacing w:val="-30"/>
        <w:kern w:val="57"/>
        <w:sz w:val="32"/>
        <w:szCs w:val="32"/>
      </w:rPr>
      <w:t>Minnesanteckningar</w:t>
    </w:r>
  </w:p>
  <w:p w:rsidR="006A5C99" w:rsidRPr="006A5C99" w:rsidRDefault="006A5C99" w:rsidP="003100D9">
    <w:pPr>
      <w:pStyle w:val="Sidhuvud"/>
      <w:tabs>
        <w:tab w:val="clear" w:pos="4706"/>
        <w:tab w:val="left" w:pos="5670"/>
      </w:tabs>
      <w:ind w:right="-511"/>
      <w:rPr>
        <w:b/>
        <w:spacing w:val="-30"/>
        <w:sz w:val="32"/>
        <w:szCs w:val="32"/>
      </w:rPr>
    </w:pPr>
  </w:p>
  <w:p w:rsidR="006A5C99" w:rsidRPr="00077BE9" w:rsidRDefault="006A5C99" w:rsidP="00BB09DF">
    <w:pPr>
      <w:rPr>
        <w:sz w:val="28"/>
        <w:szCs w:val="28"/>
      </w:rPr>
    </w:pPr>
  </w:p>
  <w:p w:rsidR="006A5C99" w:rsidRPr="00077BE9" w:rsidRDefault="006A5C99" w:rsidP="00BB09DF">
    <w:pPr>
      <w:rPr>
        <w:sz w:val="22"/>
        <w:szCs w:val="22"/>
      </w:rPr>
    </w:pPr>
  </w:p>
  <w:p w:rsidR="006A5C99" w:rsidRPr="00C728BB" w:rsidRDefault="006A5C99" w:rsidP="00D3104E">
    <w:pPr>
      <w:spacing w:after="2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400D3"/>
    <w:multiLevelType w:val="hybridMultilevel"/>
    <w:tmpl w:val="B58C5B3E"/>
    <w:lvl w:ilvl="0" w:tplc="629A0BA0">
      <w:start w:val="7"/>
      <w:numFmt w:val="bullet"/>
      <w:lvlText w:val="-"/>
      <w:lvlJc w:val="left"/>
      <w:pPr>
        <w:ind w:left="720" w:hanging="360"/>
      </w:pPr>
      <w:rPr>
        <w:rFonts w:ascii="Garamond" w:eastAsia="Times New Roman" w:hAnsi="Garamond" w:cs="Times New Roman" w:hint="default"/>
        <w:i w:val="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2">
    <w:nsid w:val="144835B9"/>
    <w:multiLevelType w:val="hybridMultilevel"/>
    <w:tmpl w:val="BCE08AD8"/>
    <w:lvl w:ilvl="0" w:tplc="36305142">
      <w:numFmt w:val="bullet"/>
      <w:lvlText w:val="-"/>
      <w:lvlJc w:val="left"/>
      <w:pPr>
        <w:ind w:left="780" w:hanging="360"/>
      </w:pPr>
      <w:rPr>
        <w:rFonts w:ascii="Garamond" w:eastAsia="Times New Roman" w:hAnsi="Garamond" w:cs="Times New Roman" w:hint="default"/>
        <w:i w:val="0"/>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3">
    <w:nsid w:val="62731267"/>
    <w:multiLevelType w:val="hybridMultilevel"/>
    <w:tmpl w:val="5FC2FBD0"/>
    <w:lvl w:ilvl="0" w:tplc="629A0BA0">
      <w:start w:val="7"/>
      <w:numFmt w:val="bullet"/>
      <w:lvlText w:val="-"/>
      <w:lvlJc w:val="left"/>
      <w:pPr>
        <w:ind w:left="420" w:hanging="360"/>
      </w:pPr>
      <w:rPr>
        <w:rFonts w:ascii="Garamond" w:eastAsia="Times New Roman" w:hAnsi="Garamond" w:cs="Times New Roman" w:hint="default"/>
        <w:i w:val="0"/>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1304"/>
  <w:hyphenationZone w:val="425"/>
  <w:displayHorizontalDrawingGridEvery w:val="0"/>
  <w:displayVerticalDrawingGridEvery w:val="0"/>
  <w:doNotUseMarginsForDrawingGridOrigin/>
  <w:drawingGridHorizontalOrigin w:val="1417"/>
  <w:drawingGridVerticalOrigin w:val="1417"/>
  <w:noPunctuationKerning/>
  <w:characterSpacingControl w:val="doNotCompress"/>
  <w:hdrShapeDefaults>
    <o:shapedefaults v:ext="edit" spidmax="149505"/>
  </w:hdrShapeDefaults>
  <w:footnotePr>
    <w:footnote w:id="-1"/>
    <w:footnote w:id="0"/>
  </w:footnotePr>
  <w:endnotePr>
    <w:endnote w:id="-1"/>
    <w:endnote w:id="0"/>
  </w:endnotePr>
  <w:compat/>
  <w:docVars>
    <w:docVar w:name="DocType" w:val="Notice"/>
    <w:docVar w:name="Logo" w:val="Black"/>
  </w:docVars>
  <w:rsids>
    <w:rsidRoot w:val="005B0E13"/>
    <w:rsid w:val="000033FB"/>
    <w:rsid w:val="00011ED6"/>
    <w:rsid w:val="000133C3"/>
    <w:rsid w:val="00020FFA"/>
    <w:rsid w:val="00027B2E"/>
    <w:rsid w:val="00027F18"/>
    <w:rsid w:val="00043BED"/>
    <w:rsid w:val="000469BC"/>
    <w:rsid w:val="0004791E"/>
    <w:rsid w:val="000571C4"/>
    <w:rsid w:val="000616A9"/>
    <w:rsid w:val="00066AD8"/>
    <w:rsid w:val="00070207"/>
    <w:rsid w:val="000731B8"/>
    <w:rsid w:val="00076866"/>
    <w:rsid w:val="00077BE9"/>
    <w:rsid w:val="00084F7A"/>
    <w:rsid w:val="00086069"/>
    <w:rsid w:val="00087E28"/>
    <w:rsid w:val="00092ADA"/>
    <w:rsid w:val="00095498"/>
    <w:rsid w:val="000A03C5"/>
    <w:rsid w:val="000A10F8"/>
    <w:rsid w:val="000A11ED"/>
    <w:rsid w:val="000A5099"/>
    <w:rsid w:val="000B3158"/>
    <w:rsid w:val="000B5FFE"/>
    <w:rsid w:val="000B6FBC"/>
    <w:rsid w:val="000C052E"/>
    <w:rsid w:val="000D032E"/>
    <w:rsid w:val="000D10ED"/>
    <w:rsid w:val="000D3930"/>
    <w:rsid w:val="000D58F2"/>
    <w:rsid w:val="000D739A"/>
    <w:rsid w:val="000D7A20"/>
    <w:rsid w:val="000F3B21"/>
    <w:rsid w:val="000F462F"/>
    <w:rsid w:val="00107932"/>
    <w:rsid w:val="00114BD5"/>
    <w:rsid w:val="00116121"/>
    <w:rsid w:val="001162A2"/>
    <w:rsid w:val="00116F7C"/>
    <w:rsid w:val="00132693"/>
    <w:rsid w:val="001427EA"/>
    <w:rsid w:val="001427FD"/>
    <w:rsid w:val="00142A1E"/>
    <w:rsid w:val="00143993"/>
    <w:rsid w:val="00155683"/>
    <w:rsid w:val="00157224"/>
    <w:rsid w:val="00157B33"/>
    <w:rsid w:val="00167ACC"/>
    <w:rsid w:val="0017758D"/>
    <w:rsid w:val="001804A0"/>
    <w:rsid w:val="0018075F"/>
    <w:rsid w:val="001825DD"/>
    <w:rsid w:val="00187739"/>
    <w:rsid w:val="00187807"/>
    <w:rsid w:val="00187FA0"/>
    <w:rsid w:val="00195A76"/>
    <w:rsid w:val="00196319"/>
    <w:rsid w:val="00196924"/>
    <w:rsid w:val="00197A64"/>
    <w:rsid w:val="001A1733"/>
    <w:rsid w:val="001A356B"/>
    <w:rsid w:val="001A6211"/>
    <w:rsid w:val="001A7D88"/>
    <w:rsid w:val="001B5AA3"/>
    <w:rsid w:val="001C01E7"/>
    <w:rsid w:val="001C12D3"/>
    <w:rsid w:val="001D6A87"/>
    <w:rsid w:val="001E2416"/>
    <w:rsid w:val="001E32BA"/>
    <w:rsid w:val="001E4B15"/>
    <w:rsid w:val="001F089E"/>
    <w:rsid w:val="001F3AF9"/>
    <w:rsid w:val="001F4682"/>
    <w:rsid w:val="001F681B"/>
    <w:rsid w:val="00203737"/>
    <w:rsid w:val="00210C0E"/>
    <w:rsid w:val="002139BE"/>
    <w:rsid w:val="00217723"/>
    <w:rsid w:val="002239A4"/>
    <w:rsid w:val="00223D46"/>
    <w:rsid w:val="002270DB"/>
    <w:rsid w:val="002278F9"/>
    <w:rsid w:val="00234DC9"/>
    <w:rsid w:val="00242594"/>
    <w:rsid w:val="00243F54"/>
    <w:rsid w:val="0024756B"/>
    <w:rsid w:val="00250B61"/>
    <w:rsid w:val="00252030"/>
    <w:rsid w:val="00255297"/>
    <w:rsid w:val="0025798C"/>
    <w:rsid w:val="00267C5D"/>
    <w:rsid w:val="00273BD5"/>
    <w:rsid w:val="00276FE5"/>
    <w:rsid w:val="002832BF"/>
    <w:rsid w:val="002841C0"/>
    <w:rsid w:val="00286128"/>
    <w:rsid w:val="00290DCA"/>
    <w:rsid w:val="002B0E0B"/>
    <w:rsid w:val="002B175C"/>
    <w:rsid w:val="002B2FC2"/>
    <w:rsid w:val="002B57D3"/>
    <w:rsid w:val="002C00A7"/>
    <w:rsid w:val="002C1483"/>
    <w:rsid w:val="002D4E73"/>
    <w:rsid w:val="002E156D"/>
    <w:rsid w:val="002E7D9B"/>
    <w:rsid w:val="002F2DA7"/>
    <w:rsid w:val="003100D9"/>
    <w:rsid w:val="00311E0B"/>
    <w:rsid w:val="00330729"/>
    <w:rsid w:val="00332E6B"/>
    <w:rsid w:val="003372B9"/>
    <w:rsid w:val="0035461D"/>
    <w:rsid w:val="00370DED"/>
    <w:rsid w:val="00372C51"/>
    <w:rsid w:val="003837EE"/>
    <w:rsid w:val="00383F5F"/>
    <w:rsid w:val="00387EE9"/>
    <w:rsid w:val="00397405"/>
    <w:rsid w:val="00397B89"/>
    <w:rsid w:val="003A3EBD"/>
    <w:rsid w:val="003B3956"/>
    <w:rsid w:val="003C78B9"/>
    <w:rsid w:val="003D3818"/>
    <w:rsid w:val="003E55EB"/>
    <w:rsid w:val="003E5B46"/>
    <w:rsid w:val="003F4EF1"/>
    <w:rsid w:val="003F70FC"/>
    <w:rsid w:val="003F7AD4"/>
    <w:rsid w:val="00407E0B"/>
    <w:rsid w:val="004111D3"/>
    <w:rsid w:val="004156BB"/>
    <w:rsid w:val="004218CF"/>
    <w:rsid w:val="00453A5D"/>
    <w:rsid w:val="0045796D"/>
    <w:rsid w:val="00461524"/>
    <w:rsid w:val="0046397A"/>
    <w:rsid w:val="0047708C"/>
    <w:rsid w:val="0047711B"/>
    <w:rsid w:val="00481A9B"/>
    <w:rsid w:val="0049046C"/>
    <w:rsid w:val="004A32C0"/>
    <w:rsid w:val="004B6BD5"/>
    <w:rsid w:val="004B7319"/>
    <w:rsid w:val="004C0206"/>
    <w:rsid w:val="004C2981"/>
    <w:rsid w:val="004C4DAF"/>
    <w:rsid w:val="004C57C5"/>
    <w:rsid w:val="004D1FEA"/>
    <w:rsid w:val="004D3061"/>
    <w:rsid w:val="004D6E66"/>
    <w:rsid w:val="004E0A6A"/>
    <w:rsid w:val="004F1766"/>
    <w:rsid w:val="004F4DBE"/>
    <w:rsid w:val="005020B3"/>
    <w:rsid w:val="00505FF7"/>
    <w:rsid w:val="0051552B"/>
    <w:rsid w:val="00523D53"/>
    <w:rsid w:val="00524CE1"/>
    <w:rsid w:val="00530101"/>
    <w:rsid w:val="005315BB"/>
    <w:rsid w:val="0053261F"/>
    <w:rsid w:val="00532B09"/>
    <w:rsid w:val="00533385"/>
    <w:rsid w:val="00542C34"/>
    <w:rsid w:val="005434AA"/>
    <w:rsid w:val="00545BCD"/>
    <w:rsid w:val="00550887"/>
    <w:rsid w:val="00555E52"/>
    <w:rsid w:val="005616FA"/>
    <w:rsid w:val="00564AA2"/>
    <w:rsid w:val="0056627A"/>
    <w:rsid w:val="00567BC0"/>
    <w:rsid w:val="005828ED"/>
    <w:rsid w:val="00585359"/>
    <w:rsid w:val="00590B97"/>
    <w:rsid w:val="00590CB7"/>
    <w:rsid w:val="00593E02"/>
    <w:rsid w:val="00596783"/>
    <w:rsid w:val="005A04B2"/>
    <w:rsid w:val="005A0DFF"/>
    <w:rsid w:val="005A34E8"/>
    <w:rsid w:val="005B0E13"/>
    <w:rsid w:val="005B1BE4"/>
    <w:rsid w:val="005B6A2B"/>
    <w:rsid w:val="005C3350"/>
    <w:rsid w:val="005D0D69"/>
    <w:rsid w:val="005D0FB7"/>
    <w:rsid w:val="005E1382"/>
    <w:rsid w:val="005E25E1"/>
    <w:rsid w:val="005E33D0"/>
    <w:rsid w:val="005E3C24"/>
    <w:rsid w:val="005E428E"/>
    <w:rsid w:val="005E732C"/>
    <w:rsid w:val="0060220D"/>
    <w:rsid w:val="00622E8E"/>
    <w:rsid w:val="0062322E"/>
    <w:rsid w:val="006342EE"/>
    <w:rsid w:val="0063507F"/>
    <w:rsid w:val="00635477"/>
    <w:rsid w:val="00642FDB"/>
    <w:rsid w:val="00652EB8"/>
    <w:rsid w:val="00666980"/>
    <w:rsid w:val="0067286C"/>
    <w:rsid w:val="00675338"/>
    <w:rsid w:val="00676A99"/>
    <w:rsid w:val="00676FAC"/>
    <w:rsid w:val="006839FF"/>
    <w:rsid w:val="006851D6"/>
    <w:rsid w:val="006923E7"/>
    <w:rsid w:val="006948B2"/>
    <w:rsid w:val="006957CD"/>
    <w:rsid w:val="0069675A"/>
    <w:rsid w:val="006A1212"/>
    <w:rsid w:val="006A16F9"/>
    <w:rsid w:val="006A4A2E"/>
    <w:rsid w:val="006A5A50"/>
    <w:rsid w:val="006A5ACB"/>
    <w:rsid w:val="006A5BB7"/>
    <w:rsid w:val="006A5C99"/>
    <w:rsid w:val="006A7580"/>
    <w:rsid w:val="006B224A"/>
    <w:rsid w:val="006B5EC3"/>
    <w:rsid w:val="006C153E"/>
    <w:rsid w:val="006C6A7F"/>
    <w:rsid w:val="006D4FB2"/>
    <w:rsid w:val="006D6DF7"/>
    <w:rsid w:val="006F0FC7"/>
    <w:rsid w:val="007122C6"/>
    <w:rsid w:val="007170E3"/>
    <w:rsid w:val="00717E93"/>
    <w:rsid w:val="00722811"/>
    <w:rsid w:val="00722D25"/>
    <w:rsid w:val="00723147"/>
    <w:rsid w:val="00731473"/>
    <w:rsid w:val="00735961"/>
    <w:rsid w:val="0073681C"/>
    <w:rsid w:val="00750AAF"/>
    <w:rsid w:val="007512D3"/>
    <w:rsid w:val="00760CBE"/>
    <w:rsid w:val="00761238"/>
    <w:rsid w:val="00763068"/>
    <w:rsid w:val="00770D81"/>
    <w:rsid w:val="00772CE1"/>
    <w:rsid w:val="007736BC"/>
    <w:rsid w:val="007874E7"/>
    <w:rsid w:val="00787754"/>
    <w:rsid w:val="00790567"/>
    <w:rsid w:val="007965C7"/>
    <w:rsid w:val="007A33E8"/>
    <w:rsid w:val="007A376A"/>
    <w:rsid w:val="007A3CBB"/>
    <w:rsid w:val="007C67FB"/>
    <w:rsid w:val="007C6DAD"/>
    <w:rsid w:val="007C73F3"/>
    <w:rsid w:val="007D05A9"/>
    <w:rsid w:val="007E57B0"/>
    <w:rsid w:val="00804A71"/>
    <w:rsid w:val="00805572"/>
    <w:rsid w:val="00820BB2"/>
    <w:rsid w:val="00822D64"/>
    <w:rsid w:val="00826889"/>
    <w:rsid w:val="0082729C"/>
    <w:rsid w:val="0083566B"/>
    <w:rsid w:val="00835756"/>
    <w:rsid w:val="00843F47"/>
    <w:rsid w:val="00845644"/>
    <w:rsid w:val="008553D5"/>
    <w:rsid w:val="00865D8C"/>
    <w:rsid w:val="00875691"/>
    <w:rsid w:val="00884A53"/>
    <w:rsid w:val="00893AE4"/>
    <w:rsid w:val="00893CBB"/>
    <w:rsid w:val="008A0E4E"/>
    <w:rsid w:val="008B09E2"/>
    <w:rsid w:val="008B3050"/>
    <w:rsid w:val="008B4A85"/>
    <w:rsid w:val="008C10C1"/>
    <w:rsid w:val="008D0D8C"/>
    <w:rsid w:val="008D352A"/>
    <w:rsid w:val="008D440B"/>
    <w:rsid w:val="008D6B45"/>
    <w:rsid w:val="008D79D6"/>
    <w:rsid w:val="008F1C69"/>
    <w:rsid w:val="008F69F3"/>
    <w:rsid w:val="00904704"/>
    <w:rsid w:val="00920E95"/>
    <w:rsid w:val="00924F41"/>
    <w:rsid w:val="00933151"/>
    <w:rsid w:val="00933422"/>
    <w:rsid w:val="00934EF0"/>
    <w:rsid w:val="00936C2B"/>
    <w:rsid w:val="00944F2C"/>
    <w:rsid w:val="00945809"/>
    <w:rsid w:val="00955C20"/>
    <w:rsid w:val="00965B94"/>
    <w:rsid w:val="0097176C"/>
    <w:rsid w:val="00973D9E"/>
    <w:rsid w:val="00974523"/>
    <w:rsid w:val="00977357"/>
    <w:rsid w:val="0098084F"/>
    <w:rsid w:val="00981100"/>
    <w:rsid w:val="00982FAD"/>
    <w:rsid w:val="0098662B"/>
    <w:rsid w:val="0099141D"/>
    <w:rsid w:val="00992C20"/>
    <w:rsid w:val="00994A55"/>
    <w:rsid w:val="00996E44"/>
    <w:rsid w:val="009A2128"/>
    <w:rsid w:val="009C31AA"/>
    <w:rsid w:val="009D06AF"/>
    <w:rsid w:val="009E1E31"/>
    <w:rsid w:val="009F07A3"/>
    <w:rsid w:val="009F20C4"/>
    <w:rsid w:val="009F4E8A"/>
    <w:rsid w:val="00A07A0A"/>
    <w:rsid w:val="00A104F3"/>
    <w:rsid w:val="00A10CB4"/>
    <w:rsid w:val="00A11CE5"/>
    <w:rsid w:val="00A1382A"/>
    <w:rsid w:val="00A21CBE"/>
    <w:rsid w:val="00A23FAC"/>
    <w:rsid w:val="00A32829"/>
    <w:rsid w:val="00A457C5"/>
    <w:rsid w:val="00A501BA"/>
    <w:rsid w:val="00A5504A"/>
    <w:rsid w:val="00A73768"/>
    <w:rsid w:val="00A77D51"/>
    <w:rsid w:val="00A87BAF"/>
    <w:rsid w:val="00A92018"/>
    <w:rsid w:val="00A9356D"/>
    <w:rsid w:val="00A951A8"/>
    <w:rsid w:val="00AA1C04"/>
    <w:rsid w:val="00AA4AFE"/>
    <w:rsid w:val="00AA4B63"/>
    <w:rsid w:val="00AB1146"/>
    <w:rsid w:val="00AB1404"/>
    <w:rsid w:val="00AB283C"/>
    <w:rsid w:val="00AC3D34"/>
    <w:rsid w:val="00AD01E4"/>
    <w:rsid w:val="00AD4490"/>
    <w:rsid w:val="00AD54A8"/>
    <w:rsid w:val="00AD5779"/>
    <w:rsid w:val="00AD7212"/>
    <w:rsid w:val="00AE0733"/>
    <w:rsid w:val="00AE086A"/>
    <w:rsid w:val="00AE6B67"/>
    <w:rsid w:val="00AF0573"/>
    <w:rsid w:val="00AF2C02"/>
    <w:rsid w:val="00B0045D"/>
    <w:rsid w:val="00B006F2"/>
    <w:rsid w:val="00B104C3"/>
    <w:rsid w:val="00B179A6"/>
    <w:rsid w:val="00B21075"/>
    <w:rsid w:val="00B268B7"/>
    <w:rsid w:val="00B41C70"/>
    <w:rsid w:val="00B45753"/>
    <w:rsid w:val="00B500BD"/>
    <w:rsid w:val="00B51DCA"/>
    <w:rsid w:val="00B53EBF"/>
    <w:rsid w:val="00B57618"/>
    <w:rsid w:val="00B62D01"/>
    <w:rsid w:val="00B63EB5"/>
    <w:rsid w:val="00B7378E"/>
    <w:rsid w:val="00B76004"/>
    <w:rsid w:val="00B82258"/>
    <w:rsid w:val="00B8795C"/>
    <w:rsid w:val="00B932B3"/>
    <w:rsid w:val="00B93928"/>
    <w:rsid w:val="00B95BC2"/>
    <w:rsid w:val="00BA2452"/>
    <w:rsid w:val="00BA4742"/>
    <w:rsid w:val="00BB09DF"/>
    <w:rsid w:val="00BB39F6"/>
    <w:rsid w:val="00BB54A0"/>
    <w:rsid w:val="00BB5973"/>
    <w:rsid w:val="00BC019B"/>
    <w:rsid w:val="00BC165B"/>
    <w:rsid w:val="00BC2E02"/>
    <w:rsid w:val="00BC7A00"/>
    <w:rsid w:val="00BD0A36"/>
    <w:rsid w:val="00BD3A2F"/>
    <w:rsid w:val="00BD4F73"/>
    <w:rsid w:val="00BD509B"/>
    <w:rsid w:val="00BE1188"/>
    <w:rsid w:val="00BE1791"/>
    <w:rsid w:val="00BE24F7"/>
    <w:rsid w:val="00C02339"/>
    <w:rsid w:val="00C0679F"/>
    <w:rsid w:val="00C215C6"/>
    <w:rsid w:val="00C24260"/>
    <w:rsid w:val="00C2670D"/>
    <w:rsid w:val="00C31B0A"/>
    <w:rsid w:val="00C31B9F"/>
    <w:rsid w:val="00C339EF"/>
    <w:rsid w:val="00C37F6E"/>
    <w:rsid w:val="00C41158"/>
    <w:rsid w:val="00C4543A"/>
    <w:rsid w:val="00C5566F"/>
    <w:rsid w:val="00C65765"/>
    <w:rsid w:val="00C70847"/>
    <w:rsid w:val="00C728BB"/>
    <w:rsid w:val="00C734D0"/>
    <w:rsid w:val="00C808EF"/>
    <w:rsid w:val="00C82DC2"/>
    <w:rsid w:val="00C83F2D"/>
    <w:rsid w:val="00C86370"/>
    <w:rsid w:val="00C92819"/>
    <w:rsid w:val="00C929C2"/>
    <w:rsid w:val="00C95EDF"/>
    <w:rsid w:val="00CA2C71"/>
    <w:rsid w:val="00CA43EA"/>
    <w:rsid w:val="00CA535D"/>
    <w:rsid w:val="00CA6AC3"/>
    <w:rsid w:val="00CB45DE"/>
    <w:rsid w:val="00CC7E76"/>
    <w:rsid w:val="00CD731A"/>
    <w:rsid w:val="00CE208D"/>
    <w:rsid w:val="00CE66FD"/>
    <w:rsid w:val="00CF6D2E"/>
    <w:rsid w:val="00D02F50"/>
    <w:rsid w:val="00D045B2"/>
    <w:rsid w:val="00D047FA"/>
    <w:rsid w:val="00D0653E"/>
    <w:rsid w:val="00D114D2"/>
    <w:rsid w:val="00D14A9A"/>
    <w:rsid w:val="00D1788E"/>
    <w:rsid w:val="00D301AB"/>
    <w:rsid w:val="00D3104E"/>
    <w:rsid w:val="00D31D68"/>
    <w:rsid w:val="00D3288C"/>
    <w:rsid w:val="00D3497F"/>
    <w:rsid w:val="00D472D2"/>
    <w:rsid w:val="00D50613"/>
    <w:rsid w:val="00D521FD"/>
    <w:rsid w:val="00D56009"/>
    <w:rsid w:val="00D6046E"/>
    <w:rsid w:val="00D7157C"/>
    <w:rsid w:val="00D732D6"/>
    <w:rsid w:val="00D74E88"/>
    <w:rsid w:val="00D822B5"/>
    <w:rsid w:val="00D87D0C"/>
    <w:rsid w:val="00DA32C6"/>
    <w:rsid w:val="00DB5508"/>
    <w:rsid w:val="00DD1884"/>
    <w:rsid w:val="00DD2B88"/>
    <w:rsid w:val="00DE0D3C"/>
    <w:rsid w:val="00DF55CA"/>
    <w:rsid w:val="00DF627B"/>
    <w:rsid w:val="00DF7D7F"/>
    <w:rsid w:val="00E038E6"/>
    <w:rsid w:val="00E058A1"/>
    <w:rsid w:val="00E06AD4"/>
    <w:rsid w:val="00E11B59"/>
    <w:rsid w:val="00E14421"/>
    <w:rsid w:val="00E15880"/>
    <w:rsid w:val="00E24AEF"/>
    <w:rsid w:val="00E31FB1"/>
    <w:rsid w:val="00E32482"/>
    <w:rsid w:val="00E41251"/>
    <w:rsid w:val="00E4267F"/>
    <w:rsid w:val="00E42C83"/>
    <w:rsid w:val="00E54B75"/>
    <w:rsid w:val="00E63C6B"/>
    <w:rsid w:val="00E67806"/>
    <w:rsid w:val="00E71E49"/>
    <w:rsid w:val="00E74110"/>
    <w:rsid w:val="00E763A3"/>
    <w:rsid w:val="00E86019"/>
    <w:rsid w:val="00EA224F"/>
    <w:rsid w:val="00EA3B4F"/>
    <w:rsid w:val="00EB3616"/>
    <w:rsid w:val="00EB7F9C"/>
    <w:rsid w:val="00EC0838"/>
    <w:rsid w:val="00EC48EC"/>
    <w:rsid w:val="00EC5991"/>
    <w:rsid w:val="00ED20E8"/>
    <w:rsid w:val="00ED32EB"/>
    <w:rsid w:val="00ED3630"/>
    <w:rsid w:val="00EF1989"/>
    <w:rsid w:val="00EF701F"/>
    <w:rsid w:val="00F03F6A"/>
    <w:rsid w:val="00F07257"/>
    <w:rsid w:val="00F100ED"/>
    <w:rsid w:val="00F1192E"/>
    <w:rsid w:val="00F13328"/>
    <w:rsid w:val="00F20538"/>
    <w:rsid w:val="00F2400E"/>
    <w:rsid w:val="00F24F23"/>
    <w:rsid w:val="00F33B85"/>
    <w:rsid w:val="00F345BD"/>
    <w:rsid w:val="00F40170"/>
    <w:rsid w:val="00F40797"/>
    <w:rsid w:val="00F40BFF"/>
    <w:rsid w:val="00F546F7"/>
    <w:rsid w:val="00F60183"/>
    <w:rsid w:val="00F63E81"/>
    <w:rsid w:val="00F652DF"/>
    <w:rsid w:val="00F74482"/>
    <w:rsid w:val="00F76CCD"/>
    <w:rsid w:val="00F8418C"/>
    <w:rsid w:val="00F92DAC"/>
    <w:rsid w:val="00F97384"/>
    <w:rsid w:val="00F97D7B"/>
    <w:rsid w:val="00FA027D"/>
    <w:rsid w:val="00FB6028"/>
    <w:rsid w:val="00FB7511"/>
    <w:rsid w:val="00FC22B6"/>
    <w:rsid w:val="00FC4933"/>
    <w:rsid w:val="00FC662A"/>
    <w:rsid w:val="00FD4680"/>
    <w:rsid w:val="00FE096A"/>
    <w:rsid w:val="00FE22F9"/>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5B0E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rsid w:val="005B0E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cka.se/web/bo_bygga/projekt/saltsjobaden_c/Sidor/default.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amnmuseum.s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nacka.se/WEB/BO_BYGGA/PROJEKT/FISKSATRA/NORR/Sidor/default.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D05AD-607F-42DF-B539-991B846F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TotalTime>
  <Pages>4</Pages>
  <Words>1234</Words>
  <Characters>7200</Characters>
  <Application>Microsoft Office Word</Application>
  <DocSecurity>0</DocSecurity>
  <Lines>60</Lines>
  <Paragraphs>16</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annrud</dc:creator>
  <cp:lastModifiedBy>igr</cp:lastModifiedBy>
  <cp:revision>2</cp:revision>
  <cp:lastPrinted>2014-06-03T11:32:00Z</cp:lastPrinted>
  <dcterms:created xsi:type="dcterms:W3CDTF">2014-10-30T07:28:00Z</dcterms:created>
  <dcterms:modified xsi:type="dcterms:W3CDTF">2014-10-30T07:28:00Z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