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152" w:type="dxa"/>
        <w:tblInd w:w="5670" w:type="dxa"/>
        <w:tblLook w:val="01E0"/>
      </w:tblPr>
      <w:tblGrid>
        <w:gridCol w:w="4152"/>
      </w:tblGrid>
      <w:tr w:rsidR="00893CBB" w:rsidRPr="00ED14EE" w:rsidTr="00427943">
        <w:trPr>
          <w:trHeight w:val="2068"/>
        </w:trPr>
        <w:tc>
          <w:tcPr>
            <w:tcW w:w="4152" w:type="dxa"/>
          </w:tcPr>
          <w:p w:rsidR="0031790E" w:rsidRPr="00ED14EE" w:rsidRDefault="00AD2C56" w:rsidP="00EE1FB0">
            <w:pPr>
              <w:pStyle w:val="Adressat"/>
            </w:pPr>
            <w:bookmarkStart w:id="0" w:name="Addressee"/>
            <w:r>
              <w:t>Miljö- &amp; stadsbyggnads</w:t>
            </w:r>
            <w:r w:rsidR="00EE1FB0">
              <w:t>nämnden</w:t>
            </w:r>
            <w:bookmarkEnd w:id="0"/>
          </w:p>
        </w:tc>
      </w:tr>
    </w:tbl>
    <w:p w:rsidR="00AD2C56" w:rsidRPr="00C26803" w:rsidRDefault="00E1726B" w:rsidP="002178ED">
      <w:pPr>
        <w:pStyle w:val="Rubrik1"/>
      </w:pPr>
      <w:bookmarkStart w:id="1" w:name="_TempPage"/>
      <w:bookmarkEnd w:id="1"/>
      <w:r>
        <w:t xml:space="preserve">Detaljplan för Nacka strand, norra branten, delplan 1, del av fastigheten Sicklaön 13:79 </w:t>
      </w:r>
      <w:proofErr w:type="spellStart"/>
      <w:r>
        <w:t>m.fl</w:t>
      </w:r>
      <w:proofErr w:type="spellEnd"/>
      <w:r>
        <w:t xml:space="preserve">, Nacka strand, på </w:t>
      </w:r>
      <w:r w:rsidR="002178ED">
        <w:t>Sicklaön</w:t>
      </w:r>
    </w:p>
    <w:p w:rsidR="00AD2C56" w:rsidRPr="000B0022" w:rsidRDefault="00AD2C56" w:rsidP="00AD2C56">
      <w:pPr>
        <w:autoSpaceDE w:val="0"/>
        <w:autoSpaceDN w:val="0"/>
        <w:adjustRightInd w:val="0"/>
        <w:rPr>
          <w:rFonts w:ascii="Arial" w:hAnsi="Arial" w:cs="Arial"/>
          <w:sz w:val="18"/>
          <w:szCs w:val="24"/>
        </w:rPr>
      </w:pPr>
      <w:r w:rsidRPr="000B0022">
        <w:rPr>
          <w:rFonts w:ascii="Arial" w:hAnsi="Arial" w:cs="Arial"/>
          <w:sz w:val="18"/>
          <w:szCs w:val="24"/>
        </w:rPr>
        <w:t xml:space="preserve">KFKS </w:t>
      </w:r>
      <w:r w:rsidR="00E1726B">
        <w:rPr>
          <w:rFonts w:ascii="Arial" w:hAnsi="Arial" w:cs="Arial"/>
          <w:sz w:val="18"/>
          <w:szCs w:val="24"/>
        </w:rPr>
        <w:t>2014/371</w:t>
      </w:r>
    </w:p>
    <w:p w:rsidR="00AD2C56" w:rsidRDefault="00AD2C56" w:rsidP="00AD2C56"/>
    <w:p w:rsidR="00AD2C56" w:rsidRDefault="00AD2C56" w:rsidP="00AD2C56">
      <w:r>
        <w:t>Tekniska nämnden lämnar följande yttrande</w:t>
      </w:r>
    </w:p>
    <w:p w:rsidR="007D3FCE" w:rsidRDefault="007D3FCE" w:rsidP="00AD2C56"/>
    <w:p w:rsidR="002178ED" w:rsidRPr="002178ED" w:rsidRDefault="002178ED" w:rsidP="002E16C0">
      <w:pPr>
        <w:rPr>
          <w:b/>
        </w:rPr>
      </w:pPr>
      <w:r w:rsidRPr="002178ED">
        <w:rPr>
          <w:b/>
        </w:rPr>
        <w:t>Angöringsgatan</w:t>
      </w:r>
    </w:p>
    <w:p w:rsidR="002E16C0" w:rsidRDefault="002E16C0" w:rsidP="002E16C0">
      <w:r>
        <w:t>Måttsatt sektion för den nya angörningsgatan ska redovisas.</w:t>
      </w:r>
    </w:p>
    <w:p w:rsidR="002178ED" w:rsidRDefault="002178ED" w:rsidP="002E16C0"/>
    <w:p w:rsidR="002178ED" w:rsidRPr="002178ED" w:rsidRDefault="002178ED" w:rsidP="002E16C0">
      <w:pPr>
        <w:rPr>
          <w:b/>
        </w:rPr>
      </w:pPr>
      <w:r w:rsidRPr="002178ED">
        <w:rPr>
          <w:b/>
        </w:rPr>
        <w:t>Parkering vid nya lokalen vid hissen</w:t>
      </w:r>
    </w:p>
    <w:p w:rsidR="002E16C0" w:rsidRDefault="002E16C0" w:rsidP="002E16C0">
      <w:r>
        <w:t>Behovet av angöring/parkering för den nya lokalen vid hissen ska redovisas</w:t>
      </w:r>
      <w:r w:rsidR="00830EC0">
        <w:t xml:space="preserve"> för att undvika framtida parkeringsproblem på kajen.</w:t>
      </w:r>
    </w:p>
    <w:p w:rsidR="002178ED" w:rsidRDefault="002178ED" w:rsidP="002E16C0"/>
    <w:p w:rsidR="002178ED" w:rsidRPr="002178ED" w:rsidRDefault="002178ED" w:rsidP="002E16C0">
      <w:pPr>
        <w:rPr>
          <w:b/>
        </w:rPr>
      </w:pPr>
      <w:r w:rsidRPr="002178ED">
        <w:rPr>
          <w:b/>
        </w:rPr>
        <w:t>Tekniska åtgärder</w:t>
      </w:r>
    </w:p>
    <w:p w:rsidR="002E16C0" w:rsidRDefault="002E16C0" w:rsidP="002E16C0">
      <w:r>
        <w:t>Under tekniska åtgärder i planbeskrivningen ska även eventuella åtgärder</w:t>
      </w:r>
      <w:r w:rsidR="00830EC0">
        <w:t xml:space="preserve"> angående hissen redovisas. Särskilt viktigt då hissen föreslås bli kommunal efter åtgärder som bör godkännas förankras hos framtida huvudman.</w:t>
      </w:r>
    </w:p>
    <w:p w:rsidR="002178ED" w:rsidRDefault="002178ED" w:rsidP="002E16C0"/>
    <w:p w:rsidR="002178ED" w:rsidRPr="002178ED" w:rsidRDefault="002178ED" w:rsidP="002E16C0">
      <w:pPr>
        <w:rPr>
          <w:b/>
        </w:rPr>
      </w:pPr>
      <w:r w:rsidRPr="002178ED">
        <w:rPr>
          <w:b/>
        </w:rPr>
        <w:t>Detaljplanekartan</w:t>
      </w:r>
    </w:p>
    <w:p w:rsidR="002E16C0" w:rsidRDefault="002E16C0" w:rsidP="002E16C0">
      <w:r>
        <w:t>Hela trappan ska redovi</w:t>
      </w:r>
      <w:r w:rsidR="00830EC0">
        <w:t xml:space="preserve">sas som park i detaljplanekarta. Konsekvens att det annars blir olika huvudmän/entreprenörer för funktionen. </w:t>
      </w:r>
    </w:p>
    <w:p w:rsidR="00AD2C56" w:rsidRDefault="00AD2C56" w:rsidP="00AD2C56"/>
    <w:p w:rsidR="00AD2C56" w:rsidRPr="002178ED" w:rsidRDefault="002178ED" w:rsidP="002178ED">
      <w:pPr>
        <w:rPr>
          <w:b/>
        </w:rPr>
      </w:pPr>
      <w:r w:rsidRPr="002178ED">
        <w:rPr>
          <w:b/>
        </w:rPr>
        <w:t>Uppställ</w:t>
      </w:r>
      <w:r>
        <w:rPr>
          <w:b/>
        </w:rPr>
        <w:t>n</w:t>
      </w:r>
      <w:r w:rsidRPr="002178ED">
        <w:rPr>
          <w:b/>
        </w:rPr>
        <w:t>ingsplats för sopfordon</w:t>
      </w:r>
    </w:p>
    <w:p w:rsidR="00AD2C56" w:rsidRDefault="009F0EB8" w:rsidP="00AD2C56">
      <w:r w:rsidRPr="009F0EB8">
        <w:t>Inför granskning ska illustrationsplanen på ett tydligare sätt visa var uppställningsplats för sopfordonet vid soprummet på norra sidan, vid infarten till garaget, ska placeras. Kravet att avståndet från uppställningsplatsen till soprummet ska vara max 10 m ska uppfyllas.</w:t>
      </w:r>
    </w:p>
    <w:p w:rsidR="00AD2C56" w:rsidRDefault="00AD2C56" w:rsidP="00AD2C56"/>
    <w:p w:rsidR="00011C88" w:rsidRDefault="00011C88" w:rsidP="00011C88">
      <w:r>
        <w:t xml:space="preserve">Konsekvens: att det kan uppstå problem med hämtningen av avfall om inte detaljerna är klarlagda och säkerställda. </w:t>
      </w:r>
    </w:p>
    <w:p w:rsidR="00011C88" w:rsidRDefault="00011C88" w:rsidP="00AD2C56"/>
    <w:p w:rsidR="00A067BE" w:rsidRPr="00A067BE" w:rsidRDefault="00A067BE" w:rsidP="00A067BE">
      <w:pPr>
        <w:rPr>
          <w:b/>
        </w:rPr>
      </w:pPr>
      <w:r w:rsidRPr="00A067BE">
        <w:rPr>
          <w:b/>
        </w:rPr>
        <w:lastRenderedPageBreak/>
        <w:t>Grönkil</w:t>
      </w:r>
    </w:p>
    <w:p w:rsidR="00A067BE" w:rsidRDefault="00A067BE" w:rsidP="00A067BE">
      <w:r>
        <w:t xml:space="preserve">Planområdet utgör en del och svag länk i den regionala grönkilen </w:t>
      </w:r>
      <w:proofErr w:type="spellStart"/>
      <w:r>
        <w:t>Nacka-</w:t>
      </w:r>
      <w:proofErr w:type="spellEnd"/>
      <w:r>
        <w:t xml:space="preserve"> Värmdökilen. Inom planområdet finns träd - ekar, som är värdträd för rödlistade arter. Planförslaget innebär att befintlig vegetation säkerställs dels genom särskild skyddsbestämmelse, dels genom att planläggas som allmän plats. </w:t>
      </w:r>
    </w:p>
    <w:p w:rsidR="00830EC0" w:rsidRDefault="00830EC0" w:rsidP="00A067BE"/>
    <w:p w:rsidR="00A067BE" w:rsidRDefault="00A067BE" w:rsidP="00A067BE">
      <w:r>
        <w:t>Befintliga biologiskt värdefulla träd säkerställs på kvartersmark med skyddsbestämmelse, vilket är positivt. Vegetation norr om bebyggelsen säkerställs som allmän plats – park. En negativ konsekvens är att en ny angöringsgata föreslås norr om bebyggelsen. Detta på mark som idag är ”grön”. Detta försvagar den känsliga grönkilen. Ur grönstruktursynpunkt är det önskvärt att bearbeta förslaget för att se om ytorna för ”lokalgata” kan minskas och de gröna ytorna vara kvar till större del.</w:t>
      </w:r>
    </w:p>
    <w:p w:rsidR="00A067BE" w:rsidRPr="00A067BE" w:rsidRDefault="00A067BE" w:rsidP="00A067BE">
      <w:pPr>
        <w:rPr>
          <w:b/>
        </w:rPr>
      </w:pPr>
      <w:r w:rsidRPr="00A067BE">
        <w:rPr>
          <w:b/>
        </w:rPr>
        <w:t>Konsekvenser</w:t>
      </w:r>
    </w:p>
    <w:p w:rsidR="00A067BE" w:rsidRDefault="00A067BE" w:rsidP="00A067BE">
      <w:r>
        <w:t>Den regionala grönkilen riskerar att försvagas ytterligare om nämnbara ytor tas i anspråk för gator och torgbildningar – utan att ersättas i samma område. Om inte detaljutformningen av trappan utformas tydligt och med medvetenhet om framtida skötsel, kan tillgängligheten bli lidande och skötselkostnaderna förhöjda. Möjligheter till miljövänlig uppvärmning av trappan bör diskuteras i det fortsatta arbetet.</w:t>
      </w:r>
    </w:p>
    <w:p w:rsidR="00A067BE" w:rsidRDefault="00A067BE" w:rsidP="00A067BE"/>
    <w:p w:rsidR="00A067BE" w:rsidRPr="00A067BE" w:rsidRDefault="00A067BE" w:rsidP="00A067BE">
      <w:pPr>
        <w:rPr>
          <w:b/>
        </w:rPr>
      </w:pPr>
      <w:r w:rsidRPr="00A067BE">
        <w:rPr>
          <w:b/>
        </w:rPr>
        <w:t>Ombyggnad/Utveckling av trappa och snedbanehiss</w:t>
      </w:r>
    </w:p>
    <w:p w:rsidR="00A067BE" w:rsidRDefault="00A067BE" w:rsidP="00A067BE">
      <w:r>
        <w:t>Ombyggnad/utveckling av befintlig trappa i anslutning till snedbanehissen bör utformas så, att inte andelen grönyta minskar nämnvärt samt att den utformas som ett tydligt stråk som går att hålla snöfritt effektivt.</w:t>
      </w:r>
    </w:p>
    <w:p w:rsidR="00A067BE" w:rsidRDefault="00A067BE" w:rsidP="00A067BE"/>
    <w:p w:rsidR="00A067BE" w:rsidRPr="00A067BE" w:rsidRDefault="00A067BE" w:rsidP="00A067BE">
      <w:pPr>
        <w:rPr>
          <w:b/>
        </w:rPr>
      </w:pPr>
      <w:r w:rsidRPr="00A067BE">
        <w:rPr>
          <w:b/>
        </w:rPr>
        <w:t>Omgestaltning av J.V. Svenssons torg behövs</w:t>
      </w:r>
    </w:p>
    <w:p w:rsidR="00A067BE" w:rsidRDefault="00A067BE" w:rsidP="00A067BE">
      <w:r>
        <w:t>J.V. Svenssons torg bör omgestaltas i förhållande till nuläget och få en mer tidlös och funktionell utformning, som är bättre anpassad till platsens funktion och centrala läge med en storartad utsikt.</w:t>
      </w:r>
    </w:p>
    <w:p w:rsidR="00A067BE" w:rsidRPr="00A067BE" w:rsidRDefault="00A067BE" w:rsidP="00A067BE">
      <w:pPr>
        <w:rPr>
          <w:b/>
        </w:rPr>
      </w:pPr>
      <w:r w:rsidRPr="00A067BE">
        <w:rPr>
          <w:b/>
        </w:rPr>
        <w:t>Konsekvenser</w:t>
      </w:r>
    </w:p>
    <w:p w:rsidR="00A067BE" w:rsidRDefault="00A067BE" w:rsidP="00A067BE">
      <w:r>
        <w:t>J.V. Svenssons torg har vid en ombyggnad för några år sedan fått en utformning, som inte är anpassad till platsens dignitet och funktion eller gestaltad med material som ansluter till den höga gestaltningskvalitet som kännetecknar Nacka strand i övrigt.</w:t>
      </w:r>
    </w:p>
    <w:p w:rsidR="00A067BE" w:rsidRDefault="00A067BE" w:rsidP="00A067BE"/>
    <w:p w:rsidR="00A067BE" w:rsidRPr="00A067BE" w:rsidRDefault="00A067BE" w:rsidP="00A067BE">
      <w:pPr>
        <w:rPr>
          <w:b/>
        </w:rPr>
      </w:pPr>
      <w:bookmarkStart w:id="2" w:name="_GoBack"/>
      <w:bookmarkEnd w:id="2"/>
      <w:r w:rsidRPr="00A067BE">
        <w:rPr>
          <w:b/>
        </w:rPr>
        <w:t>Tillgänglighet</w:t>
      </w:r>
    </w:p>
    <w:p w:rsidR="00A067BE" w:rsidRDefault="00A067BE" w:rsidP="00A067BE">
      <w:r>
        <w:t>Planområdet kommer inte att kunna tillgänglighetsanpassas på grund av den branta terrängen samt den redan anlagda bebyggelsen och infrastrukturen, vilket negativt. Positivt är dock att boende med rörelsehinder kan angöra via garage och hiss samt att snedbanehissen byggs om och blir allmän.</w:t>
      </w:r>
    </w:p>
    <w:p w:rsidR="00A067BE" w:rsidRDefault="00A067BE" w:rsidP="00A067BE"/>
    <w:p w:rsidR="00A067BE" w:rsidRDefault="00A067BE" w:rsidP="00A067BE">
      <w:r>
        <w:t>Vid genomförandet bör av trygg- och säkerhetsskäl bl.a. belysning och fallrisker ytterligare studeras.</w:t>
      </w:r>
    </w:p>
    <w:p w:rsidR="00427943" w:rsidRDefault="00427943" w:rsidP="00A067BE"/>
    <w:p w:rsidR="00427943" w:rsidRDefault="00427943" w:rsidP="00A067BE"/>
    <w:p w:rsidR="00A067BE" w:rsidRPr="00A067BE" w:rsidRDefault="00A067BE" w:rsidP="00A067BE">
      <w:pPr>
        <w:rPr>
          <w:b/>
        </w:rPr>
      </w:pPr>
      <w:r w:rsidRPr="00A067BE">
        <w:rPr>
          <w:b/>
        </w:rPr>
        <w:lastRenderedPageBreak/>
        <w:t>Konsekvenser</w:t>
      </w:r>
    </w:p>
    <w:p w:rsidR="00A067BE" w:rsidRDefault="00A067BE" w:rsidP="00A067BE">
      <w:r>
        <w:t>Området är i dag planerat för endast verksamheter och trygghet/säkerhet är anpassat till detta. I en boendemiljö ställs högre krav och därför måste bevakas i framförallt det framtida genomförandet av detaljplanen.</w:t>
      </w:r>
    </w:p>
    <w:p w:rsidR="00AD2C56" w:rsidRDefault="00AD2C56" w:rsidP="00AD2C56"/>
    <w:p w:rsidR="00AD2C56" w:rsidRDefault="00AD2C56" w:rsidP="00AD2C56"/>
    <w:p w:rsidR="00AD2C56" w:rsidRDefault="00AD2C56" w:rsidP="00AD2C56">
      <w:r>
        <w:t>Tekniska nämnden</w:t>
      </w:r>
    </w:p>
    <w:p w:rsidR="00AD2C56" w:rsidRDefault="00AD2C56" w:rsidP="00AD2C56">
      <w:pPr>
        <w:ind w:left="360"/>
      </w:pPr>
    </w:p>
    <w:p w:rsidR="00AD2C56" w:rsidRDefault="00AD2C56" w:rsidP="00AD2C56">
      <w:pPr>
        <w:ind w:left="360"/>
      </w:pPr>
    </w:p>
    <w:p w:rsidR="00AD2C56" w:rsidRDefault="00AD2C56" w:rsidP="00AD2C56">
      <w:pPr>
        <w:ind w:left="360"/>
      </w:pPr>
      <w:r>
        <w:t>Gunilla Grudevall-Steen</w:t>
      </w:r>
      <w:r>
        <w:tab/>
      </w:r>
      <w:r>
        <w:tab/>
        <w:t>Dag Björklund</w:t>
      </w:r>
    </w:p>
    <w:p w:rsidR="00AD2C56" w:rsidRDefault="00AD2C56" w:rsidP="00AD2C56">
      <w:pPr>
        <w:ind w:left="360"/>
      </w:pPr>
      <w:r>
        <w:t>Ordförande</w:t>
      </w:r>
      <w:r>
        <w:tab/>
      </w:r>
      <w:r>
        <w:tab/>
      </w:r>
      <w:r>
        <w:tab/>
        <w:t>Tekni</w:t>
      </w:r>
      <w:r w:rsidR="00B469F1">
        <w:t>s</w:t>
      </w:r>
      <w:r>
        <w:t>k</w:t>
      </w:r>
      <w:r w:rsidR="00B469F1">
        <w:t xml:space="preserve"> </w:t>
      </w:r>
      <w:r>
        <w:t xml:space="preserve">direktör </w:t>
      </w:r>
    </w:p>
    <w:sectPr w:rsidR="00AD2C56"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873" w:rsidRDefault="00342873">
      <w:r>
        <w:separator/>
      </w:r>
    </w:p>
  </w:endnote>
  <w:endnote w:type="continuationSeparator" w:id="0">
    <w:p w:rsidR="00342873" w:rsidRDefault="00342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For Nacka Medium">
    <w:altName w:val="Gill Sans MT For Nacka Medium"/>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W w:w="0" w:type="auto"/>
      <w:tblLayout w:type="fixed"/>
      <w:tblCellMar>
        <w:left w:w="85" w:type="dxa"/>
        <w:right w:w="85" w:type="dxa"/>
      </w:tblCellMar>
      <w:tblLook w:val="01E0"/>
    </w:tblPr>
    <w:tblGrid>
      <w:gridCol w:w="2031"/>
      <w:gridCol w:w="1958"/>
      <w:gridCol w:w="1175"/>
      <w:gridCol w:w="1148"/>
      <w:gridCol w:w="718"/>
      <w:gridCol w:w="1148"/>
      <w:gridCol w:w="1291"/>
    </w:tblGrid>
    <w:tr w:rsidR="009D06AF" w:rsidRPr="00F2400E" w:rsidTr="00AD2C56">
      <w:tc>
        <w:tcPr>
          <w:tcW w:w="2031" w:type="dxa"/>
          <w:tcBorders>
            <w:top w:val="single" w:sz="4" w:space="0" w:color="auto"/>
          </w:tcBorders>
          <w:tcMar>
            <w:left w:w="0" w:type="dxa"/>
          </w:tcMar>
        </w:tcPr>
        <w:p w:rsidR="009D06AF" w:rsidRPr="00AD2C56" w:rsidRDefault="00AD2C56" w:rsidP="00A77D51">
          <w:pPr>
            <w:pStyle w:val="Sidfot"/>
            <w:rPr>
              <w:caps/>
              <w:sz w:val="9"/>
              <w:szCs w:val="9"/>
            </w:rPr>
          </w:pPr>
          <w:bookmarkStart w:id="5" w:name="LPostalAddr"/>
          <w:r w:rsidRPr="00AD2C56">
            <w:rPr>
              <w:caps/>
              <w:sz w:val="9"/>
              <w:szCs w:val="9"/>
            </w:rPr>
            <w:t>Postadress</w:t>
          </w:r>
          <w:bookmarkEnd w:id="5"/>
        </w:p>
      </w:tc>
      <w:tc>
        <w:tcPr>
          <w:tcW w:w="1958" w:type="dxa"/>
          <w:tcBorders>
            <w:top w:val="single" w:sz="4" w:space="0" w:color="auto"/>
          </w:tcBorders>
        </w:tcPr>
        <w:p w:rsidR="009D06AF" w:rsidRPr="00AD2C56" w:rsidRDefault="00AD2C56" w:rsidP="00A77D51">
          <w:pPr>
            <w:pStyle w:val="Sidfot"/>
            <w:rPr>
              <w:caps/>
              <w:sz w:val="9"/>
              <w:szCs w:val="9"/>
            </w:rPr>
          </w:pPr>
          <w:bookmarkStart w:id="6" w:name="LVisitAddr"/>
          <w:r w:rsidRPr="00AD2C56">
            <w:rPr>
              <w:caps/>
              <w:sz w:val="9"/>
              <w:szCs w:val="9"/>
            </w:rPr>
            <w:t>Besöksadress</w:t>
          </w:r>
          <w:bookmarkEnd w:id="6"/>
        </w:p>
      </w:tc>
      <w:tc>
        <w:tcPr>
          <w:tcW w:w="1175" w:type="dxa"/>
          <w:tcBorders>
            <w:top w:val="single" w:sz="4" w:space="0" w:color="auto"/>
          </w:tcBorders>
        </w:tcPr>
        <w:p w:rsidR="009D06AF" w:rsidRPr="00AD2C56" w:rsidRDefault="00AD2C56" w:rsidP="00A77D51">
          <w:pPr>
            <w:pStyle w:val="Sidfot"/>
            <w:rPr>
              <w:caps/>
              <w:sz w:val="9"/>
              <w:szCs w:val="9"/>
            </w:rPr>
          </w:pPr>
          <w:bookmarkStart w:id="7" w:name="LPhone"/>
          <w:r w:rsidRPr="00AD2C56">
            <w:rPr>
              <w:caps/>
              <w:sz w:val="9"/>
              <w:szCs w:val="9"/>
            </w:rPr>
            <w:t>Telefon</w:t>
          </w:r>
          <w:bookmarkEnd w:id="7"/>
        </w:p>
      </w:tc>
      <w:tc>
        <w:tcPr>
          <w:tcW w:w="1148" w:type="dxa"/>
          <w:tcBorders>
            <w:top w:val="single" w:sz="4" w:space="0" w:color="auto"/>
          </w:tcBorders>
        </w:tcPr>
        <w:p w:rsidR="009D06AF" w:rsidRPr="00AD2C56" w:rsidRDefault="00AD2C56" w:rsidP="00A77D51">
          <w:pPr>
            <w:pStyle w:val="Sidfot"/>
            <w:rPr>
              <w:caps/>
              <w:sz w:val="9"/>
              <w:szCs w:val="9"/>
            </w:rPr>
          </w:pPr>
          <w:bookmarkStart w:id="8" w:name="LEmail"/>
          <w:r w:rsidRPr="00AD2C56">
            <w:rPr>
              <w:caps/>
              <w:sz w:val="9"/>
              <w:szCs w:val="9"/>
            </w:rPr>
            <w:t>E-post</w:t>
          </w:r>
          <w:bookmarkEnd w:id="8"/>
        </w:p>
      </w:tc>
      <w:tc>
        <w:tcPr>
          <w:tcW w:w="718" w:type="dxa"/>
          <w:tcBorders>
            <w:top w:val="single" w:sz="4" w:space="0" w:color="auto"/>
          </w:tcBorders>
        </w:tcPr>
        <w:p w:rsidR="009D06AF" w:rsidRPr="00AD2C56" w:rsidRDefault="009D06AF" w:rsidP="00A77D51">
          <w:pPr>
            <w:pStyle w:val="Sidfot"/>
            <w:rPr>
              <w:caps/>
              <w:sz w:val="9"/>
              <w:szCs w:val="9"/>
            </w:rPr>
          </w:pPr>
          <w:r w:rsidRPr="00AD2C56">
            <w:rPr>
              <w:caps/>
              <w:sz w:val="9"/>
              <w:szCs w:val="9"/>
            </w:rPr>
            <w:t>sms</w:t>
          </w:r>
        </w:p>
      </w:tc>
      <w:tc>
        <w:tcPr>
          <w:tcW w:w="1148" w:type="dxa"/>
          <w:tcBorders>
            <w:top w:val="single" w:sz="4" w:space="0" w:color="auto"/>
          </w:tcBorders>
        </w:tcPr>
        <w:p w:rsidR="009D06AF" w:rsidRPr="00AD2C56" w:rsidRDefault="009D06AF" w:rsidP="00A77D51">
          <w:pPr>
            <w:pStyle w:val="Sidfot"/>
            <w:rPr>
              <w:caps/>
              <w:sz w:val="9"/>
              <w:szCs w:val="9"/>
            </w:rPr>
          </w:pPr>
          <w:r w:rsidRPr="00AD2C56">
            <w:rPr>
              <w:caps/>
              <w:sz w:val="9"/>
              <w:szCs w:val="9"/>
            </w:rPr>
            <w:t>web</w:t>
          </w:r>
          <w:r w:rsidR="00C10D3F" w:rsidRPr="00AD2C56">
            <w:rPr>
              <w:caps/>
              <w:sz w:val="9"/>
              <w:szCs w:val="9"/>
            </w:rPr>
            <w:t>B</w:t>
          </w:r>
        </w:p>
      </w:tc>
      <w:tc>
        <w:tcPr>
          <w:tcW w:w="1291" w:type="dxa"/>
          <w:tcBorders>
            <w:top w:val="single" w:sz="4" w:space="0" w:color="auto"/>
          </w:tcBorders>
        </w:tcPr>
        <w:p w:rsidR="009D06AF" w:rsidRPr="00AD2C56" w:rsidRDefault="00AD2C56" w:rsidP="00A77D51">
          <w:pPr>
            <w:pStyle w:val="Sidfot"/>
            <w:rPr>
              <w:caps/>
              <w:sz w:val="9"/>
              <w:szCs w:val="9"/>
            </w:rPr>
          </w:pPr>
          <w:bookmarkStart w:id="9" w:name="LOrgNo"/>
          <w:r w:rsidRPr="00AD2C56">
            <w:rPr>
              <w:caps/>
              <w:sz w:val="9"/>
              <w:szCs w:val="9"/>
            </w:rPr>
            <w:t>Org</w:t>
          </w:r>
          <w:proofErr w:type="gramStart"/>
          <w:r w:rsidRPr="00AD2C56">
            <w:rPr>
              <w:caps/>
              <w:sz w:val="9"/>
              <w:szCs w:val="9"/>
            </w:rPr>
            <w:t>.nummer</w:t>
          </w:r>
          <w:bookmarkEnd w:id="9"/>
          <w:proofErr w:type="gramEnd"/>
        </w:p>
      </w:tc>
    </w:tr>
    <w:tr w:rsidR="009D06AF" w:rsidRPr="00A77D51" w:rsidTr="00AD2C56">
      <w:tc>
        <w:tcPr>
          <w:tcW w:w="2031" w:type="dxa"/>
          <w:tcMar>
            <w:left w:w="0" w:type="dxa"/>
          </w:tcMar>
        </w:tcPr>
        <w:p w:rsidR="009D06AF" w:rsidRPr="00AD2C56" w:rsidRDefault="009D06AF" w:rsidP="00AD2C56">
          <w:pPr>
            <w:pStyle w:val="Sidfot"/>
            <w:spacing w:line="180" w:lineRule="exact"/>
            <w:rPr>
              <w:szCs w:val="14"/>
            </w:rPr>
          </w:pPr>
          <w:r w:rsidRPr="00AD2C56">
            <w:rPr>
              <w:szCs w:val="14"/>
            </w:rPr>
            <w:t>Nacka kommun</w:t>
          </w:r>
          <w:bookmarkStart w:id="10" w:name="LCountryPrefix"/>
          <w:r w:rsidR="00AD2C56" w:rsidRPr="00AD2C56">
            <w:rPr>
              <w:szCs w:val="14"/>
            </w:rPr>
            <w:t>,</w:t>
          </w:r>
          <w:bookmarkEnd w:id="10"/>
          <w:r w:rsidR="00F100ED" w:rsidRPr="00AD2C56">
            <w:rPr>
              <w:szCs w:val="14"/>
            </w:rPr>
            <w:t xml:space="preserve"> </w:t>
          </w:r>
          <w:r w:rsidRPr="00AD2C56">
            <w:rPr>
              <w:szCs w:val="14"/>
            </w:rPr>
            <w:t>131 81 Nacka</w:t>
          </w:r>
          <w:bookmarkStart w:id="11" w:name="Country"/>
          <w:bookmarkEnd w:id="11"/>
        </w:p>
      </w:tc>
      <w:tc>
        <w:tcPr>
          <w:tcW w:w="1958" w:type="dxa"/>
        </w:tcPr>
        <w:p w:rsidR="009D06AF" w:rsidRPr="00AD2C56" w:rsidRDefault="009D06AF" w:rsidP="00AD2C56">
          <w:pPr>
            <w:pStyle w:val="Sidfot"/>
            <w:spacing w:line="180" w:lineRule="exact"/>
            <w:rPr>
              <w:szCs w:val="14"/>
            </w:rPr>
          </w:pPr>
          <w:r w:rsidRPr="00AD2C56">
            <w:rPr>
              <w:szCs w:val="14"/>
            </w:rPr>
            <w:t>Stadshuset, Granitvägen 15</w:t>
          </w:r>
        </w:p>
      </w:tc>
      <w:tc>
        <w:tcPr>
          <w:tcW w:w="1175" w:type="dxa"/>
        </w:tcPr>
        <w:p w:rsidR="009D06AF" w:rsidRPr="00AD2C56" w:rsidRDefault="00AD2C56" w:rsidP="00AD2C56">
          <w:pPr>
            <w:pStyle w:val="Sidfot"/>
            <w:spacing w:line="180" w:lineRule="exact"/>
            <w:rPr>
              <w:szCs w:val="14"/>
            </w:rPr>
          </w:pPr>
          <w:bookmarkStart w:id="12" w:name="PhoneMain"/>
          <w:r w:rsidRPr="00AD2C56">
            <w:rPr>
              <w:szCs w:val="14"/>
            </w:rPr>
            <w:t>08-718 80 00</w:t>
          </w:r>
          <w:bookmarkEnd w:id="12"/>
        </w:p>
      </w:tc>
      <w:tc>
        <w:tcPr>
          <w:tcW w:w="1148" w:type="dxa"/>
        </w:tcPr>
        <w:p w:rsidR="009D06AF" w:rsidRPr="00AD2C56" w:rsidRDefault="009D06AF" w:rsidP="00AD2C56">
          <w:pPr>
            <w:pStyle w:val="Sidfot"/>
            <w:spacing w:line="180" w:lineRule="exact"/>
            <w:rPr>
              <w:szCs w:val="14"/>
            </w:rPr>
          </w:pPr>
          <w:r w:rsidRPr="00AD2C56">
            <w:rPr>
              <w:szCs w:val="14"/>
            </w:rPr>
            <w:t>info@nacka.se</w:t>
          </w:r>
        </w:p>
      </w:tc>
      <w:tc>
        <w:tcPr>
          <w:tcW w:w="718" w:type="dxa"/>
        </w:tcPr>
        <w:p w:rsidR="009D06AF" w:rsidRPr="00AD2C56" w:rsidRDefault="009D06AF" w:rsidP="00AD2C56">
          <w:pPr>
            <w:pStyle w:val="Sidfot"/>
            <w:spacing w:line="180" w:lineRule="exact"/>
            <w:rPr>
              <w:szCs w:val="14"/>
            </w:rPr>
          </w:pPr>
          <w:r w:rsidRPr="00AD2C56">
            <w:rPr>
              <w:szCs w:val="14"/>
            </w:rPr>
            <w:t>716 80</w:t>
          </w:r>
        </w:p>
      </w:tc>
      <w:tc>
        <w:tcPr>
          <w:tcW w:w="1148" w:type="dxa"/>
        </w:tcPr>
        <w:p w:rsidR="009D06AF" w:rsidRPr="00AD2C56" w:rsidRDefault="009D06AF" w:rsidP="00AD2C56">
          <w:pPr>
            <w:pStyle w:val="Sidfot"/>
            <w:spacing w:line="180" w:lineRule="exact"/>
            <w:rPr>
              <w:szCs w:val="14"/>
            </w:rPr>
          </w:pPr>
          <w:r w:rsidRPr="00AD2C56">
            <w:rPr>
              <w:szCs w:val="14"/>
            </w:rPr>
            <w:t>www.nacka.se</w:t>
          </w:r>
        </w:p>
      </w:tc>
      <w:tc>
        <w:tcPr>
          <w:tcW w:w="1291" w:type="dxa"/>
        </w:tcPr>
        <w:p w:rsidR="009D06AF" w:rsidRPr="00AD2C56" w:rsidRDefault="00AD2C56" w:rsidP="00AD2C56">
          <w:pPr>
            <w:pStyle w:val="Sidfot"/>
            <w:spacing w:line="180" w:lineRule="exact"/>
            <w:rPr>
              <w:szCs w:val="14"/>
            </w:rPr>
          </w:pPr>
          <w:bookmarkStart w:id="13" w:name="OrgNo"/>
          <w:r w:rsidRPr="00AD2C56">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873" w:rsidRDefault="00342873">
      <w:r>
        <w:separator/>
      </w:r>
    </w:p>
  </w:footnote>
  <w:footnote w:type="continuationSeparator" w:id="0">
    <w:p w:rsidR="00342873" w:rsidRDefault="0034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9D06AF" w:rsidRDefault="00B13546"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881380</wp:posOffset>
          </wp:positionH>
          <wp:positionV relativeFrom="page">
            <wp:posOffset>452120</wp:posOffset>
          </wp:positionV>
          <wp:extent cx="431165" cy="611505"/>
          <wp:effectExtent l="19050" t="0" r="6985" b="0"/>
          <wp:wrapNone/>
          <wp:docPr id="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431165" cy="611505"/>
                  </a:xfrm>
                  <a:prstGeom prst="rect">
                    <a:avLst/>
                  </a:prstGeom>
                  <a:noFill/>
                  <a:ln w="9525">
                    <a:noFill/>
                    <a:miter lim="800000"/>
                    <a:headEnd/>
                    <a:tailEnd/>
                  </a:ln>
                </pic:spPr>
              </pic:pic>
            </a:graphicData>
          </a:graphic>
        </wp:anchor>
      </w:drawing>
    </w:r>
    <w:r w:rsidR="009D06AF" w:rsidRPr="009D06AF">
      <w:rPr>
        <w:sz w:val="18"/>
        <w:szCs w:val="18"/>
      </w:rPr>
      <w:tab/>
    </w:r>
    <w:r w:rsidR="009D06AF">
      <w:rPr>
        <w:sz w:val="18"/>
        <w:szCs w:val="18"/>
      </w:rPr>
      <w:tab/>
    </w:r>
    <w:r w:rsidR="00941BBC" w:rsidRPr="009D06AF">
      <w:rPr>
        <w:sz w:val="18"/>
        <w:szCs w:val="18"/>
      </w:rPr>
      <w:fldChar w:fldCharType="begin"/>
    </w:r>
    <w:r w:rsidR="009D06AF" w:rsidRPr="009D06AF">
      <w:rPr>
        <w:sz w:val="18"/>
        <w:szCs w:val="18"/>
      </w:rPr>
      <w:instrText xml:space="preserve"> PAGE </w:instrText>
    </w:r>
    <w:r w:rsidR="00941BBC" w:rsidRPr="009D06AF">
      <w:rPr>
        <w:sz w:val="18"/>
        <w:szCs w:val="18"/>
      </w:rPr>
      <w:fldChar w:fldCharType="separate"/>
    </w:r>
    <w:r w:rsidR="00DF5526">
      <w:rPr>
        <w:noProof/>
        <w:sz w:val="18"/>
        <w:szCs w:val="18"/>
      </w:rPr>
      <w:t>3</w:t>
    </w:r>
    <w:r w:rsidR="00941BBC" w:rsidRPr="009D06AF">
      <w:rPr>
        <w:sz w:val="18"/>
        <w:szCs w:val="18"/>
      </w:rPr>
      <w:fldChar w:fldCharType="end"/>
    </w:r>
    <w:r w:rsidR="009D06AF" w:rsidRPr="009D06AF">
      <w:rPr>
        <w:sz w:val="18"/>
        <w:szCs w:val="18"/>
      </w:rPr>
      <w:t xml:space="preserve"> (</w:t>
    </w:r>
    <w:r w:rsidR="00941BBC" w:rsidRPr="009D06AF">
      <w:rPr>
        <w:sz w:val="18"/>
        <w:szCs w:val="18"/>
      </w:rPr>
      <w:fldChar w:fldCharType="begin"/>
    </w:r>
    <w:r w:rsidR="009D06AF" w:rsidRPr="009D06AF">
      <w:rPr>
        <w:sz w:val="18"/>
        <w:szCs w:val="18"/>
      </w:rPr>
      <w:instrText xml:space="preserve"> NUMPAGES </w:instrText>
    </w:r>
    <w:r w:rsidR="00941BBC" w:rsidRPr="009D06AF">
      <w:rPr>
        <w:sz w:val="18"/>
        <w:szCs w:val="18"/>
      </w:rPr>
      <w:fldChar w:fldCharType="separate"/>
    </w:r>
    <w:r w:rsidR="00DF5526">
      <w:rPr>
        <w:noProof/>
        <w:sz w:val="18"/>
        <w:szCs w:val="18"/>
      </w:rPr>
      <w:t>3</w:t>
    </w:r>
    <w:r w:rsidR="00941BBC" w:rsidRPr="009D06AF">
      <w:rPr>
        <w:sz w:val="18"/>
        <w:szCs w:val="18"/>
      </w:rPr>
      <w:fldChar w:fldCharType="end"/>
    </w:r>
    <w:r w:rsidR="009D06AF"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3F70FC" w:rsidRDefault="00B13546"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009D06AF" w:rsidRPr="003F70FC">
      <w:rPr>
        <w:sz w:val="18"/>
        <w:szCs w:val="18"/>
      </w:rPr>
      <w:tab/>
    </w:r>
    <w:r w:rsidR="009D06AF" w:rsidRPr="003F70FC">
      <w:rPr>
        <w:sz w:val="18"/>
        <w:szCs w:val="18"/>
      </w:rPr>
      <w:tab/>
    </w:r>
    <w:r w:rsidR="00941BBC" w:rsidRPr="003F70FC">
      <w:rPr>
        <w:sz w:val="18"/>
        <w:szCs w:val="18"/>
      </w:rPr>
      <w:fldChar w:fldCharType="begin"/>
    </w:r>
    <w:r w:rsidR="009D06AF" w:rsidRPr="003F70FC">
      <w:rPr>
        <w:sz w:val="18"/>
        <w:szCs w:val="18"/>
      </w:rPr>
      <w:instrText xml:space="preserve"> PAGE </w:instrText>
    </w:r>
    <w:r w:rsidR="00941BBC" w:rsidRPr="003F70FC">
      <w:rPr>
        <w:sz w:val="18"/>
        <w:szCs w:val="18"/>
      </w:rPr>
      <w:fldChar w:fldCharType="separate"/>
    </w:r>
    <w:r w:rsidR="00DF5526">
      <w:rPr>
        <w:noProof/>
        <w:sz w:val="18"/>
        <w:szCs w:val="18"/>
      </w:rPr>
      <w:t>1</w:t>
    </w:r>
    <w:r w:rsidR="00941BBC" w:rsidRPr="003F70FC">
      <w:rPr>
        <w:sz w:val="18"/>
        <w:szCs w:val="18"/>
      </w:rPr>
      <w:fldChar w:fldCharType="end"/>
    </w:r>
    <w:r w:rsidR="009D06AF" w:rsidRPr="003F70FC">
      <w:rPr>
        <w:sz w:val="18"/>
        <w:szCs w:val="18"/>
      </w:rPr>
      <w:t xml:space="preserve"> (</w:t>
    </w:r>
    <w:r w:rsidR="00941BBC" w:rsidRPr="003F70FC">
      <w:rPr>
        <w:sz w:val="18"/>
        <w:szCs w:val="18"/>
      </w:rPr>
      <w:fldChar w:fldCharType="begin"/>
    </w:r>
    <w:r w:rsidR="009D06AF" w:rsidRPr="003F70FC">
      <w:rPr>
        <w:sz w:val="18"/>
        <w:szCs w:val="18"/>
      </w:rPr>
      <w:instrText xml:space="preserve"> NUMPAGES </w:instrText>
    </w:r>
    <w:r w:rsidR="00941BBC" w:rsidRPr="003F70FC">
      <w:rPr>
        <w:sz w:val="18"/>
        <w:szCs w:val="18"/>
      </w:rPr>
      <w:fldChar w:fldCharType="separate"/>
    </w:r>
    <w:r w:rsidR="00DF5526">
      <w:rPr>
        <w:noProof/>
        <w:sz w:val="18"/>
        <w:szCs w:val="18"/>
      </w:rPr>
      <w:t>3</w:t>
    </w:r>
    <w:r w:rsidR="00941BBC"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3" w:name="Date"/>
    <w:r w:rsidR="00AD2C56">
      <w:rPr>
        <w:rFonts w:ascii="Garamond" w:hAnsi="Garamond"/>
      </w:rPr>
      <w:t>201</w:t>
    </w:r>
    <w:bookmarkEnd w:id="3"/>
    <w:r w:rsidR="00E1726B">
      <w:rPr>
        <w:rFonts w:ascii="Garamond" w:hAnsi="Garamond"/>
      </w:rPr>
      <w:t>4-08-</w:t>
    </w:r>
    <w:r w:rsidR="00427943">
      <w:rPr>
        <w:rFonts w:ascii="Garamond" w:hAnsi="Garamond"/>
      </w:rPr>
      <w:t>2</w:t>
    </w:r>
    <w:r w:rsidR="00A1099F">
      <w:rPr>
        <w:rFonts w:ascii="Garamond" w:hAnsi="Garamond"/>
      </w:rPr>
      <w:t>6</w:t>
    </w:r>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r w:rsidR="00A1099F">
      <w:rPr>
        <w:szCs w:val="24"/>
      </w:rPr>
      <w:t>Samrådsy</w:t>
    </w:r>
    <w:r w:rsidR="00AD2C56">
      <w:rPr>
        <w:szCs w:val="24"/>
      </w:rPr>
      <w:t>ttrande</w:t>
    </w:r>
  </w:p>
  <w:p w:rsidR="004C6E47" w:rsidRDefault="005F2037" w:rsidP="003F70FC">
    <w:pPr>
      <w:pStyle w:val="Sidhuvud"/>
      <w:tabs>
        <w:tab w:val="clear" w:pos="4706"/>
        <w:tab w:val="left" w:pos="5670"/>
      </w:tabs>
      <w:rPr>
        <w:rFonts w:ascii="Garamond" w:hAnsi="Garamond"/>
      </w:rPr>
    </w:pPr>
    <w:r>
      <w:rPr>
        <w:rFonts w:ascii="Garamond" w:hAnsi="Garamond"/>
      </w:rPr>
      <w:tab/>
    </w:r>
    <w:r w:rsidR="0079782F">
      <w:rPr>
        <w:rFonts w:ascii="Garamond" w:hAnsi="Garamond"/>
      </w:rPr>
      <w:t>TN 2014/262</w:t>
    </w:r>
  </w:p>
  <w:p w:rsidR="005F2037" w:rsidRDefault="00E46FAB" w:rsidP="003F70FC">
    <w:pPr>
      <w:pStyle w:val="Sidhuvud"/>
      <w:tabs>
        <w:tab w:val="clear" w:pos="4706"/>
        <w:tab w:val="left" w:pos="5670"/>
      </w:tabs>
      <w:rPr>
        <w:rFonts w:ascii="Garamond" w:hAnsi="Garamond"/>
      </w:rPr>
    </w:pPr>
    <w:r>
      <w:rPr>
        <w:rFonts w:ascii="Garamond" w:hAnsi="Garamond"/>
      </w:rPr>
      <w:tab/>
    </w:r>
    <w:bookmarkStart w:id="4" w:name="Department1"/>
    <w:bookmarkEnd w:id="4"/>
  </w:p>
  <w:p w:rsidR="009A17FD" w:rsidRDefault="009A17FD"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A48"/>
    <w:multiLevelType w:val="hybridMultilevel"/>
    <w:tmpl w:val="7228CD80"/>
    <w:lvl w:ilvl="0" w:tplc="041D0001">
      <w:start w:val="1"/>
      <w:numFmt w:val="bullet"/>
      <w:lvlText w:val=""/>
      <w:lvlJc w:val="left"/>
      <w:pPr>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07521"/>
  </w:hdrShapeDefaults>
  <w:footnotePr>
    <w:footnote w:id="-1"/>
    <w:footnote w:id="0"/>
  </w:footnotePr>
  <w:endnotePr>
    <w:endnote w:id="-1"/>
    <w:endnote w:id="0"/>
  </w:endnotePr>
  <w:compat/>
  <w:docVars>
    <w:docVar w:name="Knapp" w:val="A"/>
    <w:docVar w:name="Logo" w:val="Blue"/>
  </w:docVars>
  <w:rsids>
    <w:rsidRoot w:val="00F51447"/>
    <w:rsid w:val="00011C88"/>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2219D"/>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E6E2D"/>
    <w:rsid w:val="001F3AF9"/>
    <w:rsid w:val="001F681B"/>
    <w:rsid w:val="00203737"/>
    <w:rsid w:val="00210C0E"/>
    <w:rsid w:val="002139BE"/>
    <w:rsid w:val="002178ED"/>
    <w:rsid w:val="002239A4"/>
    <w:rsid w:val="00223D46"/>
    <w:rsid w:val="002270DB"/>
    <w:rsid w:val="00234DC9"/>
    <w:rsid w:val="00243F54"/>
    <w:rsid w:val="00246804"/>
    <w:rsid w:val="00250B61"/>
    <w:rsid w:val="00252030"/>
    <w:rsid w:val="00271BF1"/>
    <w:rsid w:val="002841C0"/>
    <w:rsid w:val="002908AD"/>
    <w:rsid w:val="00290DCA"/>
    <w:rsid w:val="002A4FDC"/>
    <w:rsid w:val="002B57D3"/>
    <w:rsid w:val="002C1483"/>
    <w:rsid w:val="002E16C0"/>
    <w:rsid w:val="002F2DA7"/>
    <w:rsid w:val="00311E0B"/>
    <w:rsid w:val="0031790E"/>
    <w:rsid w:val="003372B9"/>
    <w:rsid w:val="00342873"/>
    <w:rsid w:val="0035461D"/>
    <w:rsid w:val="00363292"/>
    <w:rsid w:val="00372C51"/>
    <w:rsid w:val="00383F5F"/>
    <w:rsid w:val="00387EE9"/>
    <w:rsid w:val="00397B89"/>
    <w:rsid w:val="003A005C"/>
    <w:rsid w:val="003A1D78"/>
    <w:rsid w:val="003C78B9"/>
    <w:rsid w:val="003F4EF1"/>
    <w:rsid w:val="003F70FC"/>
    <w:rsid w:val="00401768"/>
    <w:rsid w:val="00407E0B"/>
    <w:rsid w:val="00412D95"/>
    <w:rsid w:val="00427943"/>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36B9"/>
    <w:rsid w:val="00523D53"/>
    <w:rsid w:val="00530101"/>
    <w:rsid w:val="00533385"/>
    <w:rsid w:val="005434AA"/>
    <w:rsid w:val="00545BCD"/>
    <w:rsid w:val="00550887"/>
    <w:rsid w:val="00555E52"/>
    <w:rsid w:val="00562259"/>
    <w:rsid w:val="005634A8"/>
    <w:rsid w:val="0056627A"/>
    <w:rsid w:val="00567BC0"/>
    <w:rsid w:val="00585359"/>
    <w:rsid w:val="00590B97"/>
    <w:rsid w:val="00593E02"/>
    <w:rsid w:val="00596783"/>
    <w:rsid w:val="005A04B2"/>
    <w:rsid w:val="005A34E8"/>
    <w:rsid w:val="005A514D"/>
    <w:rsid w:val="005B1BE4"/>
    <w:rsid w:val="005B6550"/>
    <w:rsid w:val="005C3350"/>
    <w:rsid w:val="005E1382"/>
    <w:rsid w:val="005E3C24"/>
    <w:rsid w:val="005E428E"/>
    <w:rsid w:val="005F2037"/>
    <w:rsid w:val="0060220D"/>
    <w:rsid w:val="00621131"/>
    <w:rsid w:val="0062322E"/>
    <w:rsid w:val="00625E04"/>
    <w:rsid w:val="006342EE"/>
    <w:rsid w:val="0063507F"/>
    <w:rsid w:val="00635477"/>
    <w:rsid w:val="00642FDB"/>
    <w:rsid w:val="00666980"/>
    <w:rsid w:val="00670E9C"/>
    <w:rsid w:val="0067286C"/>
    <w:rsid w:val="00675338"/>
    <w:rsid w:val="00676A99"/>
    <w:rsid w:val="00676FAC"/>
    <w:rsid w:val="006840BB"/>
    <w:rsid w:val="006948B2"/>
    <w:rsid w:val="0069675A"/>
    <w:rsid w:val="006A16F9"/>
    <w:rsid w:val="006A4963"/>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9782F"/>
    <w:rsid w:val="007A2032"/>
    <w:rsid w:val="007A33E8"/>
    <w:rsid w:val="007B1489"/>
    <w:rsid w:val="007C6DAD"/>
    <w:rsid w:val="007D3FCE"/>
    <w:rsid w:val="007D564D"/>
    <w:rsid w:val="00804A71"/>
    <w:rsid w:val="00805572"/>
    <w:rsid w:val="00826889"/>
    <w:rsid w:val="00830EC0"/>
    <w:rsid w:val="00831EFB"/>
    <w:rsid w:val="00833A30"/>
    <w:rsid w:val="0083566B"/>
    <w:rsid w:val="00835756"/>
    <w:rsid w:val="0084238A"/>
    <w:rsid w:val="00843F47"/>
    <w:rsid w:val="00865D8C"/>
    <w:rsid w:val="00880056"/>
    <w:rsid w:val="00884A53"/>
    <w:rsid w:val="00893AE4"/>
    <w:rsid w:val="00893CBB"/>
    <w:rsid w:val="008A6F96"/>
    <w:rsid w:val="008C10C1"/>
    <w:rsid w:val="008D0D8C"/>
    <w:rsid w:val="008D352A"/>
    <w:rsid w:val="008D79D6"/>
    <w:rsid w:val="00904704"/>
    <w:rsid w:val="00924F41"/>
    <w:rsid w:val="009253A2"/>
    <w:rsid w:val="00934DAC"/>
    <w:rsid w:val="00934EF0"/>
    <w:rsid w:val="00936C2B"/>
    <w:rsid w:val="00941BBC"/>
    <w:rsid w:val="00944C7C"/>
    <w:rsid w:val="00944F2C"/>
    <w:rsid w:val="00945809"/>
    <w:rsid w:val="00955C20"/>
    <w:rsid w:val="00965B94"/>
    <w:rsid w:val="0097176C"/>
    <w:rsid w:val="00977357"/>
    <w:rsid w:val="0098084F"/>
    <w:rsid w:val="00991F66"/>
    <w:rsid w:val="00992C20"/>
    <w:rsid w:val="00993678"/>
    <w:rsid w:val="009A17FD"/>
    <w:rsid w:val="009A2128"/>
    <w:rsid w:val="009C31AA"/>
    <w:rsid w:val="009C45DC"/>
    <w:rsid w:val="009D06AF"/>
    <w:rsid w:val="009D3A82"/>
    <w:rsid w:val="009E1E31"/>
    <w:rsid w:val="009F0EB8"/>
    <w:rsid w:val="009F20C4"/>
    <w:rsid w:val="009F60BE"/>
    <w:rsid w:val="00A067BE"/>
    <w:rsid w:val="00A07C93"/>
    <w:rsid w:val="00A1099F"/>
    <w:rsid w:val="00A1382A"/>
    <w:rsid w:val="00A23FAC"/>
    <w:rsid w:val="00A32829"/>
    <w:rsid w:val="00A457C5"/>
    <w:rsid w:val="00A501BA"/>
    <w:rsid w:val="00A5504A"/>
    <w:rsid w:val="00A75932"/>
    <w:rsid w:val="00A77D51"/>
    <w:rsid w:val="00A92018"/>
    <w:rsid w:val="00AA4AFE"/>
    <w:rsid w:val="00AB1146"/>
    <w:rsid w:val="00AB1404"/>
    <w:rsid w:val="00AB283C"/>
    <w:rsid w:val="00AC3D34"/>
    <w:rsid w:val="00AD1FDF"/>
    <w:rsid w:val="00AD2C56"/>
    <w:rsid w:val="00AD4490"/>
    <w:rsid w:val="00AD54A8"/>
    <w:rsid w:val="00AD7212"/>
    <w:rsid w:val="00AE086A"/>
    <w:rsid w:val="00AF2C02"/>
    <w:rsid w:val="00B0045D"/>
    <w:rsid w:val="00B006F2"/>
    <w:rsid w:val="00B104C3"/>
    <w:rsid w:val="00B11DCB"/>
    <w:rsid w:val="00B13546"/>
    <w:rsid w:val="00B179A6"/>
    <w:rsid w:val="00B45753"/>
    <w:rsid w:val="00B469F1"/>
    <w:rsid w:val="00B505DE"/>
    <w:rsid w:val="00B51DCA"/>
    <w:rsid w:val="00B53EBF"/>
    <w:rsid w:val="00B57618"/>
    <w:rsid w:val="00B62D01"/>
    <w:rsid w:val="00B7378E"/>
    <w:rsid w:val="00B76004"/>
    <w:rsid w:val="00B82258"/>
    <w:rsid w:val="00B836AA"/>
    <w:rsid w:val="00B8780D"/>
    <w:rsid w:val="00B91439"/>
    <w:rsid w:val="00B93928"/>
    <w:rsid w:val="00BA2452"/>
    <w:rsid w:val="00BA4742"/>
    <w:rsid w:val="00BB39F6"/>
    <w:rsid w:val="00BB54A0"/>
    <w:rsid w:val="00BC019B"/>
    <w:rsid w:val="00BC165B"/>
    <w:rsid w:val="00BC2E02"/>
    <w:rsid w:val="00BD3A2F"/>
    <w:rsid w:val="00BD7155"/>
    <w:rsid w:val="00BE1791"/>
    <w:rsid w:val="00BE24F7"/>
    <w:rsid w:val="00BF590A"/>
    <w:rsid w:val="00C02339"/>
    <w:rsid w:val="00C10D3F"/>
    <w:rsid w:val="00C2670D"/>
    <w:rsid w:val="00C37F6E"/>
    <w:rsid w:val="00C41158"/>
    <w:rsid w:val="00C4543A"/>
    <w:rsid w:val="00C734D0"/>
    <w:rsid w:val="00C92819"/>
    <w:rsid w:val="00C95EDF"/>
    <w:rsid w:val="00CA2C71"/>
    <w:rsid w:val="00CB45DE"/>
    <w:rsid w:val="00CD385B"/>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77024"/>
    <w:rsid w:val="00D822B5"/>
    <w:rsid w:val="00D87D0C"/>
    <w:rsid w:val="00D97F90"/>
    <w:rsid w:val="00DB5508"/>
    <w:rsid w:val="00DC1BC0"/>
    <w:rsid w:val="00DD1884"/>
    <w:rsid w:val="00DF5526"/>
    <w:rsid w:val="00DF7D7F"/>
    <w:rsid w:val="00E058A1"/>
    <w:rsid w:val="00E15880"/>
    <w:rsid w:val="00E1726B"/>
    <w:rsid w:val="00E31FB1"/>
    <w:rsid w:val="00E46FAB"/>
    <w:rsid w:val="00E54B75"/>
    <w:rsid w:val="00E67806"/>
    <w:rsid w:val="00E74110"/>
    <w:rsid w:val="00E76808"/>
    <w:rsid w:val="00EA3B4F"/>
    <w:rsid w:val="00EB3616"/>
    <w:rsid w:val="00EC48EC"/>
    <w:rsid w:val="00ED14EE"/>
    <w:rsid w:val="00ED32EB"/>
    <w:rsid w:val="00ED68AE"/>
    <w:rsid w:val="00EE1FB0"/>
    <w:rsid w:val="00EE70DA"/>
    <w:rsid w:val="00EF1989"/>
    <w:rsid w:val="00F100ED"/>
    <w:rsid w:val="00F13328"/>
    <w:rsid w:val="00F20538"/>
    <w:rsid w:val="00F2400E"/>
    <w:rsid w:val="00F24F23"/>
    <w:rsid w:val="00F345BD"/>
    <w:rsid w:val="00F3708F"/>
    <w:rsid w:val="00F40170"/>
    <w:rsid w:val="00F40797"/>
    <w:rsid w:val="00F45FA1"/>
    <w:rsid w:val="00F51447"/>
    <w:rsid w:val="00F53688"/>
    <w:rsid w:val="00F63E81"/>
    <w:rsid w:val="00F652DF"/>
    <w:rsid w:val="00F74482"/>
    <w:rsid w:val="00F76CCD"/>
    <w:rsid w:val="00FA027D"/>
    <w:rsid w:val="00FC22B6"/>
    <w:rsid w:val="00FC4933"/>
    <w:rsid w:val="00FD4680"/>
    <w:rsid w:val="00FE22F9"/>
    <w:rsid w:val="00FF3939"/>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paragraph" w:customStyle="1" w:styleId="Default">
    <w:name w:val="Default"/>
    <w:rsid w:val="00E1726B"/>
    <w:pPr>
      <w:autoSpaceDE w:val="0"/>
      <w:autoSpaceDN w:val="0"/>
      <w:adjustRightInd w:val="0"/>
    </w:pPr>
    <w:rPr>
      <w:rFonts w:ascii="Gill Sans MT For Nacka Medium" w:hAnsi="Gill Sans MT For Nacka Medium" w:cs="Gill Sans MT For Nacka Medium"/>
      <w:color w:val="000000"/>
      <w:sz w:val="24"/>
      <w:szCs w:val="24"/>
    </w:rPr>
  </w:style>
  <w:style w:type="paragraph" w:styleId="Liststycke">
    <w:name w:val="List Paragraph"/>
    <w:basedOn w:val="Normal"/>
    <w:uiPriority w:val="34"/>
    <w:qFormat/>
    <w:rsid w:val="002E16C0"/>
    <w:pPr>
      <w:spacing w:after="100" w:afterAutospacing="1" w:line="240" w:lineRule="auto"/>
      <w:ind w:left="720"/>
    </w:pPr>
    <w:rPr>
      <w:rFonts w:ascii="Calibri" w:eastAsiaTheme="minorHAnsi" w:hAnsi="Calibri"/>
      <w:sz w:val="22"/>
      <w:szCs w:val="22"/>
    </w:rPr>
  </w:style>
</w:styles>
</file>

<file path=word/webSettings.xml><?xml version="1.0" encoding="utf-8"?>
<w:webSettings xmlns:r="http://schemas.openxmlformats.org/officeDocument/2006/relationships" xmlns:w="http://schemas.openxmlformats.org/wordprocessingml/2006/main">
  <w:divs>
    <w:div w:id="503981712">
      <w:bodyDiv w:val="1"/>
      <w:marLeft w:val="0"/>
      <w:marRight w:val="0"/>
      <w:marTop w:val="0"/>
      <w:marBottom w:val="0"/>
      <w:divBdr>
        <w:top w:val="none" w:sz="0" w:space="0" w:color="auto"/>
        <w:left w:val="none" w:sz="0" w:space="0" w:color="auto"/>
        <w:bottom w:val="none" w:sz="0" w:space="0" w:color="auto"/>
        <w:right w:val="none" w:sz="0" w:space="0" w:color="auto"/>
      </w:divBdr>
    </w:div>
    <w:div w:id="891118288">
      <w:bodyDiv w:val="1"/>
      <w:marLeft w:val="0"/>
      <w:marRight w:val="0"/>
      <w:marTop w:val="0"/>
      <w:marBottom w:val="0"/>
      <w:divBdr>
        <w:top w:val="none" w:sz="0" w:space="0" w:color="auto"/>
        <w:left w:val="none" w:sz="0" w:space="0" w:color="auto"/>
        <w:bottom w:val="none" w:sz="0" w:space="0" w:color="auto"/>
        <w:right w:val="none" w:sz="0" w:space="0" w:color="auto"/>
      </w:divBdr>
    </w:div>
    <w:div w:id="998771266">
      <w:bodyDiv w:val="1"/>
      <w:marLeft w:val="0"/>
      <w:marRight w:val="0"/>
      <w:marTop w:val="0"/>
      <w:marBottom w:val="0"/>
      <w:divBdr>
        <w:top w:val="none" w:sz="0" w:space="0" w:color="auto"/>
        <w:left w:val="none" w:sz="0" w:space="0" w:color="auto"/>
        <w:bottom w:val="none" w:sz="0" w:space="0" w:color="auto"/>
        <w:right w:val="none" w:sz="0" w:space="0" w:color="auto"/>
      </w:divBdr>
    </w:div>
    <w:div w:id="1062488591">
      <w:bodyDiv w:val="1"/>
      <w:marLeft w:val="0"/>
      <w:marRight w:val="0"/>
      <w:marTop w:val="0"/>
      <w:marBottom w:val="0"/>
      <w:divBdr>
        <w:top w:val="none" w:sz="0" w:space="0" w:color="auto"/>
        <w:left w:val="none" w:sz="0" w:space="0" w:color="auto"/>
        <w:bottom w:val="none" w:sz="0" w:space="0" w:color="auto"/>
        <w:right w:val="none" w:sz="0" w:space="0" w:color="auto"/>
      </w:divBdr>
    </w:div>
    <w:div w:id="1068117545">
      <w:bodyDiv w:val="1"/>
      <w:marLeft w:val="0"/>
      <w:marRight w:val="0"/>
      <w:marTop w:val="0"/>
      <w:marBottom w:val="0"/>
      <w:divBdr>
        <w:top w:val="none" w:sz="0" w:space="0" w:color="auto"/>
        <w:left w:val="none" w:sz="0" w:space="0" w:color="auto"/>
        <w:bottom w:val="none" w:sz="0" w:space="0" w:color="auto"/>
        <w:right w:val="none" w:sz="0" w:space="0" w:color="auto"/>
      </w:divBdr>
    </w:div>
    <w:div w:id="1302149421">
      <w:bodyDiv w:val="1"/>
      <w:marLeft w:val="0"/>
      <w:marRight w:val="0"/>
      <w:marTop w:val="0"/>
      <w:marBottom w:val="0"/>
      <w:divBdr>
        <w:top w:val="none" w:sz="0" w:space="0" w:color="auto"/>
        <w:left w:val="none" w:sz="0" w:space="0" w:color="auto"/>
        <w:bottom w:val="none" w:sz="0" w:space="0" w:color="auto"/>
        <w:right w:val="none" w:sz="0" w:space="0" w:color="auto"/>
      </w:divBdr>
    </w:div>
    <w:div w:id="1582058634">
      <w:bodyDiv w:val="1"/>
      <w:marLeft w:val="0"/>
      <w:marRight w:val="0"/>
      <w:marTop w:val="0"/>
      <w:marBottom w:val="0"/>
      <w:divBdr>
        <w:top w:val="none" w:sz="0" w:space="0" w:color="auto"/>
        <w:left w:val="none" w:sz="0" w:space="0" w:color="auto"/>
        <w:bottom w:val="none" w:sz="0" w:space="0" w:color="auto"/>
        <w:right w:val="none" w:sz="0" w:space="0" w:color="auto"/>
      </w:divBdr>
    </w:div>
    <w:div w:id="1684818622">
      <w:bodyDiv w:val="1"/>
      <w:marLeft w:val="0"/>
      <w:marRight w:val="0"/>
      <w:marTop w:val="0"/>
      <w:marBottom w:val="0"/>
      <w:divBdr>
        <w:top w:val="none" w:sz="0" w:space="0" w:color="auto"/>
        <w:left w:val="none" w:sz="0" w:space="0" w:color="auto"/>
        <w:bottom w:val="none" w:sz="0" w:space="0" w:color="auto"/>
        <w:right w:val="none" w:sz="0" w:space="0" w:color="auto"/>
      </w:divBdr>
    </w:div>
    <w:div w:id="17429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91A34-1B72-4ACF-A34E-121D8978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3444</Characters>
  <Application>Microsoft Office Word</Application>
  <DocSecurity>0</DocSecurity>
  <Lines>28</Lines>
  <Paragraphs>7</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hesw</dc:creator>
  <cp:lastModifiedBy>hesw</cp:lastModifiedBy>
  <cp:revision>4</cp:revision>
  <cp:lastPrinted>2014-08-26T13:06:00Z</cp:lastPrinted>
  <dcterms:created xsi:type="dcterms:W3CDTF">2014-08-26T13:06:00Z</dcterms:created>
  <dcterms:modified xsi:type="dcterms:W3CDTF">2014-08-26T13:07:00Z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