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蝈蝈写了两期的爬虫了，说实话蝈蝈自己都厌倦了，不过爬虫我只用了皮毛而已，还有更高性能的包和框架在前面等着。不过让我先喘口气，今天我们带来的是人脸识别。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1647190" cy="2928620"/>
            <wp:effectExtent l="0" t="0" r="13970" b="12700"/>
            <wp:wrapSquare wrapText="bothSides"/>
            <wp:docPr id="1" name="图片 1" descr="abc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bc_副本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719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首先要讲解原理，这是我们部门两个最可爱的妹子，经她们同意我就用这张照片来讲解（个人隐私问题已打码处理）。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图像学是一个很复杂的学科，真的研究起来，没有极为强大的知识是不行的，蝈蝈只是个码农，并不会那些东西，好在python为我们封装了一个包python-opencv，只要几行代码就能完成人脸识别了。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OpenCV是一个基于BSD许可（开源）发行的跨平台计算机视觉库，可以运行在Linux、Windows、Android和Mac OS操作系统上。它轻量级而且高效——由一系列 C 函数和少量 C++ 类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"https://baike.baidu.com/item/%E6%9E%84%E6%88%90/103686" \t "https://baike.baidu.com/item/opencv/_blank"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构成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，同时提供了Python、Ruby、MATLAB等语言的接口，实现了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"https://baike.baidu.com/item/%E5%9B%BE%E5%83%8F%E5%A4%84%E7%90%86" \t "https://baike.baidu.com/item/opencv/_blank"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图像处理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和计算机视觉方面的很多通用算法。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摘自百度百科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-88900</wp:posOffset>
            </wp:positionH>
            <wp:positionV relativeFrom="paragraph">
              <wp:posOffset>58420</wp:posOffset>
            </wp:positionV>
            <wp:extent cx="2133600" cy="1988820"/>
            <wp:effectExtent l="0" t="0" r="0" b="7620"/>
            <wp:wrapTight wrapText="bothSides">
              <wp:wrapPolygon>
                <wp:start x="0" y="0"/>
                <wp:lineTo x="0" y="21517"/>
                <wp:lineTo x="21446" y="21517"/>
                <wp:lineTo x="21446" y="0"/>
                <wp:lineTo x="0" y="0"/>
              </wp:wrapPolygon>
            </wp:wrapTight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右边这张图的红框，是根据网上教程写的，opencv自动人脸识别，并作标记机，我们就不画长方形了，我们可以改成把帽子粘帖在他们头上，就像图中遮挡物一样。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-27305</wp:posOffset>
            </wp:positionH>
            <wp:positionV relativeFrom="paragraph">
              <wp:posOffset>785495</wp:posOffset>
            </wp:positionV>
            <wp:extent cx="3883660" cy="972820"/>
            <wp:effectExtent l="0" t="0" r="2540" b="33020"/>
            <wp:wrapTight wrapText="bothSides">
              <wp:wrapPolygon>
                <wp:start x="0" y="0"/>
                <wp:lineTo x="0" y="21318"/>
                <wp:lineTo x="21529" y="21318"/>
                <wp:lineTo x="21529" y="0"/>
                <wp:lineTo x="0" y="0"/>
              </wp:wrapPolygon>
            </wp:wrapTight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Python—opencv的原理就是把每个像素点用一个BGR的列表所表示比如下图。人脸识别的原理应该就是计算机寻找颜色浅黄，白，黑，褐色的一块近似矩形的区域。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 xml:space="preserve">一.准备工作 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语言：Python3</w:t>
      </w:r>
    </w:p>
    <w:p>
      <w:pPr>
        <w:ind w:left="12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工具：Pycharm，Windows画图/Photoshop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     </w:t>
      </w:r>
      <w:r>
        <w:rPr>
          <w:rFonts w:hint="eastAsia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技术:</w:t>
      </w:r>
      <w:r>
        <w:rPr>
          <w:rFonts w:hint="eastAsia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Opencv2/Opencv3,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numpy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流程概述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贴图前期处理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>人脸识别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>图片缩放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>调试戴帽位置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>出图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详细实现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Opencv安装pip install python-opencv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或许会碰到无法编译的问题，可以直接去官方下载包，然后复制cv2.pyd到python site-package目录里就OK了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1.贴图处理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drawing>
          <wp:inline distT="0" distB="0" distL="114300" distR="114300">
            <wp:extent cx="1278255" cy="1185545"/>
            <wp:effectExtent l="0" t="0" r="190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8255" cy="1185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这是需要带的帽子，由于接触opencv时间较短，alpha通道啊，掩膜的位与运算，理解并不透彻，所以只能用最简单的色差抠图。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drawing>
          <wp:inline distT="0" distB="0" distL="114300" distR="114300">
            <wp:extent cx="1276985" cy="1192530"/>
            <wp:effectExtent l="0" t="0" r="3175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98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这是处理以后的帽子，可以看出每一块颜色都不同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4732655" cy="906780"/>
            <wp:effectExtent l="0" t="0" r="6985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这便是贴图处理的代码，读取我们已经颜色处理好的图片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然后使用hsv变换让颜色更鲜明，橙色的背景变成了金色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第三行是从图片中获取不含金色部分的掩膜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第四行显示图片，最后效果如下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drawing>
          <wp:inline distT="0" distB="0" distL="114300" distR="114300">
            <wp:extent cx="1322705" cy="1222375"/>
            <wp:effectExtent l="0" t="0" r="3175" b="1206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270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2.人脸识别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</w:p>
    <w:p>
      <w:r>
        <w:drawing>
          <wp:inline distT="0" distB="0" distL="114300" distR="114300">
            <wp:extent cx="5270500" cy="1562735"/>
            <wp:effectExtent l="0" t="0" r="2540" b="698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以上便是人脸识别并画框框的代码，我们需要做的是更换打圈的代码，就是画框部分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代码的含义是读取背景图片，然后载入官方人脸识别训练文件，把图片变成灰度显示加快速度和精确性，然后返回人脸的范围（x,y是起始坐标，w,h是该范围矩形的宽度和高度）</w:t>
      </w:r>
    </w:p>
    <w:p>
      <w:r>
        <w:drawing>
          <wp:inline distT="0" distB="0" distL="114300" distR="114300">
            <wp:extent cx="3721735" cy="3275330"/>
            <wp:effectExtent l="0" t="0" r="12065" b="127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图片缩放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背景图片是各种各种的，所以人脸有大有小，但是我们的贴图却是一张我们需要调整贴图大小适应脸形</w:t>
      </w:r>
    </w:p>
    <w:p>
      <w:pPr>
        <w:numPr>
          <w:numId w:val="0"/>
        </w:numPr>
      </w:pPr>
      <w:r>
        <w:drawing>
          <wp:inline distT="0" distB="0" distL="114300" distR="114300">
            <wp:extent cx="5258435" cy="1082040"/>
            <wp:effectExtent l="0" t="0" r="14605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先获取原图片大小，然后指定要缩小的宽度w，然后按比例计算出高度，具体谈实现就是这么简单。我这里帽子是永远和脸部一样宽，大家可以修改w参数，让帽子更小一点。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同时别忘记我们的掩膜（那张黑白两色的图片）也同样缩小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调试戴帽子的位置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这一步是整个项目最最核心的位置，也是最可优化的部分，代码如下</w:t>
      </w:r>
    </w:p>
    <w:p>
      <w:pPr>
        <w:numPr>
          <w:numId w:val="0"/>
        </w:numPr>
      </w:pPr>
      <w:r>
        <w:drawing>
          <wp:inline distT="0" distB="0" distL="114300" distR="114300">
            <wp:extent cx="3261360" cy="906780"/>
            <wp:effectExtent l="0" t="0" r="0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按长宽遍历缩放以后的贴图，如果发现掩膜同一部位是黑色的，那就把贴图该部位的像素替换到人脸部位上方某个位置（可以调整）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453640" cy="693420"/>
            <wp:effectExtent l="0" t="0" r="0" b="762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最后实现效果就如最开始图片所示，最后蝈蝈提醒大家，千万别把贴图主色调设定成绿色的，小心被打啊。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0B9632"/>
    <w:multiLevelType w:val="singleLevel"/>
    <w:tmpl w:val="DA0B9632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5A6D81B0"/>
    <w:multiLevelType w:val="singleLevel"/>
    <w:tmpl w:val="5A6D81B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97F9B"/>
    <w:rsid w:val="12233AEE"/>
    <w:rsid w:val="21A00608"/>
    <w:rsid w:val="2AF94C5D"/>
    <w:rsid w:val="2C027667"/>
    <w:rsid w:val="31662930"/>
    <w:rsid w:val="3A2212E7"/>
    <w:rsid w:val="42251902"/>
    <w:rsid w:val="42DE33B4"/>
    <w:rsid w:val="43995EA7"/>
    <w:rsid w:val="4C7D5CCC"/>
    <w:rsid w:val="4EDF16D7"/>
    <w:rsid w:val="55730E02"/>
    <w:rsid w:val="6320387B"/>
    <w:rsid w:val="6D1D1006"/>
    <w:rsid w:val="6F255F94"/>
    <w:rsid w:val="73DC7E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Leo.guo</dc:creator>
  <cp:lastModifiedBy>Leo.guo</cp:lastModifiedBy>
  <dcterms:modified xsi:type="dcterms:W3CDTF">2018-01-28T08:07:12Z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