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E87" w:rsidRDefault="00D21E87" w:rsidP="00D21E87">
      <w:proofErr w:type="spellStart"/>
      <w:proofErr w:type="gramStart"/>
      <w:r>
        <w:rPr>
          <w:rFonts w:ascii="Nirmala UI" w:hAnsi="Nirmala UI" w:cs="Nirmala UI"/>
        </w:rPr>
        <w:t>ಶಂಕರಭಟ್ಟ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ಎ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ಓದುತ್ತಿದ್ದ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ಗಂಡುಮಕ್ಕಳಲ್ಲಿ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ಹಿರಿಯವನಾದ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ತಿರುಮಲೇಶ್ವರಭಟ್ಟ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ತಂದೆಯೊಡನೆ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ನಿಭಾಯಿಸುತ್ತಿದ್ದ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ಉಳಿದ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ಇಂಗ್ಲಿಷ್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ಸಾಹತ್ಯದಲ್ಲಿ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ಡಾಕ್ಟರೇಟು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ಬರೋಡದ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ಸಯ್ಯಾಜಿರಾವ್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ಯೂನಿವರ್ಸಿಟಿಯಲ್ಲಿ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ಪ್ರೊಫೆಸರನಾಗಿದ್ದ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ಸೇವೆಯಲ್ಲಿದ್ದ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ಕೊನೆಯವನು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ಇಂಜಿನಿಯರನಾಗಿ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ಮುಂಬೈಯಲ್ಲಿ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ಕಂಪೆನಿಯೊಂದರಲ್ಲಿ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ಉದ್ಯೋಗದಲ್ಲಿದ್ದ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ಹೆಣ್ಣುಮಕ್ಕಳು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ಪೀಯೂಸೀ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ಓದುತ್ತಿದ್ದಳು</w:t>
      </w:r>
      <w:proofErr w:type="spellEnd"/>
      <w:r>
        <w:t>.</w:t>
      </w:r>
      <w:proofErr w:type="gramEnd"/>
    </w:p>
    <w:p w:rsidR="00D21E87" w:rsidRDefault="00D21E87" w:rsidP="00D21E87">
      <w:proofErr w:type="spellStart"/>
      <w:proofErr w:type="gramStart"/>
      <w:r>
        <w:rPr>
          <w:rFonts w:ascii="Nirmala UI" w:hAnsi="Nirmala UI" w:cs="Nirmala UI"/>
        </w:rPr>
        <w:t>ಸುಂದರಿಯಾದ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ಆಕರ್ಷಿಸಿಬಿಟ್ಟಿತು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ಆಶಿಸುವುದು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ಅರ್ಥಹೀನ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ಎಂದುಕೊಳ್ಳುತ್ತಿದ್ದ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ಅನ್ಯೋನ್ಯದಿಂದ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ನಡೆದುಕೊಳ್ಳುತ್ತಿದ್ದಳಾದರೂ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ಅನುರಾಗ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ಭಾವವನ್ನೇನೂ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ಕಂಡಿರಲಿಲ್ಲ</w:t>
      </w:r>
      <w:proofErr w:type="spellEnd"/>
      <w:r>
        <w:t xml:space="preserve">,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ತೀರ್ಮಾನಿಸಿಕೊಂಡಿದ್ದ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ಅನಾಥನಾದ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ಪಾರ್ವತಿಯಂಥ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ಸಿದ್ಧಳಿರಲಾರಳು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ಆಗಬೇಕೆಂದಿಲ್ಲ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ಪಾರ್ವತಿಯಂಥವಳೊಬ್ಬಳು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ಎತ್ತರಕ್ಕೇರಬೇಕು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ಅಂತಸ್ತನ್ನು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ನಿರ್ಮಿಸಿಕೊಳ್ಳಬೇಕು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ಹೈಸ್ಕೂಲು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ಕ್ಲಾಸಿನಲ್ಲಿ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ಭೀಮಭಟ್ಟರ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ಅನಸೂಯಳ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ಮೋಹಕವಾದ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ಸೌಂದರ್ಯಕ್ಕೆ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ಮಾರುಹೋಗಿದ್ದ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ಹುಡುಗಿಯೊಬ್ಬಳು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ತನಗೆಂದಾದರೂ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ಸಿಕ್ಕಿಯಾಳೆ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ಪ್ರಶ್ನಿಸಿಕೊಂಡುದಿತ್ತು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ಮನದಲ್ಲೇ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ತಿಂದುದಿತ್ತು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ಅಸಂಭವನೀಯ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ಅನಸೂಯಳಲ್ಲ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ಬೇರೊಬ್ಬಳು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ಬರಬಾರದು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ಎದೆಯೊಳಗಿತ್ತು</w:t>
      </w:r>
      <w:proofErr w:type="spellEnd"/>
      <w:r>
        <w:t>.</w:t>
      </w:r>
      <w:proofErr w:type="gramEnd"/>
    </w:p>
    <w:p w:rsidR="00D21E87" w:rsidRDefault="00D21E87" w:rsidP="00D21E87"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ಪ್ರಪಂಚ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ಶಂಕರಭಟ್ಟ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ಮಾಹಿಮಿನಲ್ಲಿ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ಹೈಸ್ಕೂಲು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ಅಧ್ಯಾಪಕನಾದ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ತಪಸ್ಸು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ಸಹೋದ್ಯೋಗಿಯಾದ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ವಿದ್ವಾಂಸರ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ಯೋಗಾಭ್ಯಾಸದಲ್ಲಿ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ಪರಿಣತನಾದ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ಸಂಸ್ಕೃತ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ಭಾಷೆಯಲ್ಲಿ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ಸಂಸ್ಕೃತ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ಸಂಪಾದಿಸಿದ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ಪಾರ್ವತಿಯ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ಸೂರೆಗೊಂಡಿದ್ದ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ಪಾರ್ವತಿಯ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ಗೆಲ್ಲುವ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ಗೆದ್ದುಬಿಟ್ಟಿದ್ದ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ಹೃದಯವಿದ್ದುದೂ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ಸಂಗತಿಯಾಗಿತ್ತು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ಪಾರ್ವತಿ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ಅರ್ಥಶಾಸ್ತ್ರದಲ್ಲಿ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ಮುಗಿಸಿದ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ನಾರಾಯಣಭಟ್ಟರು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ಅನಂತಭಟ್ಟರೊಡನೆ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ಸಮಾಲೋಚನೆ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ನಡೆಸಿದ್ದಾರೆ</w:t>
      </w:r>
      <w:proofErr w:type="spellEnd"/>
      <w:r>
        <w:t>.</w:t>
      </w:r>
      <w:proofErr w:type="gramEnd"/>
    </w:p>
    <w:p w:rsidR="00DB4026" w:rsidRDefault="00DB4026"/>
    <w:sectPr w:rsidR="00DB4026" w:rsidSect="00DB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E87"/>
    <w:rsid w:val="00186D62"/>
    <w:rsid w:val="0022423C"/>
    <w:rsid w:val="00D21E87"/>
    <w:rsid w:val="00DB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2022-05-21T06:55:00Z</dcterms:created>
  <dcterms:modified xsi:type="dcterms:W3CDTF">2022-05-21T07:06:00Z</dcterms:modified>
</cp:coreProperties>
</file>