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95" w:rsidRPr="00001F95" w:rsidRDefault="00001F95" w:rsidP="00001F95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001F9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ಮಂಜನ</w:t>
        </w:r>
        <w:r w:rsidRPr="00001F9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001F9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ನಂಬಿದವರಿಗೆ</w:t>
        </w:r>
        <w:r w:rsidRPr="00001F9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001F9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ಮೋಸವಿಲ್ಲ</w:t>
        </w:r>
      </w:hyperlink>
    </w:p>
    <w:p w:rsidR="00001F95" w:rsidRPr="00001F95" w:rsidRDefault="00001F95" w:rsidP="00001F95">
      <w:pPr>
        <w:pStyle w:val="NormalWeb"/>
        <w:spacing w:before="0" w:beforeAutospacing="0" w:after="225" w:afterAutospacing="0"/>
        <w:rPr>
          <w:color w:val="000000" w:themeColor="text1"/>
          <w:lang w:bidi="kn-IN"/>
        </w:rPr>
      </w:pP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ಮ್ಯಾಜಿಕ್</w:t>
      </w:r>
      <w:r w:rsidRPr="00001F95">
        <w:rPr>
          <w:rFonts w:hint="cs"/>
          <w:color w:val="000000" w:themeColor="text1"/>
          <w:cs/>
          <w:lang w:bidi="kn-IN"/>
        </w:rPr>
        <w:t>‌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ಗೆ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ಮತ್ತೊಂದು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ಹೆಸರೇ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ಇರಬೇಕು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ಇಲ್ಲಿ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ಏನು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ಬೇಕಾದರೂ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ನಡೆಯುತ್ತದೆ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ನೋಡಿದೆಲ್ಲ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ಕೃತಿಯಾಗಿ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ರೂಪು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ಪಡೆಯುತ್ತದೆ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ನೋಟಕ್ಕೆ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ತಕ್ಕಂತೆ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ದಕ್ಕುವ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ವಿಸ್ಮಯದ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ಒಡಲಲ್ಲಿ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ಮುತ್ತೂ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ಸಿಗಬಹುದು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ಕಲ್ಲಷ್ಟೇ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ಕಾಣಬಹುದು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ಅವರವರ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ಭಾವಕ್ಕೆ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ತಕ್ಕಂತೆ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ಭಕುತಿ</w:t>
      </w:r>
      <w:r w:rsidRPr="00001F95">
        <w:rPr>
          <w:rFonts w:hint="cs"/>
          <w:color w:val="000000" w:themeColor="text1"/>
          <w:cs/>
          <w:lang w:bidi="kn-IN"/>
        </w:rPr>
        <w:t>.</w:t>
      </w:r>
    </w:p>
    <w:p w:rsidR="00001F95" w:rsidRPr="00001F95" w:rsidRDefault="00001F95" w:rsidP="00001F95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ಒಂದಕ್ಕೆ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ಒಂದು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ಸೇರಿದರೆ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ಎರಡಾಗುವುದು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ಗಣಿತಶಾಸ್ತ್ರ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ಒಂದಕ್ಕೆ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ಒಂದು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ಸೇರಿದರೆ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ಮೂರೂ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ಆಗಬಹುದು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ಮತ್ತೊಂದು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ಸೇರಬಹುದು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ಇದು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ಜಗ್ಗೇಶ್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ಸೂತ್ರ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ಹಾಗಾಗಿ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ನವರಸ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ನಾಯಕನ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ಬಹುತೇಕ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ಸಿನಿಮಾಗಳಲ್ಲಿ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ಲಾಜಿಕ್</w:t>
      </w:r>
      <w:r w:rsidRPr="00001F95">
        <w:rPr>
          <w:rFonts w:hint="cs"/>
          <w:color w:val="000000" w:themeColor="text1"/>
          <w:cs/>
          <w:lang w:bidi="kn-IN"/>
        </w:rPr>
        <w:t>‌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ಗಿಂತ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ಮ್ಯಾಜಿಕ್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ಹೆಚ್ಚು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ಕೆಲಸ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ಮಾಡುತ್ತದೆ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ಇದಕ್ಕೆ</w:t>
      </w:r>
      <w:r w:rsidRPr="00001F95">
        <w:rPr>
          <w:rFonts w:hint="cs"/>
          <w:color w:val="000000" w:themeColor="text1"/>
          <w:cs/>
          <w:lang w:bidi="kn-IN"/>
        </w:rPr>
        <w:t xml:space="preserve"> '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ಮೇಲುಕೋಟೆ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ಮಂಜ</w:t>
      </w:r>
      <w:r w:rsidRPr="00001F95">
        <w:rPr>
          <w:rFonts w:hint="cs"/>
          <w:color w:val="000000" w:themeColor="text1"/>
          <w:cs/>
          <w:lang w:bidi="kn-IN"/>
        </w:rPr>
        <w:t xml:space="preserve">'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ಚಿತ್ರ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ಕೂಡ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ಹೊರತಾಗಿಲ್ಲ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ಜಗ್ಗೇಶ್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ಅವರೇ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ಚಿತ್ರವನ್ನು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ನಿರ್ದೇಶಿಸಿ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ಪ್ರಧಾನ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ಪಾತ್ರ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ನಿರ್ವಹಿಸಿದ್ದರಿಂದ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ಮನರಂಜನೆಗೂ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ಯಾವುದೇ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ಕೊರತೆ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ಇಲ್ಲ</w:t>
      </w:r>
      <w:r w:rsidRPr="00001F95">
        <w:rPr>
          <w:rFonts w:hint="cs"/>
          <w:color w:val="000000" w:themeColor="text1"/>
          <w:cs/>
          <w:lang w:bidi="kn-IN"/>
        </w:rPr>
        <w:t>.</w:t>
      </w:r>
    </w:p>
    <w:p w:rsidR="00001F95" w:rsidRPr="00001F95" w:rsidRDefault="00001F95" w:rsidP="00001F95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ಕಾಮಿಡಿ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ಚಿತ್ರಗಳು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ಅಂದಾಗ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ಡಬಲ್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ಮೀನಿಂಗ್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ಡೈಲಾಗ್</w:t>
      </w:r>
      <w:r w:rsidRPr="00001F95">
        <w:rPr>
          <w:rFonts w:hint="cs"/>
          <w:color w:val="000000" w:themeColor="text1"/>
          <w:cs/>
          <w:lang w:bidi="kn-IN"/>
        </w:rPr>
        <w:t>‌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ಗೆ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ಮೊರೆ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ಹೋಗುವುದು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ಸಾಮಾನ್ಯ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ಮಂಜ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ಅಂತಹ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ಯಾವುದೇ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ಮಾತುಗಳನ್ನು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ಆಡುವುದಿಲ್ಲ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ಆದರೂ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ಸಖತ್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ನಗಿಸುತ್ತಾನೆ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ಆಗಾಗ್ಗೆ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ಮನಮುಟ್ಟುವಂತಹ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ಮಾತಿನ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ಮುತ್ತು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ಉದುರಿಸುತ್ತಾನೆ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ಕೊನೆಯಲ್ಲಿ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ಕೊಂಚ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ಕಣ್ಣೀರು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ತರಿಸುತ್ತಾನೆ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ಎಲ್ಲ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ಕಾರಣದಿಂದಾಗಿ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ಜಗ್ಗೇಶ್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ಅವರು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ನಟನೆ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ಮತ್ತು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ನಿರ್ದೇಶನ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ಎರಡರಲ್ಲೂ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ಗೆಲುವು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ಸಾಧಿಸಿದ್ದಾರೆ</w:t>
      </w:r>
      <w:r w:rsidRPr="00001F95">
        <w:rPr>
          <w:rFonts w:hint="cs"/>
          <w:color w:val="000000" w:themeColor="text1"/>
          <w:cs/>
          <w:lang w:bidi="kn-IN"/>
        </w:rPr>
        <w:t>.</w:t>
      </w:r>
    </w:p>
    <w:p w:rsidR="00001F95" w:rsidRPr="00001F95" w:rsidRDefault="00001F95" w:rsidP="00001F95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ಕಾಮಿಡಿ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ಕತೆಗೆ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ಗಂಭೀರ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ವಸ್ತು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ಬೇಕಿಲ್ಲ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ಅನ್ನುವ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ಮಾತಿದೆ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ಹಾಗಾಗಿಯೇ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ತುಂಬಾ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ಸಿಂಪಲ್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ಸ್ಟೋರಿಯನ್ನೇ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ಮಂಜನಿಗಾಗಿ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ಆಯ್ದುಕೊಂಡಿರಬೇಕು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ನಿರ್ದೇಶಕರು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ಸುಳ್ಳು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ಹೇಳಿ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ಸಾಲ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ಪಡೆಯುವ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ವ್ಯಕ್ತಿಯ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ಕತೆ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ಇಲ್ಲಿದ್ದು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ಸಾಲ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ಕೊಟ್ಟವರು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ಆತನಿಂದ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ವಸೂಲಿ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ಮಾಡಲು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ಹೇಗೆಲ್ಲ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ಪರದಾಡುತ್ತಾರೆ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ಎಂಬ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ಸ್ವಾರಸ್ಯಕರ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ಸಂಗತಿಗಳು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ನಮಗಿಲ್ಲಿ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ಸಿಗುತ್ತವೆ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ಸ್ವತಃ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ಜಗ್ಗೇಶ್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ಅವರೇ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ಮಂಜನಾಗಿ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ಕಾಣಿಸಿಕೊಂಡಿದ್ದರಿಂದ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ಆಯಾ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ಸಂಗತಿಗಳೆಲ್ಲ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ಸಂಗಾತಿಗಳಂತೆ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ಕಚಗುಳಿ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ಇಡುತ್ತವೆ</w:t>
      </w:r>
      <w:r w:rsidRPr="00001F95">
        <w:rPr>
          <w:rFonts w:hint="cs"/>
          <w:color w:val="000000" w:themeColor="text1"/>
          <w:cs/>
          <w:lang w:bidi="kn-IN"/>
        </w:rPr>
        <w:t>.</w:t>
      </w:r>
      <w:r w:rsidRPr="00001F95">
        <w:rPr>
          <w:rFonts w:hint="cs"/>
          <w:color w:val="000000" w:themeColor="text1"/>
          <w:cs/>
          <w:lang w:bidi="kn-IN"/>
        </w:rPr>
        <w:br/>
      </w:r>
      <w:r w:rsidRPr="00001F95">
        <w:rPr>
          <w:rFonts w:hint="cs"/>
          <w:color w:val="000000" w:themeColor="text1"/>
          <w:cs/>
          <w:lang w:bidi="kn-IN"/>
        </w:rPr>
        <w:br/>
      </w:r>
      <w:hyperlink r:id="rId5" w:history="1">
        <w:r w:rsidRPr="00001F95">
          <w:rPr>
            <w:rStyle w:val="Hyperlink"/>
            <w:rFonts w:ascii="Nirmala UI" w:hAnsi="Nirmala UI" w:cs="Nirmala UI" w:hint="cs"/>
            <w:color w:val="000000" w:themeColor="text1"/>
            <w:u w:val="none"/>
            <w:cs/>
            <w:lang w:bidi="kn-IN"/>
          </w:rPr>
          <w:t>ಮೇಲುಕೋಟೆ</w:t>
        </w:r>
        <w:r w:rsidRPr="00001F95">
          <w:rPr>
            <w:rStyle w:val="Hyperlink"/>
            <w:rFonts w:hint="cs"/>
            <w:color w:val="000000" w:themeColor="text1"/>
            <w:u w:val="none"/>
            <w:cs/>
            <w:lang w:bidi="kn-IN"/>
          </w:rPr>
          <w:t xml:space="preserve"> </w:t>
        </w:r>
        <w:r w:rsidRPr="00001F95">
          <w:rPr>
            <w:rStyle w:val="Hyperlink"/>
            <w:rFonts w:ascii="Nirmala UI" w:hAnsi="Nirmala UI" w:cs="Nirmala UI" w:hint="cs"/>
            <w:color w:val="000000" w:themeColor="text1"/>
            <w:u w:val="none"/>
            <w:cs/>
            <w:lang w:bidi="kn-IN"/>
          </w:rPr>
          <w:t>ಮಂಜನ</w:t>
        </w:r>
        <w:r w:rsidRPr="00001F95">
          <w:rPr>
            <w:rStyle w:val="Hyperlink"/>
            <w:rFonts w:hint="cs"/>
            <w:color w:val="000000" w:themeColor="text1"/>
            <w:u w:val="none"/>
            <w:cs/>
            <w:lang w:bidi="kn-IN"/>
          </w:rPr>
          <w:t xml:space="preserve"> </w:t>
        </w:r>
        <w:r w:rsidRPr="00001F95">
          <w:rPr>
            <w:rStyle w:val="Hyperlink"/>
            <w:rFonts w:ascii="Nirmala UI" w:hAnsi="Nirmala UI" w:cs="Nirmala UI" w:hint="cs"/>
            <w:color w:val="000000" w:themeColor="text1"/>
            <w:u w:val="none"/>
            <w:cs/>
            <w:lang w:bidi="kn-IN"/>
          </w:rPr>
          <w:t>ಸ್ಟಿಲ್ಸ್</w:t>
        </w:r>
        <w:r w:rsidRPr="00001F95">
          <w:rPr>
            <w:rStyle w:val="Hyperlink"/>
            <w:rFonts w:hint="cs"/>
            <w:color w:val="000000" w:themeColor="text1"/>
            <w:u w:val="none"/>
            <w:cs/>
            <w:lang w:bidi="kn-IN"/>
          </w:rPr>
          <w:t>‌</w:t>
        </w:r>
      </w:hyperlink>
    </w:p>
    <w:p w:rsidR="00001F95" w:rsidRPr="00001F95" w:rsidRDefault="00001F95" w:rsidP="00001F95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ಸಿನಿಮಾದ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ಮತ್ತೊಂದು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ಪ್ಲಸ್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ಪಾಯಿಂಟ್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ಅಂದರೆ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ನಾನಾ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ಅವತಾರದಲ್ಲಿ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ಜಗ್ಗೇಶ್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ಕಾಣಿಸುತ್ತಾರೆ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ಅವರು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ನಿರ್ವಹಿಸಿದ್ದು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ಮಂಜನ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ಪಾತ್ರವಾದರೂ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ಜಗ್ಗೇಶ್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ಒಳಗಿನ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ಮಿಮಿಕ್ರಿ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ಕಲಾವಿದ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ಕನ್ನಡದ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ಸಾಕಷ್ಟು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ನಟರನ್ನು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ನೆನಪಿಸುತ್ತಾರೆ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ಜತೆಗೆ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ಎಂದಿನಂತೆ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ತಮ್ಮ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ಟಿಪಿಕಲ್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ಮ್ಯಾನರಿಸಂ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ಮೂಲಕ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ಮಂಜನಿಗೆ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ಮತ್ತಷ್ಟು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ಮೆರುಗು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ತುಂಬುತ್ತಾರೆ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ಹಾಗಾಗಿ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ಜಗ್ಗೇಶ್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ಮಾಡಿದ್ದೆಲ್ಲವೂ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ಸರಿ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ಅನಿಸುತ್ತಾ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ಹೋಗುತ್ತದೆ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ಅವರು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ಏನೇ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ಮಾಡಿದರೂ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ಅದೆಲ್ಲ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ನಗುವಾಗ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ಬದಲಾಗುತ್ತದೆ</w:t>
      </w:r>
      <w:r w:rsidRPr="00001F95">
        <w:rPr>
          <w:rFonts w:hint="cs"/>
          <w:color w:val="000000" w:themeColor="text1"/>
          <w:cs/>
          <w:lang w:bidi="kn-IN"/>
        </w:rPr>
        <w:t>.</w:t>
      </w:r>
    </w:p>
    <w:p w:rsidR="00001F95" w:rsidRPr="00001F95" w:rsidRDefault="00001F95" w:rsidP="00001F95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ಜಗ್ಗೇಶ್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ಎಂಬ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ನವರಸ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ನಟನ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ಜತೆ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ರಂಗಾಯಣ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ರಘು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ಶ್ರೀನಿವಾಸ್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ಪ್ರಭು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ಶಶಿಕಲಾ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ಬ್ಯಾಂಕ್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ಜನಾರ್ಧನ್</w:t>
      </w:r>
      <w:r w:rsidRPr="00001F95">
        <w:rPr>
          <w:rFonts w:hint="cs"/>
          <w:color w:val="000000" w:themeColor="text1"/>
          <w:cs/>
          <w:lang w:bidi="kn-IN"/>
        </w:rPr>
        <w:t>‌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ರಂಥ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ಹಿರಿಯ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ಕಲಾವಿದರು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ಇದ್ದಾರೆ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ಮಂಜನ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ಪಾತ್ರಕ್ಕೆ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ಇವರೆಲ್ಲರೂ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ಭರಪೂರ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ಸಪೋರ್ಟ್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ಮಾಡಿದ್ದಾರೆ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ಜಗ್ಗೇಶ್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ಆರ್ಭಟದಲ್ಲಿ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ನಾಯಕಿ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ಐಂದ್ರಿತಾ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ರೇ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ಕಳೆಗುಂದಿದ್ದರೆ</w:t>
      </w:r>
      <w:r w:rsidRPr="00001F95">
        <w:rPr>
          <w:rFonts w:hint="cs"/>
          <w:color w:val="000000" w:themeColor="text1"/>
          <w:cs/>
          <w:lang w:bidi="kn-IN"/>
        </w:rPr>
        <w:t xml:space="preserve">,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ಸಂಗೀತ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ನಿರ್ದೇಶಕ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ಗಿರಿಧರ್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ದಿವಾನ್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ಕೊಂಚ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ಸ್ಕೋರ್</w:t>
      </w:r>
      <w:r w:rsidRPr="00001F95">
        <w:rPr>
          <w:rFonts w:hint="cs"/>
          <w:color w:val="000000" w:themeColor="text1"/>
          <w:cs/>
          <w:lang w:bidi="kn-IN"/>
        </w:rPr>
        <w:t xml:space="preserve">‌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ಮಾಡುತ್ತಾರೆ</w:t>
      </w:r>
      <w:r w:rsidRPr="00001F95">
        <w:rPr>
          <w:rFonts w:hint="cs"/>
          <w:color w:val="000000" w:themeColor="text1"/>
          <w:cs/>
          <w:lang w:bidi="kn-IN"/>
        </w:rPr>
        <w:t xml:space="preserve">.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ನಗು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ಅರಸಿ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ಹೋದವರಿಗೆ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ಖಂಡಿತ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ಮೋಸ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ಮಾಡಲಾರ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001F95">
        <w:rPr>
          <w:rFonts w:hint="cs"/>
          <w:color w:val="000000" w:themeColor="text1"/>
          <w:cs/>
          <w:lang w:bidi="kn-IN"/>
        </w:rPr>
        <w:t xml:space="preserve"> </w:t>
      </w:r>
      <w:r w:rsidRPr="00001F95">
        <w:rPr>
          <w:rFonts w:ascii="Nirmala UI" w:hAnsi="Nirmala UI" w:cs="Nirmala UI" w:hint="cs"/>
          <w:color w:val="000000" w:themeColor="text1"/>
          <w:cs/>
          <w:lang w:bidi="kn-IN"/>
        </w:rPr>
        <w:t>ಮಂಜ</w:t>
      </w:r>
      <w:r w:rsidRPr="00001F95">
        <w:rPr>
          <w:rFonts w:hint="cs"/>
          <w:color w:val="000000" w:themeColor="text1"/>
          <w:cs/>
          <w:lang w:bidi="kn-IN"/>
        </w:rPr>
        <w:t>.</w:t>
      </w:r>
    </w:p>
    <w:p w:rsidR="00305910" w:rsidRPr="00001F95" w:rsidRDefault="00305910">
      <w:pPr>
        <w:rPr>
          <w:color w:val="000000" w:themeColor="text1"/>
        </w:rPr>
      </w:pPr>
    </w:p>
    <w:sectPr w:rsidR="00305910" w:rsidRPr="00001F95" w:rsidSect="0030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F95"/>
    <w:rsid w:val="00001F95"/>
    <w:rsid w:val="0030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10"/>
  </w:style>
  <w:style w:type="paragraph" w:styleId="Heading1">
    <w:name w:val="heading 1"/>
    <w:basedOn w:val="Normal"/>
    <w:link w:val="Heading1Char"/>
    <w:uiPriority w:val="9"/>
    <w:qFormat/>
    <w:rsid w:val="00001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01F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vijaykarnataka43.rssing.com/chan-55889592/article4041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2022-04-11T13:55:00Z</dcterms:created>
  <dcterms:modified xsi:type="dcterms:W3CDTF">2022-04-11T13:56:00Z</dcterms:modified>
</cp:coreProperties>
</file>