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Nirmala UI" w:cs="Nirmala UI" w:eastAsia="Nirmala UI" w:hAnsi="Nirmala UI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ವರ್ಕ್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ಲೈಫ್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ಬ್ಯಾಲೆನ್ಸ್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: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ಸರಾಗ</w:t>
      </w:r>
    </w:p>
    <w:p w:rsidR="00000000" w:rsidDel="00000000" w:rsidP="00000000" w:rsidRDefault="00000000" w:rsidRPr="00000000" w14:paraId="00000002">
      <w:pPr>
        <w:shd w:fill="ffffff" w:val="clear"/>
        <w:spacing w:after="225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ಟೆನ್ಷನ್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ಫ್ರೀ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ಎಲ್ಲೆಂದರಲ್ಲಿ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ಎದುರಾಗ್ತಾರೆ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ಸೋತಾಗ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ಸೊರಗಲ್ಲ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ಲವಲವಿಕೆಯ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ಶೈಲಜಾನಾಗ್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ರೇಖೆಯ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ಸಂಚರಿಸುತ್ತದೆ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 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ಕಿರುತೆರೆಯ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ಹೆಸರಾಂತ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ನಿರ್ಮಾಪಕಿ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ಸ್ಯಾಂಡಲ್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ನಿರ್ದೇಶಕ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ವಾಣಿಜ್ಯ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ಶಾಸ್ತ್ರವಾದರೂ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ರಂಗಭೂಮಿಯತ್ತ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ಸಿಜಿಕೆ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ರಂಗಕರ್ಮಿಗಳ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ಹೆಗ್ಗಳಿಕೆ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ಕಿರುತೆರೆಗೆ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ನಾಕುತಂತಿ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ಮದರಂಗಿ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ನಟಿಸಿದ್ದಾರೆ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ನಿರ್ಮಿಸಿದ್ದಾರೆ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ಹಿರಿತೆರೆಯಲ್ಲೂ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ಸಕ್ರಿಯರಾಗಿದ್ದಾರೆ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ನಿರ್ಮಾಪಕಿಯೂ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ಪ್ರಶಸ್ತಿ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ದೊರೆತಿದ್ದರೆ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ಗುಬ್ಬಚ್ಚಿಗಳು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ಪುಟ್ಟಕ್ಕನ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ಹೈವೇ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ನಿರ್ಮಾಣಕ್ಕಾಗಿ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ಚಲನಚಿತ್ರ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ಪುರಸ್ಕಾರ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ಯಶಸ್ಸಿನ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ಸ್ಫೂರ್ತಿ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ವಿಶ್ವಾಸದ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ಸದಸ್ಯರೇ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ಏರಿಸಿದ್ದು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ಶೈಲಜಾ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ತೆರೆದಿಟ್ಟಿದ್ದಾರೆ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ಸೋಲುಗೆಲವುಗಳ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ಸೋತಾಗ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ಸೊರಗುವುದು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ಗದ್ದುಗೆ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ಯೇರುವುದು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ಜಾಯಮಾನವೇ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ವ್ಯಾಪಾರ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ಕ್ರಿಯೇಟಿವಿಟಿಗೆ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ಪ್ರಾಡಕ್ಟ್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ಸೋತಾಗ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ಮಾರ್ಗದರ್ಶಿ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ಅಂದುಕೊಳ್ಳುತ್ತೇನೆ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ತೆರೆದುಕೊಳ್ಳಲು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ಹುರಿದುಂಬಿಸಿಕೊಳ್ಳುತ್ತೇನೆ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ಸುತ್ತುವಾಗಲೆಲ್ಲ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ಸವಾಲುಗಳೇನು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ಸಂಬಂಧಪಟ್ಟ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ಪ್ರಯಾಣಿಸುವುದು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ಅಭ್ಯಾಸವಾಗಿ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ಭಿನ್ನತೆಯೊಂದಿಗೆ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ಮಹಿಳೆಯೊಬ್ಬಳು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ವ್ಯವಹರಿಸುವಾಗ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ಅಡ್ಡಿ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ಆತಂಕಗಳು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ನಿಂತಿದ್ದೇನೆ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ಕ್ಷೇತ್ರದಲ್ಲಿ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ಪ್ರಾಟೆಕ್ಟ್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ಪಡೆದಿರುತ್ತಾಳೆ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ದುರುಪಯೋಗ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ಪಡಿಸಿಕೊಳ್ಳಬಾರದು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ಲಿಮಿಟ್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ಆಧಾರಸ್ಥಂಭವಾ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ಸಪೋರ್ಟ್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ಮಾಡದಿದ್ದರೆ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ನಾನಿವತ್ತು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ಚಿತ್ರೋದ್ಯಮದಲ್ಲಿ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ನಿಲ್ಲಲಾಗುತ್ತಿರಲಿಲ್ಲ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ಧಾರಾವಾಹಿಗಳಲ್ಲಿ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ಹೆಣ್ಮಕ್ಕಳ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ದೌರ್ಜನ್ಯ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ನಿಷೇಧವಾ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ಕೆಟ್ಟದ್ದಾಗಿ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ಬಿಂಬಿಸುವ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ಬಲಹೀನಳು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ಸನ್ನಿವೇಶವನ್ನು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ಸಾಧ್ಯವಾದಷ್ಟು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ಯಶಸ್ಸಿಗೆ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ಕುಟುಂಬದವರ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ಉದ್ದೇಶಕ್ಕೆ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ಘಟನೆಗಳು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ಘಟನೆ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ಬೇಸರವಾಗಿತ್ತು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ವಿಜಯಮ್ಮ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ಹೇಳಿಕೊಂಡಿದ್ದೆ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ಹಿಂಜರಿಯಬೇಡ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ಆತ್ಮಸ್ಥೈರ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ಕುಗ್ಗಿಸುವ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ವಿರುದಟಛಿ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ಸೆಟೆದು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ಕಾವಲಾಗಿ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ಒಳಗಾಗುತ್ತಿದೆಅಂದೆನಿಸಿದ್ದು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ಇದೆಯಾ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ಒಡ್ಡುತ್ತದೆ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ಪ್ರಾಡಕ್ಟ್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ನಿರ್ವಹಿಸಬೇಕು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ಕೆಲಸಗಾರರಿಗೆ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ನ್ಯಾಯ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ಒದಗಿಸಬೇಕು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ಪರೀಕ್ಷೆಯೇ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ಟೆನ್ಷನ್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ಎಂಜಾಯ್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ನಿಮ್ಮೊಳಗಿರುವ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ಉದ್ಯಮಿಗೂ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ಕ್ಲ್ಯಾಶ್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ಆಗುವುದಿಲ್ಲವಾ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ನಿಭಾಯಿಸುವುದು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ಅವೆರಡೂ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ಭಾವನೆಗಳಲ್ಲಿ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ನಟನೆಗೂ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ವ್ಯಾಪಾರಕ್ಕೂ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ಮೂಡಿನಲ್ಲಿದ್ದಾಗ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ಸಿಡಿಮಿಡಿಗೊಳ್ಳುತ್ತೇನೆ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ನಿರ್ಮಾಣ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ಮಗ್ನರಾಗುತ್ತೀರ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ನಟನೆ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ವಾರಾಂತ್ಯ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ಅಂತಹದ್ದೊಂದು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ಬಿಝಿಯಾಗಿರಲು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ಕುಟುಂಬದೊಂದಿಗೆ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ಮೀಸಲಿಡುತ್ತೇನೆ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1370"/>
  </w:style>
  <w:style w:type="paragraph" w:styleId="Heading1">
    <w:name w:val="heading 1"/>
    <w:basedOn w:val="Normal"/>
    <w:link w:val="Heading1Char"/>
    <w:uiPriority w:val="9"/>
    <w:qFormat w:val="1"/>
    <w:rsid w:val="0023137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3137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3137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23137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313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3137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NMAJBNUITCCiKEuwj0FLt5fHg==">AMUW2mUdzW0PvEBzbSVaAGESi9BEIdbQtI4xEFuh0HrktMQ4BubfGPjbS0GH+f57XQQAl+QlhXqfdaVbkfFQoLhPHQLDfbmKC77gleBLis2DJHIKSQvIHe0=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2021-10-12T04:34:00Z</dcterms:created>
  <dc:creator>myhp</dc:creator>
</cp:coreProperties>
</file>