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fldChar w:fldCharType="begin"/>
      </w:r>
      <w:r>
        <w:rPr>
          <w:rStyle w:val="InternetLink"/>
        </w:rPr>
        <w:instrText> HYPERLINK "https://kn.wikisource.org/wiki/ಮೈಸೂರು_ವಿಶ್ವವಿದ್ಯಾನಿಲಯ_ವಿಶ್ವಕೋಶ/ಅಂತರರಾಷ್ಟ್ರೀಯ_ದ್ರವ್ಯನಿಧಿ" \l "mw-head"</w:instrText>
      </w:r>
      <w:r>
        <w:rPr>
          <w:rStyle w:val="InternetLink"/>
        </w:rPr>
        <w:fldChar w:fldCharType="separate"/>
      </w:r>
      <w:r>
        <w:rPr>
          <w:rStyle w:val="InternetLink"/>
        </w:rPr>
        <w:t>Jump to navigation</w:t>
      </w:r>
      <w:r>
        <w:rPr>
          <w:rStyle w:val="InternetLink"/>
        </w:rPr>
        <w:fldChar w:fldCharType="end"/>
      </w:r>
      <w:r>
        <w:rPr/>
        <w:t xml:space="preserve"> </w:t>
      </w:r>
      <w:r>
        <w:fldChar w:fldCharType="begin"/>
      </w:r>
      <w:r>
        <w:rPr>
          <w:rStyle w:val="InternetLink"/>
        </w:rPr>
        <w:instrText> HYPERLINK "https://kn.wikisource.org/wiki/ಮೈಸೂರು_ವಿಶ್ವವಿದ್ಯಾನಿಲಯ_ವಿಶ್ವಕೋಶ/ಅಂತರರಾಷ್ಟ್ರೀಯ_ದ್ರವ್ಯನಿಧಿ" \l "searchInput"</w:instrText>
      </w:r>
      <w:r>
        <w:rPr>
          <w:rStyle w:val="InternetLink"/>
        </w:rPr>
        <w:fldChar w:fldCharType="separate"/>
      </w:r>
      <w:r>
        <w:rPr>
          <w:rStyle w:val="InternetLink"/>
        </w:rPr>
        <w:t>Jump to search</w:t>
      </w:r>
      <w:r>
        <w:rPr>
          <w:rStyle w:val="InternetLink"/>
        </w:rPr>
        <w:fldChar w:fldCharType="end"/>
      </w:r>
      <w:r>
        <w:rPr/>
        <w:t xml:space="preserve"> 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rPr>
          <w:lang w:bidi="kn-IN"/>
        </w:rPr>
      </w:pPr>
      <w:r>
        <w:rPr>
          <w:lang w:bidi="kn-IN"/>
        </w:rPr>
        <w:t xml:space="preserve">ಅಂತರರಾಷ್ಟ್ರೀಯ ದ್ರವ್ಯನಿಧಿ </w:t>
      </w:r>
    </w:p>
    <w:p>
      <w:pPr>
        <w:pStyle w:val="TextBody"/>
        <w:rPr/>
      </w:pPr>
      <w:r>
        <w:rPr>
          <w:lang w:val="kn-IN"/>
        </w:rPr>
        <w:t>(</w:t>
      </w:r>
      <w:r>
        <w:rPr>
          <w:lang w:bidi="kn-IN"/>
        </w:rPr>
        <w:t>ಇಂಟನ್ರ್ಯಾಷನಲ್ ಮಾನಿಟರಿ ಫಂಡ್</w:t>
      </w:r>
      <w:r>
        <w:rPr>
          <w:lang w:val="kn-IN"/>
        </w:rPr>
        <w:t xml:space="preserve">) </w:t>
      </w:r>
      <w:r>
        <w:rPr>
          <w:lang w:bidi="kn-IN"/>
        </w:rPr>
        <w:t>ವಿಶ್ವಸಂಸ್ಥೆಯೊಡನೆ ಸಂಯೋಜನೆಗೊಂಡಿದ್ದು ಅಂತರರಾಷ್ಟ್ರೀಯ ಹಣ ವಿನಿಮಯವನ್ನು ಸ್ಥಿರಗೊಳಿಸುವ ವಿಶಿಷ್ಟ ಉದ್ದೇಶದಿಂದ ಕೆಲಸಮಾಡುತ್ತಿರುವ ಒಂದು ಸಂಸ್ಥೆಯಾಗಿದೆ</w:t>
      </w:r>
      <w:r>
        <w:rPr>
          <w:lang w:val="kn-IN"/>
        </w:rPr>
        <w:t>. 1944</w:t>
      </w:r>
      <w:r>
        <w:rPr>
          <w:lang w:bidi="kn-IN"/>
        </w:rPr>
        <w:t>ರಲ್ಲಿ ಸಮಾವೇಶಗೊಂಡ ಬ್ರೇಟನ್ ವುಡ್ಸ್ ಸಮ್ಮೇಳನ ಈ ಸಂಸ್ಥೆಯ ಹಾಗೂ ಅಂತರರಾಷ್ಟ್ರೀಯ ಪುನರ್ರಚನೆ ಮತ್ತು ಅಭಿವೃದ್ದಿ ಬ್ಯಾಂಕಿನ ನಿಯಮಾವಳಿಗಳನ್ನು ರೂಪಿಸಿತು</w:t>
      </w:r>
      <w:r>
        <w:rPr>
          <w:lang w:val="kn-IN"/>
        </w:rPr>
        <w:t>. 1945</w:t>
      </w:r>
      <w:r>
        <w:rPr>
          <w:lang w:bidi="kn-IN"/>
        </w:rPr>
        <w:t>ರಲ್ಲಿ ಈ ಸಂಸ್ಥೆ ರೂಪುಗೊಂಡಿತು</w:t>
      </w:r>
      <w:r>
        <w:rPr>
          <w:lang w:val="kn-IN"/>
        </w:rPr>
        <w:t xml:space="preserve">. </w:t>
      </w:r>
      <w:r>
        <w:rPr>
          <w:lang w:bidi="kn-IN"/>
        </w:rPr>
        <w:t xml:space="preserve">ವ್ಯವಹಾರ ಮೊದಲಾದದ್ದು </w:t>
      </w:r>
      <w:r>
        <w:rPr>
          <w:lang w:val="kn-IN"/>
        </w:rPr>
        <w:t>1947</w:t>
      </w:r>
      <w:r>
        <w:rPr>
          <w:lang w:bidi="kn-IN"/>
        </w:rPr>
        <w:t>ರಲ್ಲಿ</w:t>
      </w:r>
      <w:r>
        <w:rPr>
          <w:lang w:val="kn-IN"/>
        </w:rPr>
        <w:t>. 1950</w:t>
      </w:r>
      <w:r>
        <w:rPr>
          <w:lang w:bidi="kn-IN"/>
        </w:rPr>
        <w:t xml:space="preserve">ರ ಅಂತ್ಯದಲ್ಲಿ </w:t>
      </w:r>
      <w:r>
        <w:rPr>
          <w:lang w:val="kn-IN"/>
        </w:rPr>
        <w:t xml:space="preserve">67 </w:t>
      </w:r>
      <w:r>
        <w:rPr>
          <w:lang w:bidi="kn-IN"/>
        </w:rPr>
        <w:t>ರಾಷ್ಟ್ರಗಳು ಸದಸ್ಯರಾಗಿದ್ದವು</w:t>
      </w:r>
      <w:r>
        <w:rPr>
          <w:lang w:val="kn-IN"/>
        </w:rPr>
        <w:t xml:space="preserve">. </w:t>
      </w:r>
      <w:r>
        <w:rPr>
          <w:lang w:bidi="kn-IN"/>
        </w:rPr>
        <w:t>ಆಗ ಯಾವ ಕಮ್ಯೂನಿಸ್ಟ್ ರಾಷ್ಟ್ರವೂ ಇದಕ್ಕೆ ಸೇರಿರಲಿಲ್ಲ</w:t>
      </w:r>
      <w:r>
        <w:rPr>
          <w:lang w:val="kn-IN"/>
        </w:rPr>
        <w:t xml:space="preserve">. </w:t>
      </w:r>
      <w:r>
        <w:rPr>
          <w:lang w:bidi="kn-IN"/>
        </w:rPr>
        <w:t xml:space="preserve">ಈಗ ಸದಸ್ಯರ ಒಟ್ಟು ಸಂಖ್ಯೆ </w:t>
      </w:r>
      <w:r>
        <w:rPr>
          <w:lang w:val="kn-IN"/>
        </w:rPr>
        <w:t>100</w:t>
      </w:r>
      <w:r>
        <w:rPr>
          <w:lang w:bidi="kn-IN"/>
        </w:rPr>
        <w:t>ಕ್ಕೂ ಹೆಚ್ಚಾಗಿದೆ</w:t>
      </w:r>
      <w:r>
        <w:rPr>
          <w:lang w:val="kn-IN"/>
        </w:rPr>
        <w:t xml:space="preserve">. </w:t>
      </w:r>
      <w:r>
        <w:rPr>
          <w:lang w:bidi="kn-IN"/>
        </w:rPr>
        <w:t>ಗವರ್ನರುಗಳ ಮಂಡಳಿಗೆ ಒಬ್ಬೊಬ್ಬ ಗವರ್ನರನ್ನು ಪ್ರತಿಯೊಂದು ಸದಸ್ಯ ರಾಷ್ಟ್ರವು ಗೊತ್ತುಮಾಡುತ್ತದೆ</w:t>
      </w:r>
      <w:r>
        <w:rPr>
          <w:lang w:val="kn-IN"/>
        </w:rPr>
        <w:t xml:space="preserve">. </w:t>
      </w:r>
      <w:r>
        <w:rPr>
          <w:lang w:bidi="kn-IN"/>
        </w:rPr>
        <w:t xml:space="preserve">ಆಡಳಿತ </w:t>
      </w:r>
      <w:r>
        <w:rPr>
          <w:lang w:val="kn-IN"/>
        </w:rPr>
        <w:t xml:space="preserve">12 </w:t>
      </w:r>
      <w:r>
        <w:rPr>
          <w:lang w:bidi="kn-IN"/>
        </w:rPr>
        <w:t>ಮಂದಿ ಕಾರ್ಯನಿರ್ವಾಹಕ ನಿರ್ದೇಶಕರಿಗೆ ವಹಿಸಲ್ಪಟ್ಟಿದೆ</w:t>
      </w:r>
      <w:r>
        <w:rPr>
          <w:lang w:val="kn-IN"/>
        </w:rPr>
        <w:t xml:space="preserve">. </w:t>
      </w:r>
      <w:r>
        <w:rPr>
          <w:lang w:bidi="kn-IN"/>
        </w:rPr>
        <w:t xml:space="preserve">ಇವರಲ್ಲಿ ಅತ್ಯಧಿಕ ಪ್ರಮಾಣದ ಬಂಡವಾಳ ಹೊಂದಿರುವ </w:t>
      </w:r>
      <w:r>
        <w:rPr>
          <w:lang w:val="kn-IN"/>
        </w:rPr>
        <w:t xml:space="preserve">5 </w:t>
      </w:r>
      <w:r>
        <w:rPr>
          <w:lang w:bidi="kn-IN"/>
        </w:rPr>
        <w:t>ಪ್ರತಿನಿಧಿಗಳು ಇದ್ದು</w:t>
      </w:r>
      <w:r>
        <w:rPr>
          <w:lang w:val="kn-IN"/>
        </w:rPr>
        <w:t xml:space="preserve">, </w:t>
      </w:r>
      <w:r>
        <w:rPr>
          <w:lang w:bidi="kn-IN"/>
        </w:rPr>
        <w:t>ಮಿಕ್ಕ ಸ್ಥಾನಗಳು ಚುನಾವಣೆಯ ಮೂಲಕ ಭರ್ತಿಯಾಗುತ್ತವೆ</w:t>
      </w:r>
      <w:r>
        <w:rPr>
          <w:lang w:val="kn-IN"/>
        </w:rPr>
        <w:t xml:space="preserve">. </w:t>
      </w:r>
      <w:r>
        <w:rPr>
          <w:lang w:bidi="kn-IN"/>
        </w:rPr>
        <w:t>ಸಂಸ್ಥೆಯ ಧ್ಯೇಯಗಳು ಹೀಗಿವೆ</w:t>
      </w:r>
      <w:r>
        <w:rPr>
          <w:lang w:val="kn-IN"/>
        </w:rPr>
        <w:t xml:space="preserve">: </w:t>
      </w:r>
    </w:p>
    <w:p>
      <w:pPr>
        <w:pStyle w:val="TextBody"/>
        <w:rPr/>
      </w:pPr>
      <w:r>
        <w:rPr>
          <w:lang w:val="kn-IN"/>
        </w:rPr>
        <w:t xml:space="preserve">1. </w:t>
      </w:r>
      <w:r>
        <w:rPr>
          <w:lang w:bidi="kn-IN"/>
        </w:rPr>
        <w:t>ಅಂತರರಾಷ್ಟ್ರೀಯ ಆರ್ಥಿಕ ಸಮಸ್ಯೆಗಳ ಬಗ್ಗೆ ಸಲಹೆ ಮತ್ತು ಸಹೋದ್ಯಮಗಳ ಬಗ್ಗೆ ವಿವರಗಳನ್ನು ಒದಗಿಸುವ ಒಂದು ಸ್ಥಿರ ಸಂಸ್ಥೆಯ ಮೂಲಕ ಅಂತರರಾಷ್ಟ್ರೀಯ ಸಹಕಾರವನ್ನು ಅಭಿವೃದ್ಧಿಪಡಿಸುವುದು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val="kn-IN"/>
        </w:rPr>
        <w:t xml:space="preserve">2. </w:t>
      </w:r>
      <w:r>
        <w:rPr>
          <w:lang w:bidi="kn-IN"/>
        </w:rPr>
        <w:t>ಅಂತರರಾಷ್ಟ್ರೀಯ ವ್ಯಾಪಾರದ ಅಭಿವೃದ್ಧಿ ಮತ್ತು ಸಮರೂಪದ ಬೆಳವಣಿಗೆಗೆ ಅನುಕೂಲ ಮಾಡಿಕೊಡುವುದು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val="kn-IN"/>
        </w:rPr>
        <w:t xml:space="preserve">3. </w:t>
      </w:r>
      <w:r>
        <w:rPr>
          <w:lang w:bidi="kn-IN"/>
        </w:rPr>
        <w:t>ವಿನಿಮಯ ಸ್ಥಿರತ್ವವನ್ನು ಬಲಪಡಿಸುವುದು</w:t>
      </w:r>
      <w:r>
        <w:rPr>
          <w:lang w:val="kn-IN"/>
        </w:rPr>
        <w:t xml:space="preserve">. </w:t>
      </w:r>
      <w:r>
        <w:rPr>
          <w:lang w:bidi="kn-IN"/>
        </w:rPr>
        <w:t>ಪ್ರತಿನಿಧಿಗಳಲ್ಲಿ ಒಂದು ಕ್ರಮಬದ್ಧ ವಿನಿಮಯ ವ್ಯವಸ್ಥೆಯನ್ನು ನಡೆಸಿಕೊಂಡು ಹೋಗುವುದು ಮತ್ತು ವಿನಿಮಯದ ಏರಿಳಿತದ ಸ್ಪರ್ಧೆಯನ್ನು ತಡೆಯುವುದು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val="kn-IN"/>
        </w:rPr>
        <w:t xml:space="preserve">4. </w:t>
      </w:r>
      <w:r>
        <w:rPr>
          <w:lang w:bidi="kn-IN"/>
        </w:rPr>
        <w:t>ಚಾಲ್ತಿ ವ್ಯವಹಾರಗಳಲ್ಲಿನ ಕೊಡುಗೆಯ ವಿವಿಧ ಪಾಶ್ರ್ವ ವ್ಯವಸ್ಥೆಯ ಸ್ಥಾಪನೆಗೆ ಅಂದರೆ ಸಾಮಗ್ರಿ ಮತ್ತು ಕೆಲಸಗಳ ಚಾಲ್ತಿ ರಫ್ತು ಮತ್ತು ಆಮದುಗಳ ವಿಚಾರವಾಗಿ ಅನುಕೂಲ ಮಾಡಿಕೊಡುವುದು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val="kn-IN"/>
        </w:rPr>
        <w:t xml:space="preserve">5. </w:t>
      </w:r>
      <w:r>
        <w:rPr>
          <w:lang w:bidi="kn-IN"/>
        </w:rPr>
        <w:t>ಸಾಕಷ್ಟು ಆಧಾರಗಳ ಮೇಲೆ ಧನ ಸಂಸ್ಥೆಯ ನಿಧಿ ಸದಸ್ಯ ರಾಷ್ಟ್ರಗಳಿಗೆ ದೊರೆಯುವಂತೆ ಭರವಸೆ ನೀಡಿ</w:t>
      </w:r>
      <w:r>
        <w:rPr>
          <w:lang w:val="kn-IN"/>
        </w:rPr>
        <w:t xml:space="preserve">, </w:t>
      </w:r>
      <w:r>
        <w:rPr>
          <w:lang w:bidi="kn-IN"/>
        </w:rPr>
        <w:t>ಅವು ರಾಷ್ಟ್ರೀಯ ಅಥವಾ ಅಂತರರಾಷ್ಟ್ರೀಯ ಏಳಿಗೆಗೆ ಭಂಗತರುವ ವಿನಾಶಕಾರಿ ಕ್ರಮಗಳನ್ನು ಅವಲಂಬಿಸದಂತೆ ತಡೆಹಾಕಿ</w:t>
      </w:r>
      <w:r>
        <w:rPr>
          <w:lang w:val="kn-IN"/>
        </w:rPr>
        <w:t xml:space="preserve">, </w:t>
      </w:r>
      <w:r>
        <w:rPr>
          <w:lang w:bidi="kn-IN"/>
        </w:rPr>
        <w:t>ಅವರು ಕೊಡಬೇಕಾದ ಸಾಲದ ಬಾಕಿಯನ್ನು ಸೂಕ್ತಮಾರ್ಗದಲ್ಲಿ ಹಿಂತಿರುಗಿಸುವ ಒಂದು ಅವಕಾಶ ಮಾಡಿಕೊಡುವುದು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val="kn-IN"/>
        </w:rPr>
        <w:t xml:space="preserve">6. </w:t>
      </w:r>
      <w:r>
        <w:rPr>
          <w:lang w:bidi="kn-IN"/>
        </w:rPr>
        <w:t>ಮೇಲಿನ ಅಂಶಗಳಿಗೆ ಸಂಬಂಧಪಟ್ಟಂತೆ ಸದಸ್ಯ ರಾಷ್ಟ್ರಗಳು ಕೊಡಬೇಕಾದ ಅಂತರರಾಷ್ಟ್ರೀಯ ಬಾಕಿಯಲ್ಲಿನ ಅಸಮಸ್ಥಿತಿಯ ಪರಿಮಾಣವನ್ನು ತಗ್ಗಿಸಿ ಸಾಲ ತೀರುವೆಯ ಕಾಲವನ್ನು ಕಡಿಮೆ ಮಾಡುವುದು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ಈ ಧನ ಸಂಸ್ಥೆಗೆ ಪ್ರತಿಯೊಂದು ಸದಸ್ಯ ರಾಷ್ಟ್ರವೂ ತಾನು ಕೊಡಬೇಕಾದ ಪ್ರಮಾಣದಲ್ಲಿ ಕೆಲವು ಭಾಗವನ್ನು ಚಿನ್ನದ ರೂಪವಾಗಿಯೂ</w:t>
      </w:r>
      <w:r>
        <w:rPr>
          <w:lang w:val="kn-IN"/>
        </w:rPr>
        <w:t xml:space="preserve">, </w:t>
      </w:r>
      <w:r>
        <w:rPr>
          <w:lang w:bidi="kn-IN"/>
        </w:rPr>
        <w:t>ಮತ್ತೆ ಕೆಲವು ಭಾಗವನ್ನು ತನ್ನದೇ ಆದ ನಾಣ್ಯದ ರೂಪದಲ್ಲೂ ಕೊಡಬೇಕಾಗುತ್ತದೆ</w:t>
      </w:r>
      <w:r>
        <w:rPr>
          <w:lang w:val="kn-IN"/>
        </w:rPr>
        <w:t xml:space="preserve">. </w:t>
      </w:r>
      <w:r>
        <w:rPr>
          <w:lang w:bidi="kn-IN"/>
        </w:rPr>
        <w:t>ಪ್ರತಿ ರಾಷ್ಟ್ರಕ್ಕೂ ಒಂದು ಪ್ರಮಾಣವನ್ನು ನಿರ್ಧರಿಸಲಾಗಿದೆ</w:t>
      </w:r>
      <w:r>
        <w:rPr>
          <w:lang w:val="kn-IN"/>
        </w:rPr>
        <w:t xml:space="preserve">. </w:t>
      </w:r>
      <w:r>
        <w:rPr>
          <w:lang w:bidi="kn-IN"/>
        </w:rPr>
        <w:t>ಅದು ಕೊಡಬೇಕಾದ ಹಣ ಈ ಪ್ರಮಾಣಕ್ಕೆ ಸಮನಾಗಿರುತ್ತದೆ</w:t>
      </w:r>
      <w:r>
        <w:rPr>
          <w:lang w:val="kn-IN"/>
        </w:rPr>
        <w:t xml:space="preserve">. </w:t>
      </w:r>
      <w:r>
        <w:rPr>
          <w:lang w:bidi="kn-IN"/>
        </w:rPr>
        <w:t>ಪ್ರತಿಯೊಂದು ಸದಸ್ಯ ರಾಷ್ಟ್ರವು ತನ್ನ ಚಂದಹಣದ </w:t>
      </w:r>
      <w:r>
        <w:rPr>
          <w:lang w:val="kn-IN"/>
        </w:rPr>
        <w:t xml:space="preserve">25% </w:t>
      </w:r>
      <w:r>
        <w:rPr>
          <w:lang w:bidi="kn-IN"/>
        </w:rPr>
        <w:t>ಭಾಗವನ್ನು ಚಿನ್ನ ಅಥವಾ ಸಂಯುಕ್ತ ಸಂಸ್ಥಾನದ ಡಾಲರ್ ರೂಪದಲ್ಲಿ ಮತ್ತು ಉಳಿದ ಭಾಗವನ್ನು ತನ್ನದೇ ಆದ ನಾಣ್ಯದ ರೂಪದಲ್ಲಿ ಕೊಡುತ್ತದೆ</w:t>
      </w:r>
      <w:r>
        <w:rPr>
          <w:lang w:val="kn-IN"/>
        </w:rPr>
        <w:t xml:space="preserve">. </w:t>
      </w:r>
      <w:r>
        <w:rPr>
          <w:lang w:bidi="kn-IN"/>
        </w:rPr>
        <w:t>ಧನ ಸಂಸ್ಥೆ ಪಡೆಯುವ ಚಿನ್ನವನ್ನು ನ್ಯೂಯಾರ್ಕ್</w:t>
      </w:r>
      <w:r>
        <w:rPr>
          <w:lang w:val="kn-IN"/>
        </w:rPr>
        <w:t xml:space="preserve">, </w:t>
      </w:r>
      <w:r>
        <w:rPr>
          <w:lang w:bidi="kn-IN"/>
        </w:rPr>
        <w:t>ಲಂಡನ್</w:t>
      </w:r>
      <w:r>
        <w:rPr>
          <w:lang w:val="kn-IN"/>
        </w:rPr>
        <w:t xml:space="preserve">, </w:t>
      </w:r>
      <w:r>
        <w:rPr>
          <w:lang w:bidi="kn-IN"/>
        </w:rPr>
        <w:t>ಪ್ಯಾರಿಸ್</w:t>
      </w:r>
      <w:r>
        <w:rPr>
          <w:lang w:val="kn-IN"/>
        </w:rPr>
        <w:t xml:space="preserve">, </w:t>
      </w:r>
      <w:r>
        <w:rPr>
          <w:lang w:bidi="kn-IN"/>
        </w:rPr>
        <w:t>ಮುಂಬಯಿ ಮತ್ತು ಷಾಂಗೈಗಳಲ್ಲಿ ಇಟ್ಟಿರಲಾಗುತ್ತದೆ</w:t>
      </w:r>
      <w:r>
        <w:rPr>
          <w:lang w:val="kn-IN"/>
        </w:rPr>
        <w:t xml:space="preserve">. </w:t>
      </w:r>
      <w:r>
        <w:rPr>
          <w:lang w:bidi="kn-IN"/>
        </w:rPr>
        <w:t>ಈ ಧನಸಂಸ್ಥೆಯ ಹೆಸರಿನಲ್ಲಿ ಉಳಿದ ನಾಣ್ಯ ರೂಪದ ಹಣವನ್ನು ಸದಸ್ಯ ರಾಷ್ಟ್ರಗಳ ಕೇಂದ್ರ ಬ್ಯಾಂಕುಗಳಲ್ಲಿ ಇಟ್ಟಿರಲಾಗಿದ್ದು ಅವಶ್ಯವಿದ್ದಾಗ ಆಯಾ ರಾಷ್ಟ್ರಗಳು ತಮ್ಮ ಬ್ಯಾಂಕುಗಳಿಂದಲೇ ಹಣ ಪಡೆಯುವ ಅವಕಾಶವಿದೆ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ಬ್ರೆಟನ್‍ವುಡ್ಸ್ ಸಮಾವೇಶದಲ್ಲಿ ಪ್ರತಿನಿಧಿಸಿದ ಮೂಲ ಸದಸ್ಯ ರಾಷ್ಟ್ರಗಳಲ್ಲಿ ಭಾರತವೂ ಒಂದು</w:t>
      </w:r>
      <w:r>
        <w:rPr>
          <w:lang w:val="kn-IN"/>
        </w:rPr>
        <w:t xml:space="preserve">. </w:t>
      </w:r>
      <w:r>
        <w:rPr>
          <w:lang w:bidi="kn-IN"/>
        </w:rPr>
        <w:t xml:space="preserve">ಇದು ಈ ಧನಸಂಸ್ಥೆಯಿಂದ ಅತ್ಯಂತ ಹೆಚ್ಚಿನ ಪ್ರಮಾಣದ ನೆರವನ್ನು ಪಡೆದಿರುವ </w:t>
      </w:r>
      <w:r>
        <w:rPr>
          <w:lang w:val="kn-IN"/>
        </w:rPr>
        <w:t>5</w:t>
      </w:r>
      <w:r>
        <w:rPr>
          <w:lang w:bidi="kn-IN"/>
        </w:rPr>
        <w:t>ನೇ ರಾಷ್ಟ್ರವಾಗಿದ್ದು</w:t>
      </w:r>
      <w:r>
        <w:rPr>
          <w:lang w:val="kn-IN"/>
        </w:rPr>
        <w:t xml:space="preserve">, </w:t>
      </w:r>
      <w:r>
        <w:rPr>
          <w:lang w:bidi="kn-IN"/>
        </w:rPr>
        <w:t>ಕಾರ್ಯನಿರ್ವಾಹಕ ನಿರ್ದೇಶಕ ಮಂಡಳಿಗೆ ಒಬ್ಬ ನಿರ್ದೇಶಕನನ್ನು ಗೊತ್ತುಮಾಡುವ ಹಕ್ಕನ್ನು ಪಡೆದಿದೆ</w:t>
      </w:r>
      <w:r>
        <w:rPr>
          <w:lang w:val="kn-IN"/>
        </w:rPr>
        <w:t xml:space="preserve">. </w:t>
      </w:r>
      <w:r>
        <w:rPr>
          <w:lang w:bidi="kn-IN"/>
        </w:rPr>
        <w:t>ಈ ಧನ ಸಂಸ್ಥೆಯ ಉದ್ದೇಶಗಳು ಮತ್ತು ಕಾರ್ಯಗಳಿಗೆ ಭಾರತ ಇಟ್ಟಿರುವ ದಾಖಲೆ ಬಹಳ ಉತ್ತಮವಾಗಿದೆ</w:t>
      </w:r>
      <w:r>
        <w:rPr>
          <w:lang w:val="kn-IN"/>
        </w:rPr>
        <w:t xml:space="preserve">. </w:t>
      </w:r>
      <w:r>
        <w:rPr>
          <w:lang w:bidi="kn-IN"/>
        </w:rPr>
        <w:t>ಈ ಧನಸಂಸ್ಥೆ ನೀಡುವ ಸಾಲದ ಅವಕಾಶಗಳನ್ನು ಭಾರತ ಚೆನ್ನಾಗಿ ಬಳಸಿಕೊಂಡಿದೆ</w:t>
      </w:r>
      <w:r>
        <w:rPr>
          <w:lang w:val="kn-IN"/>
        </w:rPr>
        <w:t xml:space="preserve">. </w:t>
      </w:r>
      <w:r>
        <w:rPr>
          <w:lang w:bidi="kn-IN"/>
        </w:rPr>
        <w:t>ಇದುವರೆಗೆ ಧನಸಂಸ್ಥೆಯಿಂದ ಹೆಚ್ಚಿಗೆ ಸಹಾಯ ಪಡೆದಿರುವ ದೇಶಗಳಲ್ಲಿ ಬ್ರಿಟನ್ ಮೊದಲನೆಯದಾದರೆ</w:t>
      </w:r>
      <w:r>
        <w:rPr>
          <w:lang w:val="kn-IN"/>
        </w:rPr>
        <w:t xml:space="preserve">, </w:t>
      </w:r>
      <w:r>
        <w:rPr>
          <w:lang w:bidi="kn-IN"/>
        </w:rPr>
        <w:t>ಭಾರತವು ಎರಡನೆಯದಾಗಿತ್ತು</w:t>
      </w:r>
      <w:r>
        <w:rPr>
          <w:lang w:val="kn-IN"/>
        </w:rPr>
        <w:t>. 1965</w:t>
      </w:r>
      <w:r>
        <w:rPr>
          <w:lang w:bidi="kn-IN"/>
        </w:rPr>
        <w:t xml:space="preserve">ರ ಅಕ್ಟೋಬರ್ ಅಂತ್ಯದ ಹೊತ್ತಿಗೆ ಭಾರತ ಅತ್ಯಂತ ದೊಡ್ಡ ರಾಷ್ಟ್ರವಾಗಿದ್ದು ಅದು ಪಡೆದ ಒಟ್ಟು ಸಹಾಯದ ಮೊತ್ತ </w:t>
      </w:r>
      <w:r>
        <w:rPr>
          <w:lang w:val="kn-IN"/>
        </w:rPr>
        <w:t xml:space="preserve">775 </w:t>
      </w:r>
      <w:r>
        <w:rPr>
          <w:lang w:bidi="kn-IN"/>
        </w:rPr>
        <w:t>ದಶಲಕ್ಷ ಡಾಲರುಗಳಷ್ಟಿತ್ತು</w:t>
      </w:r>
      <w:r>
        <w:rPr>
          <w:lang w:val="kn-IN"/>
        </w:rPr>
        <w:t xml:space="preserve">. </w:t>
      </w:r>
      <w:r>
        <w:rPr>
          <w:lang w:bidi="kn-IN"/>
        </w:rPr>
        <w:t>ಈ ಮೊತ್ತ ಇತ್ತೀಚಿನ ಸಾಮಾನ್ಯ ಹೆಚ್ಚುಗಾರಿಕೆಯ ಸಲುವಾಗಿ ಮತ್ತಷ್ಟು ದಶಲಕ್ಷ ಡಾಲರುಗಳಿಗೆ ಏರಿದೆ</w:t>
      </w:r>
      <w:r>
        <w:rPr>
          <w:lang w:val="kn-IN"/>
        </w:rPr>
        <w:t xml:space="preserve">. </w:t>
      </w:r>
    </w:p>
    <w:p>
      <w:pPr>
        <w:pStyle w:val="TextBody"/>
        <w:rPr/>
      </w:pPr>
      <w:r>
        <w:rPr>
          <w:lang w:bidi="kn-IN"/>
        </w:rPr>
        <w:t>ಅಂತರರಾಷ್ಟ್ರೀಯ ದ್ರವ್ಯನಿಧಿಯ ರಚನೆಯಲ್ಲಿ ಕೆಲವು ಕೊರತೆಗಳೂ ಮತ್ತು ಅಪೂರ್ಣತೆಗಳೂ ಇದ್ದರೂ ಇದು ಅಂತರರಾಷ್ಟ್ರೀಯ ಆರ್ಥಿಕ ಚೌಕಟ್ಟಿನ ಮುಖ್ಯ ಕಂಬವಾಗಿದೆ ಎಂದು ಧಾರಾಳವಾಗಿ ಹೇಳಬಹುದು</w:t>
      </w:r>
      <w:r>
        <w:rPr>
          <w:lang w:val="kn-IN"/>
        </w:rPr>
        <w:t xml:space="preserve">.  </w:t>
      </w:r>
    </w:p>
    <w:p>
      <w:pPr>
        <w:pStyle w:val="TextBody"/>
        <w:rPr/>
      </w:pPr>
      <w:r>
        <w:rPr/>
        <w:t xml:space="preserve">        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383</Words>
  <Characters>1530</Characters>
  <CharactersWithSpaces>1922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2022-06-23T15:54:24Z</dcterms:created>
  <dc:creator/>
  <dc:description/>
  <dc:language>en-IN</dc:language>
  <cp:lastModifiedBy/>
  <dcterms:modified xsi:type="dcterms:W3CDTF">2022-06-23T15:54:44Z</dcterms:modified>
  <cp:revision>1</cp:revision>
  <dc:subject/>
  <dc:title/>
</cp:coreProperties>
</file>