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ಕರ್ನಾಟಕ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ಸರ್ಕಾರವು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ತನ್ನ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ಯೋಜನೆಗಳು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/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ಕಾರ್ಯಕ್ರಮಗಳ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ಮೂಲಕ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ರಾಜ್ಯದಲ್ಲಿ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ನೆಲೆಸುವ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ನಾಗರಿಕರು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ಅಥವಾ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ಕುಟುಂಬಗಳಿಗೆ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ಹಲವಾರು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ಕಲ್ಯಾಣ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ಸೌಲಭ್ಯಗಳನ್ನು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ಒದಗಿಸುತ್ತಿದೆ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ಅಲ್ಲದೇ ಸರ್ಕಾರವು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ನಾಗರಿಕರಿಗೆ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ಹಲವು ಸೇವೆಗಳನ್ನೂ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ನೀಡುತ್ತಿದೆ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ನಾಗರಿಕರು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ಅರ್ಜಿ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ಸಲ್ಲಿಸಿದಾಗ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ಸೌಲಭ್ಯಗಳು ಅಥವಾ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ಸೇವೆಗಳನ್ನು ನೀಡಲಾಗುತ್ತದೆ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ಇದಕ್ಕಾಗಿ ನಾಗರಿಕನು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ಅವಲ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/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ಅವನ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ಹಕ್ಕು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/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ವಿನಂತಿಯನ್ನ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ಬೆಂಬಲಿಸುವ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ದಾಖಳೆಗಳನ್ನು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ಸಲ್ಲಿಸಬೇಕಾಗುತ್ತದೆ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ಆದರೆ ಸೌಲಭ್ಯಪಡೆದುಕೊಳ್ಳಬೇಕೆಂದರೆ ಗುರುತಿನ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ಪುರಾವೆ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ವಿಳಾಸ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ಜಾತಿ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ಮತ್ತು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ಆದಾಯ ಪ್ರಮಾಣಪತ್ರ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ಶಿಕ್ಷಣ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ಮಟ್ಟ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ಉದ್ಯೋಗ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ಇತ್ಯಾದಿಗಳನ್ನು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ಬೆಂಬಲಿಸುವ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ದಾಖಲೆಗಳನ್ನು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ನಾಗರಿಕರು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ಪ್ರತಿ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ಇಲಾಖೆಗೆ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ಪದೇ ಪದೇ ಸಲ್ಲಿಸಬೇಕಾ ಸನ್ನಿವೇಶ ನಿರ್ಮಾಣಗೊಂಡಿದೆ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ಇದರಿಂದಾಗಿ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ನಾಗರಿಕರ ಹಣ ಖರ್ಚಾಗುವುದರ ಜೊತೆಗೆ ಅವರ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ಸಮಯ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ಮತ್ತು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ಶ್ರಮವೂ ವ್ಯರ್ಥವಾಗುತ್ತಿದೆ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ನಾಗರಿಕರು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ಸಲ್ಲಿಸಿದ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ದತ್ತಾಂಶದ </w:t>
      </w:r>
      <w:r w:rsidDel="00000000" w:rsidR="00000000" w:rsidRPr="00000000">
        <w:rPr>
          <w:rFonts w:ascii="Tunga" w:cs="Tunga" w:eastAsia="Tunga" w:hAnsi="Tunga"/>
          <w:vertAlign w:val="baseline"/>
          <w:rtl w:val="0"/>
        </w:rPr>
        <w:t xml:space="preserve">ಸ್ಥಾಯಿತ್ವ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ಇಲಾಖೆಯಾದ್ಯಂತ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ಬದಲಾಗುತ್ತದೆ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ಮತ್ತು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ಪ್ರತ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ಇಲಾಖೆಯು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ಅದನ್ನು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ಸಂಗ್ರಹಿಸುವ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ಸ್ವರೂಪವೂ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ಭಿನ್ನವಾಗಿರುತ್ತದೆ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ದತ್ತಾಂಶದಲ್ಲಿನ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ಅಸಂಗತತೆಗಳು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ಇಲಾಖೆಗ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ನಡುವೆ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ದತ್ತಾಂಶ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ಹಂಚಿಕೆ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ಮತ್ತು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vertAlign w:val="baseline"/>
          <w:rtl w:val="0"/>
        </w:rPr>
        <w:t xml:space="preserve">ಪರಿಷ್ಕರಣೆ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ಮೇಲೆ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ಪರಿಣಾಮ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unga" w:cs="Tunga" w:eastAsia="Tunga" w:hAnsi="Tunga"/>
          <w:sz w:val="24"/>
          <w:szCs w:val="24"/>
          <w:vertAlign w:val="baseline"/>
          <w:rtl w:val="0"/>
        </w:rPr>
        <w:t xml:space="preserve">ಬೀರುತ್ತವೆ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