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1A" w:rsidRDefault="006A681A" w:rsidP="006A681A">
      <w:r>
        <w:t>‘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ವಿಶ್ಲೇಷಣೆ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ಲೇಖನ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ನರಸಿಂಹಮೂರ್ತಿ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ಹೆಣ್ಣಿನ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ಭೌತಿಕ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ಗುಣಗಳು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ರಾಸಾಯನಿಕ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ಉಪಯೋಗಗಳು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ಇತ್ಯಾದಿಗಳು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ಲೇಖನದಲ್ಲಿ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ಇದ್ದವು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ಲೇಖನವು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ಬಂಧುವರ್ಗದಲ್ಲಿ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ಗ್ರಾಸವಾಗಿ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ಬಹಿರಂಗ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ಅಧಿವೇಶನಕ್ಕೆ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>.</w:t>
      </w:r>
      <w:proofErr w:type="gramEnd"/>
    </w:p>
    <w:p w:rsidR="006A681A" w:rsidRDefault="006A681A" w:rsidP="006A681A"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ಕಟ್ಟುಪಾಡುಗಳನ್ನು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ವಿಧಿಸಿದರು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ತಾಕೀತು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</w:p>
    <w:p w:rsidR="006A681A" w:rsidRDefault="006A681A" w:rsidP="006A681A">
      <w:proofErr w:type="spellStart"/>
      <w:r>
        <w:rPr>
          <w:rFonts w:ascii="Nirmala UI" w:hAnsi="Nirmala UI" w:cs="Nirmala UI"/>
        </w:rPr>
        <w:t>ತಿಂಗಳಿಗೊಮ್ಮೆ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ಕಳುಹಿಸಿಕೊಡಲು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ರೈಲ್ವೇಸ್ಟೇಷನ್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ಊದಿ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ಹಸಿರು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ಬಾವುಟ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ತೋರಿಸ್ಠುತ್ತಿದ್ದ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ರೈಲ್ವೇ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ಗಾರ್ಡ್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ರೈಲು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ಹೊರಟಾಗ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ಬಳಬಳನೆ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ಬೆಂಗಳೂರಿನಲ್ಲೇ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ಸಾಗರವನ್ನು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ತೋರಿಸುತ್ತಿತ್ತು</w:t>
      </w:r>
      <w:proofErr w:type="spellEnd"/>
      <w:r>
        <w:t>.</w:t>
      </w:r>
      <w:proofErr w:type="gramEnd"/>
    </w:p>
    <w:p w:rsidR="006A681A" w:rsidRDefault="006A681A" w:rsidP="006A681A"/>
    <w:p w:rsidR="006A681A" w:rsidRDefault="006A681A" w:rsidP="006A681A">
      <w:r>
        <w:t xml:space="preserve"> </w:t>
      </w:r>
    </w:p>
    <w:p w:rsidR="006A681A" w:rsidRDefault="006A681A" w:rsidP="006A681A"/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ಸಾಗರದ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ಬ್ಯಾಂಕಿನ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ವಿಳಾಸಕ್ಕೆ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ಹೆಚ್ಚಿದವು</w:t>
      </w:r>
      <w:proofErr w:type="spellEnd"/>
      <w:r>
        <w:t>.</w:t>
      </w:r>
      <w:proofErr w:type="gramEnd"/>
    </w:p>
    <w:p w:rsidR="006A681A" w:rsidRDefault="006A681A" w:rsidP="006A681A">
      <w:proofErr w:type="spellStart"/>
      <w:r>
        <w:rPr>
          <w:rFonts w:ascii="Nirmala UI" w:hAnsi="Nirmala UI" w:cs="Nirmala UI"/>
        </w:rPr>
        <w:t>ಇದ್ದಕ್ಕಿದ್ದಂತೆಯೇ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ಮಾಡಿಕೊಂಡೆ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ಸೆನ್ಸಾರ್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ಕಟ್ಟುಪಾಡು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ಡಬ್ಬದಿ</w:t>
      </w:r>
      <w:r>
        <w:t>O</w:t>
      </w:r>
      <w:r>
        <w:rPr>
          <w:rFonts w:ascii="Nirmala UI" w:hAnsi="Nirmala UI" w:cs="Nirmala UI"/>
        </w:rPr>
        <w:t>ದ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ಮಾಯವಾಗಲು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ಸ್ವಾರಸ್ಯಕರವಾದ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ಮಿಸ್ಸಾಗಿದ್ದು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ಹೀಗೇ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ಮುಂದುವರಿದರೆ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ಲಿಪಿಯನ್ನೇ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ಹಿಡಿದೆ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ಇಂಗ್ಲಿಷ್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ಲ್ಯಾಟಿನ್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ಓದುವುದು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ಪ್ರೇಮಲಿಪಿಯಲ್ಲಿ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lastRenderedPageBreak/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ಕೆಟ್ಟಿತು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ಬಳಗ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ಒದ್ದಾಡಿತು</w:t>
      </w:r>
      <w:proofErr w:type="spellEnd"/>
      <w:r>
        <w:t>.</w:t>
      </w:r>
      <w:proofErr w:type="gramEnd"/>
    </w:p>
    <w:p w:rsidR="006A681A" w:rsidRDefault="006A681A" w:rsidP="006A681A"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ಹಸಿಯಾದ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ಬಿಸಿ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ಬಿಸಿಯಾದ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ಪತ್ರಗಳ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ಕಛೇರಿಗೆ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ಲಾಭವಾಯಿತು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ನಿಶ್ಚಯವಾದ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ಡೇಟ್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ಫಿಕ್ಸ್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ಆಯಿತು</w:t>
      </w:r>
      <w:proofErr w:type="spellEnd"/>
      <w:r>
        <w:t xml:space="preserve"> 1977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27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ತಾರೀಖು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ನಮ್ಮಿಬ್ಪರಿಗೂ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ಹಿರಿಯರು</w:t>
      </w:r>
      <w:proofErr w:type="spellEnd"/>
    </w:p>
    <w:p w:rsidR="009A3DB4" w:rsidRDefault="006A681A" w:rsidP="006A681A">
      <w:proofErr w:type="spellStart"/>
      <w:proofErr w:type="gramStart"/>
      <w:r>
        <w:rPr>
          <w:rFonts w:ascii="Nirmala UI" w:hAnsi="Nirmala UI" w:cs="Nirmala UI"/>
        </w:rPr>
        <w:t>ನಿಶ್ಚಯಿಸಲೇಬೇಕಾದ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ಬಂದಿತು</w:t>
      </w:r>
      <w:proofErr w:type="spellEnd"/>
      <w:r>
        <w:t>.</w:t>
      </w:r>
      <w:proofErr w:type="gramEnd"/>
    </w:p>
    <w:p w:rsidR="006A681A" w:rsidRDefault="006A681A" w:rsidP="006A681A"/>
    <w:p w:rsidR="006A681A" w:rsidRDefault="006A681A" w:rsidP="006A681A">
      <w:proofErr w:type="spellStart"/>
      <w:r>
        <w:rPr>
          <w:rFonts w:ascii="Nirmala UI" w:hAnsi="Nirmala UI" w:cs="Nirmala UI"/>
        </w:rPr>
        <w:t>ಮಲ್ಲೇಶ್ವರದ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ಮಂಟಪದಲ್ಲಿ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ಸಮ್ಮೇಳನದಂತೆಯೇ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ದಂಡು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ಬಂದಿತ್ತು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ಪ್ರಮುಖವಾಗಿ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ಇಂದಿರಾ</w:t>
      </w:r>
      <w:proofErr w:type="spellEnd"/>
      <w:r>
        <w:t xml:space="preserve">, </w:t>
      </w:r>
      <w:r>
        <w:rPr>
          <w:rFonts w:ascii="Nirmala UI" w:hAnsi="Nirmala UI" w:cs="Nirmala UI"/>
        </w:rPr>
        <w:t>ಎ</w:t>
      </w:r>
      <w:r>
        <w:t xml:space="preserve">. </w:t>
      </w:r>
      <w:proofErr w:type="spellStart"/>
      <w:r>
        <w:rPr>
          <w:rFonts w:ascii="Nirmala UI" w:hAnsi="Nirmala UI" w:cs="Nirmala UI"/>
        </w:rPr>
        <w:t>ಪಂಕಜಾ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ಟಿ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ಸುನಂದಮ್ಮ</w:t>
      </w:r>
      <w:proofErr w:type="spellEnd"/>
      <w:r>
        <w:t>,</w:t>
      </w:r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ಸೂರ್ಯನಾರಾಯಣ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ಚಡಗ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ದಾಶರಥಿ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ದೀಕ್ಷಿತ್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ಪಿ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ರಾಜರತ್ನಂ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ಮೊದಲಾದವರು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ಹಾರೈಸಿದರು</w:t>
      </w:r>
      <w:proofErr w:type="spellEnd"/>
      <w:r>
        <w:t>.</w:t>
      </w:r>
      <w:proofErr w:type="gramEnd"/>
    </w:p>
    <w:p w:rsidR="006A681A" w:rsidRDefault="006A681A" w:rsidP="006A681A"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ವೇಗ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ಮುದ್ರಣಕ್ಕಾಗಿ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ಸಿದ್ಧಪಡಿಸಿ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ಪ್ರಶ್ನೋತ್ತರ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ಅಂಕಣಗಳಿಗೆ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ಕಾರ್ಡುಗಳ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6A681A" w:rsidRDefault="006A681A" w:rsidP="006A681A">
      <w:proofErr w:type="spellStart"/>
      <w:r>
        <w:rPr>
          <w:rFonts w:ascii="Nirmala UI" w:hAnsi="Nirmala UI" w:cs="Nirmala UI"/>
        </w:rPr>
        <w:t>ಬರೆಯುವ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ಕಚ್ಚಾ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ಪಡಿಸಿವುದು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ಕೆಲಸಗಳನ್ನು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ಹೊತ್ತರು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ಬರೆದುಕೊಟ್ಟಿದ್ದಾರೆ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ಕಾಪಿಗಳನ್ನು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ಈಮೇಲ್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ಪತ್ರಿಕಾಲಯಗಳಿಗೇ</w:t>
      </w:r>
      <w:proofErr w:type="spellEnd"/>
    </w:p>
    <w:p w:rsidR="006A681A" w:rsidRDefault="006A681A" w:rsidP="006A681A">
      <w:proofErr w:type="spellStart"/>
      <w:proofErr w:type="gram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ತುರ್ತಾಗಿ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ಅವರದಾಗಿತ್ತು</w:t>
      </w:r>
      <w:proofErr w:type="spellEnd"/>
      <w:r>
        <w:t>.</w:t>
      </w:r>
      <w:proofErr w:type="gramEnd"/>
    </w:p>
    <w:sectPr w:rsidR="006A681A" w:rsidSect="009A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81A"/>
    <w:rsid w:val="006A681A"/>
    <w:rsid w:val="009A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2022-05-21T07:39:00Z</dcterms:created>
  <dcterms:modified xsi:type="dcterms:W3CDTF">2022-05-21T07:40:00Z</dcterms:modified>
</cp:coreProperties>
</file>