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2D" w:rsidRDefault="005C7B2D" w:rsidP="005C7B2D">
      <w:pPr>
        <w:pStyle w:val="NormalWeb"/>
        <w:spacing w:before="0" w:beforeAutospacing="0" w:after="0" w:afterAutospacing="0" w:line="420" w:lineRule="atLeast"/>
        <w:rPr>
          <w:b/>
          <w:color w:val="000000" w:themeColor="text1"/>
          <w:sz w:val="27"/>
          <w:szCs w:val="27"/>
        </w:rPr>
      </w:pPr>
      <w:proofErr w:type="spellStart"/>
      <w:r w:rsidRPr="005C7B2D">
        <w:rPr>
          <w:rFonts w:ascii="Nirmala UI" w:hAnsi="Nirmala UI" w:cs="Nirmala UI"/>
          <w:b/>
          <w:color w:val="000000" w:themeColor="text1"/>
          <w:sz w:val="27"/>
          <w:szCs w:val="27"/>
        </w:rPr>
        <w:t>ಮಿಸ್</w:t>
      </w:r>
      <w:proofErr w:type="spellEnd"/>
      <w:r w:rsidRPr="005C7B2D">
        <w:rPr>
          <w:b/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b/>
          <w:color w:val="000000" w:themeColor="text1"/>
          <w:sz w:val="27"/>
          <w:szCs w:val="27"/>
        </w:rPr>
        <w:t>ವರ್ಲ್ಡ್</w:t>
      </w:r>
      <w:proofErr w:type="spellEnd"/>
      <w:r w:rsidRPr="005C7B2D">
        <w:rPr>
          <w:b/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b/>
          <w:color w:val="000000" w:themeColor="text1"/>
          <w:sz w:val="27"/>
          <w:szCs w:val="27"/>
        </w:rPr>
        <w:t>ಫೈನಲಿಸ್ಟ್</w:t>
      </w:r>
      <w:proofErr w:type="spellEnd"/>
      <w:r w:rsidRPr="005C7B2D">
        <w:rPr>
          <w:b/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b/>
          <w:color w:val="000000" w:themeColor="text1"/>
          <w:sz w:val="27"/>
          <w:szCs w:val="27"/>
        </w:rPr>
        <w:t>ಈಗ</w:t>
      </w:r>
      <w:proofErr w:type="spellEnd"/>
      <w:r w:rsidRPr="005C7B2D">
        <w:rPr>
          <w:b/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b/>
          <w:color w:val="000000" w:themeColor="text1"/>
          <w:sz w:val="27"/>
          <w:szCs w:val="27"/>
        </w:rPr>
        <w:t>ಟ್ರೈನ್</w:t>
      </w:r>
      <w:proofErr w:type="spellEnd"/>
      <w:r w:rsidRPr="005C7B2D">
        <w:rPr>
          <w:b/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b/>
          <w:color w:val="000000" w:themeColor="text1"/>
          <w:sz w:val="27"/>
          <w:szCs w:val="27"/>
        </w:rPr>
        <w:t>ಡ್ರೈವರ್</w:t>
      </w:r>
      <w:proofErr w:type="spellEnd"/>
      <w:r w:rsidRPr="005C7B2D">
        <w:rPr>
          <w:b/>
          <w:color w:val="000000" w:themeColor="text1"/>
          <w:sz w:val="27"/>
          <w:szCs w:val="27"/>
        </w:rPr>
        <w:t>..!</w:t>
      </w:r>
    </w:p>
    <w:p w:rsidR="005C7B2D" w:rsidRPr="005C7B2D" w:rsidRDefault="005C7B2D" w:rsidP="005C7B2D">
      <w:pPr>
        <w:pStyle w:val="NormalWeb"/>
        <w:spacing w:before="0" w:beforeAutospacing="0" w:after="0" w:afterAutospacing="0" w:line="420" w:lineRule="atLeast"/>
        <w:rPr>
          <w:b/>
          <w:color w:val="000000" w:themeColor="text1"/>
          <w:sz w:val="27"/>
          <w:szCs w:val="27"/>
        </w:rPr>
      </w:pPr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ಅಯ್ಯಎಂದೂ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ಶಾಲೆಗೆ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ಸೇರಿಸಲು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ಬರಲಿಲ್ಲ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ಶಾಲೆಗೆ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ಕಳಿಸಲೂ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ಬರಲಿಲ್ಲ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ತಮ್ಮೆಲ್ಲಾ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ಕೆಲಸಗಳ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ನಡುವೆಯೂ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ಸಮಯ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ಕೊಡುತ್ತಿದ್ದರು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ಬರೆಯುವಲ್ಲಿಗೆ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ತಾವೂ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ಪತ್ರಗಳನ್ನು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ಬರೆಯುತ್ತಿದ್ದರು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ಪರೀಕ್ಷೆಯಲ್ಲಿ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ಒಳ್ಳೆ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ಮಾರ್ಕು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ಬಂದಾಗ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ನಿನಗೆ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ಹೇಳಿಕೊಟ್ಟಿದ್ದಕ್ಕೆ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ಇಷ್ಟುಅಂಕಗಳು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ಬಂದವು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ಕ್ರೆಡಿಟ್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ತಗೊಂಡರು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‘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ಆಯ್ಯ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ಯಾವಾಗ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ಹೇಳಿಕೊಟ್ಟಿದ್ದೀರಿ</w:t>
      </w:r>
      <w:proofErr w:type="spellEnd"/>
      <w:proofErr w:type="gramStart"/>
      <w:r w:rsidRPr="005C7B2D">
        <w:rPr>
          <w:color w:val="000000" w:themeColor="text1"/>
          <w:sz w:val="27"/>
          <w:szCs w:val="27"/>
        </w:rPr>
        <w:t>..’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ಕೇಳಿದರೆ</w:t>
      </w:r>
      <w:proofErr w:type="spellEnd"/>
      <w:r w:rsidRPr="005C7B2D">
        <w:rPr>
          <w:color w:val="000000" w:themeColor="text1"/>
          <w:sz w:val="27"/>
          <w:szCs w:val="27"/>
        </w:rPr>
        <w:t>, ‘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ಅವತ್ತು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ನಿನ್ನ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ಓದಲು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ಕೂರಲಿಲ್ಲವಾ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ಅದಕ್ಕೇ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ನಿನಗೆ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ಮಾರ್ಕು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’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ಸಮರ್ಥಿಸಿಕೊಂಡರು</w:t>
      </w:r>
      <w:proofErr w:type="spellEnd"/>
      <w:r w:rsidRPr="005C7B2D">
        <w:rPr>
          <w:color w:val="000000" w:themeColor="text1"/>
          <w:sz w:val="27"/>
          <w:szCs w:val="27"/>
        </w:rPr>
        <w:t>!</w:t>
      </w:r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ಶಾಲೆಯಲ್ಲಿ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ತೆಂಗಿನ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ಮರದ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ಪ್ರಬಂಧ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ಬರೆಯಲು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ಹೇಳಿದ್ದರು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ಒಂದೋ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ಎರಡೋ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ಪುಟ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ಸಾಕಿತ್ತು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ಛಾನ್ಸ್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ತೆಗೆದುಕೊಳ್ಳಲು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ಬಳಿ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ಪ್ರಬಂಧ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ಬರೆಯಲು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ಹೇಳಿಕೊಡಲು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ಒತ್ತಾಯಿಸಿದೆ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ಪಕ್ಕದಲ್ಲೇ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ತೆಂಗಿನ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ಮರದ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ಡಿಕ್ಟೇಶನ್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ಕೊಡತೊಡಗಿದರು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ಹೇಳಿದಂತೆ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ಬರೆಯುತ್ತಿದ್ದೆ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ತೆಂಗಿನ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ಮರ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ಕಾಯಿ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ಗರಿ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ಕಾಂಡ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ಎಳನೀರು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ಹೇಳುತ್ತಾ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ಹೋದರು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ಪುಟ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ಎರಡಾಗಿ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ಮೂರಾಗಿ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ಹತ್ತಾಗಿ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ಹದಿನಾರಾಗಿತ್ತು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5C7B2D">
        <w:rPr>
          <w:color w:val="000000" w:themeColor="text1"/>
          <w:sz w:val="27"/>
          <w:szCs w:val="27"/>
        </w:rPr>
        <w:t>, ‘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ಸಾಕು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ಮಿಸ್ಸು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ಬೈತಾರೆ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’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ಎಂದರೂ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ಬಿಡದೇ</w:t>
      </w:r>
      <w:proofErr w:type="spellEnd"/>
      <w:r w:rsidRPr="005C7B2D">
        <w:rPr>
          <w:color w:val="000000" w:themeColor="text1"/>
          <w:sz w:val="27"/>
          <w:szCs w:val="27"/>
        </w:rPr>
        <w:t xml:space="preserve"> 16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ಪುಟದ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ಪ್ರಬಂಧ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ಬರೆಸಿದರು</w:t>
      </w:r>
      <w:proofErr w:type="spellEnd"/>
      <w:r w:rsidRPr="005C7B2D">
        <w:rPr>
          <w:color w:val="000000" w:themeColor="text1"/>
          <w:sz w:val="27"/>
          <w:szCs w:val="27"/>
        </w:rPr>
        <w:t>!</w:t>
      </w:r>
    </w:p>
    <w:p w:rsidR="005C7B2D" w:rsidRPr="005C7B2D" w:rsidRDefault="005C7B2D" w:rsidP="005C7B2D">
      <w:pPr>
        <w:pStyle w:val="NormalWeb"/>
        <w:spacing w:before="0" w:beforeAutospacing="0" w:after="0" w:afterAutospacing="0" w:line="420" w:lineRule="atLeast"/>
        <w:rPr>
          <w:color w:val="000000" w:themeColor="text1"/>
          <w:sz w:val="27"/>
          <w:szCs w:val="27"/>
        </w:rPr>
      </w:pPr>
      <w:hyperlink r:id="rId4" w:history="1"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ಬಡ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ಮಕ್ಕಳಿಗೆ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ಸಖತ್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ಯೂನಿಫಾರ್ಮ್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ಡಿಸೈನ್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ಮಾಡಿದ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ಸಭ್ಯಸಾಚಿ</w:t>
        </w:r>
        <w:proofErr w:type="spellEnd"/>
      </w:hyperlink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ಬಡವರಿಗೆ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ಹಸಿದವರಿಗೆ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ಉದಾರವಾಗಿ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ದಾನ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ಮನೆಯವರ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ವಿಷಯದಲ್ಲಿ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ಕಂಜೂಸು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ಮಿತವ್ಯಯವೇ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ಮಂತ್ರ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ರೂಪಾಯಿಯೂ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ಸುಮ್ಮನೆ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ದಂಡವಾಗಬಾರದು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ಎಚ್ಚರಿಕೆ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ಹಣ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ಆಹಾರ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ಸಮಯ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ಸರಿಯಾದ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ಬಳಕೆ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ಆಗಬೇಕೆಂಬುದು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ಕಲಿಸಿಕೊಟ್ಟಿರುವ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ಅಂಶ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ಅಂತಾರಾಷ್ಟ್ರೀಯ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ವಿಮಾನ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ನಿಲ್ದಾಣದಿಂದ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ಬರುವಾಗ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ಚಂದದ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ಸಾಬೂನಿಗೆ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ಮರುಳಾಗಿ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ಅಯ್ಯನಿಗೆ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ತೋರಿಸಲು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ಹೋದರೆ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ಇಡಿಯಾಗಿ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ಗಮನಿಸಿ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ನೋಡಿದರು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gramStart"/>
      <w:r w:rsidRPr="005C7B2D">
        <w:rPr>
          <w:color w:val="000000" w:themeColor="text1"/>
          <w:sz w:val="27"/>
          <w:szCs w:val="27"/>
        </w:rPr>
        <w:t>‘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ಪರಿಮಳ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ಚೆನ್ನಾಗಿದೆ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ಮಾಟ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ಚೆನ್ನಾಗಿದೆ</w:t>
      </w:r>
      <w:proofErr w:type="spellEnd"/>
      <w:r w:rsidRPr="005C7B2D">
        <w:rPr>
          <w:color w:val="000000" w:themeColor="text1"/>
          <w:sz w:val="27"/>
          <w:szCs w:val="27"/>
        </w:rPr>
        <w:t xml:space="preserve">’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ಎಂದೆಲ್ಲಾ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ಹೊಗಳಿದರು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‘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ಮುನ್ನೂರು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ಕೊಡುವ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ಬದಲು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ಲಕ್ಸ್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ಸಾಬೂನು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ಮೂವತ್ತು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ಸಿಗುತ್ತೆ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’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ಅಂದರು</w:t>
      </w:r>
      <w:proofErr w:type="spellEnd"/>
      <w:r w:rsidRPr="005C7B2D">
        <w:rPr>
          <w:color w:val="000000" w:themeColor="text1"/>
          <w:sz w:val="27"/>
          <w:szCs w:val="27"/>
        </w:rPr>
        <w:t>!</w:t>
      </w:r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ಇನ್ಯಾರೋ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ಸೆಂಟು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ಕೊಟ್ಟಿದ್ದರು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ಓಹೋ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ಜಾಹೀರಾತು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ನೋಡಿದ್ದೇನೆ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ಬಳಸಿದರೆ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ಹುಡುಗಿಯರಿಗೆ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ಆಸಕ್ತಿ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ಆಗುತ್ತದೆಯಂತೆ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ಬೇಡ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ನೀನೇ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ಇಟ್ಟುಕೋ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ಒಬ್ಬ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ಬಂಟನಿಗೆ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ಕೊಟ್ಟರು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ಅವನಿಗೆ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ಇನ್ನೂ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ಮದುವೆ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ಆಗಿರಲಿಲ್ಲ</w:t>
      </w:r>
      <w:proofErr w:type="spellEnd"/>
      <w:r w:rsidRPr="005C7B2D">
        <w:rPr>
          <w:color w:val="000000" w:themeColor="text1"/>
          <w:sz w:val="27"/>
          <w:szCs w:val="27"/>
        </w:rPr>
        <w:t>!</w:t>
      </w:r>
    </w:p>
    <w:p w:rsidR="005C7B2D" w:rsidRPr="005C7B2D" w:rsidRDefault="005C7B2D" w:rsidP="005C7B2D">
      <w:pPr>
        <w:pStyle w:val="NormalWeb"/>
        <w:spacing w:before="0" w:beforeAutospacing="0" w:after="0" w:afterAutospacing="0" w:line="420" w:lineRule="atLeast"/>
        <w:rPr>
          <w:color w:val="000000" w:themeColor="text1"/>
          <w:sz w:val="27"/>
          <w:szCs w:val="27"/>
        </w:rPr>
      </w:pPr>
      <w:hyperlink r:id="rId5" w:history="1"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ನಿವೃತ್ತಿ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ಬಳಿಕವೂ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ವಿದ್ಯಾದಾನ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ಮಾಡುತ್ತಿರುವ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ಪ್ರಿನ್ಸಿಪಾಲ್</w:t>
        </w:r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>‌</w:t>
        </w:r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ಗೊಂದು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5C7B2D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ಸಲಾಂ</w:t>
        </w:r>
        <w:proofErr w:type="spellEnd"/>
        <w:r w:rsidRPr="005C7B2D">
          <w:rPr>
            <w:rStyle w:val="Hyperlink"/>
            <w:color w:val="000000" w:themeColor="text1"/>
            <w:sz w:val="27"/>
            <w:szCs w:val="27"/>
            <w:u w:val="none"/>
          </w:rPr>
          <w:t>!</w:t>
        </w:r>
      </w:hyperlink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ಮಕ್ಕಳ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ಬೆಟ್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ಕಟ್ಟುವುದು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ಅದೂ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ಎಷ್ಟುರೂಪಾಯಿ</w:t>
      </w:r>
      <w:proofErr w:type="spellEnd"/>
      <w:r w:rsidRPr="005C7B2D">
        <w:rPr>
          <w:color w:val="000000" w:themeColor="text1"/>
          <w:sz w:val="27"/>
          <w:szCs w:val="27"/>
        </w:rPr>
        <w:t xml:space="preserve">-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ಹೆಚ್ಚೆಂದರೆ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</w:t>
      </w:r>
      <w:proofErr w:type="spellEnd"/>
      <w:r w:rsidRPr="005C7B2D">
        <w:rPr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ಬೆಲೆಯೇ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ಎಷ್ಟುಸಾರಿ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ತಮಾಷೆ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ಮಾಡಿಯಾಗಿದೆ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ರೇಟು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ಏರುವುದೇ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ತಂಗಿಯ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ಪಂಥ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ಕಟ್ಟಿಅವರು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ಸೋತರು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ಪಂಥ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ಏನಾಗಿತ್ತೆಂದರೆ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ಬಾಯಲ್ಲಿ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ಮಾವಿನ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ಹಣ್ಣಿನ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ಗೊರಟೆಯನ್ನು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ಹಾಕಿಕೊಳ್ಳುವುದು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ಚಿಕ್ಕಪ್ಪನ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ಮಗಳು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ಬೆಟ್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ಗೆದ್ದು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ಬಿಟ್ಟಳು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ಮಾವಿನ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ಗೊರಟೆಗಳನ್ನು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ಬಾಯಿಗೆ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ತುರುಕಿಕೊಂಡಿದ್ದಳು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ಕೊಡಬೇಕಾದ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ಪಂಥಕ್ಕೆ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ಕಟ್ಟಿದ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ಹಣ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ಕೊಡುವ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ಮಾತೇ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ಬಿಡಳು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-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ಕೊಡರು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ಜಗಳ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ಎಷ್ಟೋ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ವರ್ಷಗಳಿಂದ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ನಡೆದುಕೊಂಡು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ಶಾಲೆಯಲ್ಲಿ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ಆದರ್ಶ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ವ್ಯಕ್ತಿತ್ವ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ವಿಷಯದ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ಪ್ರಬಂಧ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ಬರೆಯಲಿತ್ತು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ಬರೆದಳು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ಜೀವನಕ್ಕೆ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ಆದರ್ಶಪ್ರಾಯರು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ಅಷ್ಟುದೊಡ್ಡ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ಜನವಾದರೂ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ಬೆಟ್ಟು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ಕಟ್ಟಿಐದು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ರೂಪಾಯಿ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ಸೋತು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ಇನ್ನೂ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ಕೊಟ್ಟಿಲ್ಲ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ಬರೆದಿದ್ದಳು</w:t>
      </w:r>
      <w:proofErr w:type="spellEnd"/>
      <w:r w:rsidRPr="005C7B2D">
        <w:rPr>
          <w:color w:val="000000" w:themeColor="text1"/>
          <w:sz w:val="27"/>
          <w:szCs w:val="27"/>
        </w:rPr>
        <w:t>!</w:t>
      </w:r>
    </w:p>
    <w:p w:rsidR="005C7B2D" w:rsidRPr="005C7B2D" w:rsidRDefault="005C7B2D" w:rsidP="005C7B2D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ಕುಟುಂಬದಲ್ಲಿ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ಗೌರವಾನ್ವಿತ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ವ್ಯಕ್ತಿ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ಅಷ್ಟುಕೆಲಸದ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ಒತ್ತಡಗಳು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ಇರುತ್ತವೆ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ಕುಟುಂಬದಲ್ಲಿ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ಪ್ರಿಯವಾದ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ವ್ಯಕ್ತಿ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ಇದ್ದರೆ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ಅಯ್ಯನೇ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ಇರುವಷ್ಟುಸಲುಗೆ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ಯಾರ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ಜೊತೆಯೂ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ಕೂಡಾ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ಅಷ್ಟೆ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ಪ್ರೀತಿಯಿಂದ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ಸ್ಪಂದಿಸುವುದೂ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ಮೊಮ್ಮಕ್ಕಳಿದ್ದಾರೆ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ಅವರಿಗಂತೂ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ಅಜ್ಜನೇ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ಪ್ರೀತಿ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ಆಟಕ್ಕೆ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ಅವರೆಂದರೆ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ಪಂಚಪ್ರಾಣ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ಸುರೇಂದ್ರ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ಚಿಕ್ಕಪ್ಪನ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ಇದ್ದಾನೆ</w:t>
      </w:r>
      <w:proofErr w:type="spellEnd"/>
      <w:r w:rsidRPr="005C7B2D">
        <w:rPr>
          <w:color w:val="000000" w:themeColor="text1"/>
          <w:sz w:val="27"/>
          <w:szCs w:val="27"/>
        </w:rPr>
        <w:t xml:space="preserve">,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ಕುಟುಂಬದಲ್ಲಿ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ಅಯ್ಯನಿಗೆ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ಫೋನಾಯಿಸಿ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ಮಾತನಾಡುವ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ಧೈರ್ಯಸ್ಥ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ಆದನ್ನು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ಧೈರ್ಯ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ಅನ್ನುವುದಕ್ಕಿಂತ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ಸಲುಗೆ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ಅನ್ನಬೇಕು</w:t>
      </w:r>
      <w:proofErr w:type="spellEnd"/>
      <w:r w:rsidRPr="005C7B2D">
        <w:rPr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ಎಷ್ಟುಹೊತ್ತಿಗೆ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ಫೋನು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ಮಾಡಿದರೂ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ಅಯ್ಯನಿಗೆ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proofErr w:type="spellEnd"/>
      <w:r w:rsidRPr="005C7B2D">
        <w:rPr>
          <w:color w:val="000000" w:themeColor="text1"/>
          <w:sz w:val="27"/>
          <w:szCs w:val="27"/>
        </w:rPr>
        <w:t>.</w:t>
      </w:r>
      <w:proofErr w:type="gram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ತಾಳ್ಮೆಯಿಂದ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ಕ್ರಿಕೆಟ್</w:t>
      </w:r>
      <w:proofErr w:type="spellEnd"/>
      <w:r w:rsidRPr="005C7B2D">
        <w:rPr>
          <w:color w:val="000000" w:themeColor="text1"/>
          <w:sz w:val="27"/>
          <w:szCs w:val="27"/>
        </w:rPr>
        <w:t xml:space="preserve">‌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ಕೇಳುವ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ಪ್ರಶ್ನೆಗಳಿಗೆ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5C7B2D">
        <w:rPr>
          <w:color w:val="000000" w:themeColor="text1"/>
          <w:sz w:val="27"/>
          <w:szCs w:val="27"/>
        </w:rPr>
        <w:t xml:space="preserve"> </w:t>
      </w:r>
      <w:proofErr w:type="spellStart"/>
      <w:r w:rsidRPr="005C7B2D">
        <w:rPr>
          <w:rFonts w:ascii="Nirmala UI" w:hAnsi="Nirmala UI" w:cs="Nirmala UI"/>
          <w:color w:val="000000" w:themeColor="text1"/>
          <w:sz w:val="27"/>
          <w:szCs w:val="27"/>
        </w:rPr>
        <w:t>ಕೊಡುತ್ತಾರೆ</w:t>
      </w:r>
      <w:proofErr w:type="spellEnd"/>
      <w:r w:rsidRPr="005C7B2D">
        <w:rPr>
          <w:color w:val="000000" w:themeColor="text1"/>
          <w:sz w:val="27"/>
          <w:szCs w:val="27"/>
        </w:rPr>
        <w:t>!</w:t>
      </w:r>
    </w:p>
    <w:p w:rsidR="005857D3" w:rsidRPr="005C7B2D" w:rsidRDefault="005857D3">
      <w:pPr>
        <w:rPr>
          <w:color w:val="000000" w:themeColor="text1"/>
        </w:rPr>
      </w:pPr>
    </w:p>
    <w:sectPr w:rsidR="005857D3" w:rsidRPr="005C7B2D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B2D"/>
    <w:rsid w:val="005857D3"/>
    <w:rsid w:val="005C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7B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nnada.asianetnews.com/education/a-teacher-from-kerala-is-loved-by-unprivileged-class-students-qicinm" TargetMode="External"/><Relationship Id="rId4" Type="http://schemas.openxmlformats.org/officeDocument/2006/relationships/hyperlink" Target="https://kannada.asianetnews.com/education/sabyasachi-design-school-uniforms-for-privileged-school-girls-qice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2933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2022-04-02T14:46:00Z</dcterms:created>
  <dcterms:modified xsi:type="dcterms:W3CDTF">2022-04-02T14:47:00Z</dcterms:modified>
</cp:coreProperties>
</file>