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B8" w:rsidRDefault="009A1DB8" w:rsidP="009A1DB8">
      <w:pPr>
        <w:jc w:val="both"/>
        <w:rPr>
          <w:rFonts w:ascii="Nirmala UI" w:hAnsi="Nirmala UI" w:cs="Nirmala UI"/>
        </w:rPr>
      </w:pPr>
    </w:p>
    <w:p w:rsidR="009A1DB8" w:rsidRDefault="009A1DB8" w:rsidP="009A1DB8">
      <w:pPr>
        <w:jc w:val="both"/>
        <w:rPr>
          <w:rFonts w:ascii="Nirmala UI" w:hAnsi="Nirmala UI" w:cs="Nirmala UI"/>
        </w:rPr>
      </w:pPr>
    </w:p>
    <w:p w:rsidR="009A1DB8" w:rsidRDefault="009A1DB8" w:rsidP="009A1DB8">
      <w:pPr>
        <w:jc w:val="both"/>
      </w:pP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ನೋಡಿದಕೆ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ಪ್ರಪಂಚವನ್ನು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ಉದ್ಭರಿಸುವವನು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ತ್ಯಜಿಸಿ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ಆತ್ಮತ್ಯಾಗದಿ</w:t>
      </w:r>
      <w:proofErr w:type="gramStart"/>
      <w:r>
        <w:t>:</w:t>
      </w:r>
      <w:r>
        <w:rPr>
          <w:rFonts w:ascii="Nirmala UI" w:hAnsi="Nirmala UI" w:cs="Nirmala UI"/>
        </w:rPr>
        <w:t>ದ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ಜಗತ್ತಿಗೆ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ಯನ್ಮುಂಟುಮಾಡುವದು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ಸಾಧ್ಯವೆಂದೂ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ಏಸುಕ್ರಿಸ್ತನು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ಹಿಡಿದನೆಂದೂ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ಮಾನವರು</w:t>
      </w:r>
      <w:proofErr w:type="spellEnd"/>
      <w:r>
        <w:t>--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ಬಹುದಾದ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ಸಾಧಿಸಬಹುದಾದ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ಸುವರ್ಣಯಗವನ್ನು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ಪ್ರತಿಭಾಶಾಲಿಗಳು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ಬಲಪ್ರಯೋಗದಿಂದ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ಯತ್ನಿಸಿದವರು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ಆತ್ಮಜ್ಞಾನಿಗಳಾದ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ಸುಖಸ್ಥಾಪನೆಯಲ್ಲಿ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ನಿಷ್ಟಲರಾದುದರಿಂದ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ದೇವಾಂಶ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ಸಂಭೂತರಾದ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ಅವತಾರಪುರುಷರೆಂದು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ಭಾವಿಸಲ್ಪಟ್ಟಿ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ಸ್ಥಾಸನೆಯಾಗಿದೆಯೇ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ದೇವರು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ಆತ್ಮಬಲಿದಾನದಿಂದ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ಜಗತ್ತನೈೆಲ್ಲ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ಉದ್ಧಾರ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ಒುುಒಹಿ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ಚರಿಕ್ರಿಯಲ್ಲೆಲ್ಲ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ಮುಖ್ಯಘಟ್ಟಿವಂದೂ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ವ್ಯವಹಾರಗಳಲ್ಲಿ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ಭದ್ರತೆ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ಯುನ್ನಾಗಲೀ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ಸ್ಟ್ವಾತಂತ್ರ್ಯವನ್ನಾಗಲೀ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. </w:t>
      </w:r>
      <w:proofErr w:type="spellStart"/>
      <w:r>
        <w:rPr>
          <w:rFonts w:ascii="Nirmala UI" w:hAnsi="Nirmala UI" w:cs="Nirmala UI"/>
        </w:rPr>
        <w:t>ಸರಪೂ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ಹೋಗಿರುವರು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ಅವಶಾರ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ಕಂಡುಬಂದಿದ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ಅವಶಿತ್ಯಶ್ಸ್ಲಶಾರ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ಪುರುಷನನ್ಲಿ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ಮಾನವಾಂಶನೆಷ್ಟು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ಜೀವತಾಂಶವೆಷ್ಟ್ದು</w:t>
      </w:r>
      <w:proofErr w:type="spellEnd"/>
      <w:r>
        <w:t>.</w:t>
      </w:r>
      <w:proofErr w:type="gramEnd"/>
      <w:r>
        <w:t xml:space="preserve"> –</w:t>
      </w:r>
      <w:proofErr w:type="spellStart"/>
      <w:r>
        <w:rPr>
          <w:rFonts w:ascii="Nirmala UI" w:hAnsi="Nirmala UI" w:cs="Nirmala UI"/>
        </w:rPr>
        <w:t>ಸಡರಲ್ಲಿ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ಪ್ರಯತ್ನಗಳ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ಥಿನ್ಸಲತೆಗೆ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ಕಾರಣವಾವುದು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ದೇವತಾಂಶವೆಂದು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ಮಾನನಿಯತೆಗ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ದೂರವಾಗುವದು</w:t>
      </w:r>
      <w:proofErr w:type="spellEnd"/>
      <w:proofErr w:type="gramStart"/>
      <w:r>
        <w:t>,.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ಮಾನನೀಯತೆಯನ್ನೇ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ಮುಂತಾದುವುಗಳಿಗೆ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ಪ್ರಾಮುಖ್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ೂಡಬಹು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ವ್ಯಾವಹಾರಿಕ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ಪ್ರಪಂಚದಲ್ಲಿ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ತೋರಿಸಿದಂತಾಗಲಿಲ್ಲ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ಸಮತಾವಾದವನ್ನು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ಪರೀಕ್ಚಸಿದರೆ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ಸ್ವಭಾವಸಿದ್ಧವಾದ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ವೃತ್ಯಾಸಗಳನ್ನು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ತೊಡೆದುಹಾಕುವದು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ಎಂತಹೆ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ವ್ಯಕ್ತಿಯ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ವಿಕಾಸಕ್ಕೆ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ಸಂಪೂರ್ಣಾವಕಾಶ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ಒದಗಿಸತಕ್ಕದ್ದು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ದಧ್ಳೇಯ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ಪರಿಗಣಿಸಲಾಗಿದೆ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ಪ್ರಜಾಪ್ರಭುತ್ವ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ಬಿಡಬೇಕಾಗುವದು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ಸ್ವಾತಂತ್ರ್ಯ್ಯವಿದ್ದರೆ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ಸಮತೆಯಿಲ್ಸ</w:t>
      </w:r>
      <w:proofErr w:type="gramStart"/>
      <w:r>
        <w:t>;</w:t>
      </w:r>
      <w:r>
        <w:rPr>
          <w:rFonts w:ascii="Nirmala UI" w:hAnsi="Nirmala UI" w:cs="Nirmala UI"/>
        </w:rPr>
        <w:t>ಸಮತ</w:t>
      </w:r>
      <w:proofErr w:type="gramEnd"/>
      <w:r>
        <w:rPr>
          <w:rFonts w:ascii="Nirmala UI" w:hAnsi="Nirmala UI" w:cs="Nirmala UI"/>
        </w:rPr>
        <w:t>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ಪ್ರಧಾನವಾಗಿ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ಪ್ರಗತಿಯಿರುವದಿಲ್ಲ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ಪ್ರಗತಿಯಿಲ್ಲದ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ಆಲ್ಬಕಾಲದಲ್ಲಿಯೇ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ನಿರಂಕುಶಾಧಿಕಾರವದೆಂದು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ಸಾರುತ್ತಿವೆ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ಸೂಕ್ಷ್ಮ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ಸಂಸ್ಕೃತಿಗಳಂತಲ್ಲದೆ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ಭಾರತೀಯಸಂಸ್ಕೃತಿಯಲ್ಲಿ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ಅಚಾರಿತ್ರಕ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ತತ್ತ್ವ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ಅನುಸ್ಯೂತವಾಗಿರುವದರಿಂದ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ರಾಜಧರ್ಮವು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ಅಲೌಕಿಕವಾದ್ಕ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ಕಾಲಾತೀತವಾದ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ಧರ್ಮ</w:t>
      </w:r>
      <w:r>
        <w:t>'</w:t>
      </w:r>
      <w:r>
        <w:rPr>
          <w:rFonts w:ascii="Nirmala UI" w:hAnsi="Nirmala UI" w:cs="Nirmala UI"/>
        </w:rPr>
        <w:t>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ಅಧೀನವೆಂದು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ಗಣಿಸಲಾಗಿದೆ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ಕ್ಷತ್ರವು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ಅಧೀನ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ಸ್ತ್ರೀ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ಸಾಮರಸ್ಯದಿಂದಲೇ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ನೆಲಸುವನವೆಂದು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ವೇದಯುಗದಿಂದಲೂ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:</w:t>
      </w:r>
      <w:proofErr w:type="spellStart"/>
      <w:proofErr w:type="gramEnd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ರಾಜಸೀತಿಗಳಲ್ಲಿ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ಅಡಕವಾಗಿದೆ</w:t>
      </w:r>
      <w:r>
        <w:t>.</w:t>
      </w:r>
      <w:r>
        <w:rPr>
          <w:rFonts w:ascii="Nirmala UI" w:hAnsi="Nirmala UI" w:cs="Nirmala UI"/>
        </w:rPr>
        <w:t>ದಂಡಾಖ್ಯ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ಪೂರ್ವದಲ್ಲಿಯೇ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ಸುಪ್ರಜೇತೇನ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ದಣ್ಣೇನ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ಪ್ರಿಯಾಪ್ರಿಯ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ಸಮಾತ್ಮನಾ</w:t>
      </w:r>
      <w:proofErr w:type="spellEnd"/>
      <w:r>
        <w:rPr>
          <w:rFonts w:ascii="Nirmala UI" w:hAnsi="Nirmala UI" w:cs="Nirmala UI"/>
        </w:rPr>
        <w:t>।</w:t>
      </w:r>
    </w:p>
    <w:p w:rsidR="009A1DB8" w:rsidRDefault="009A1DB8" w:rsidP="009A1DB8">
      <w:pPr>
        <w:jc w:val="both"/>
      </w:pPr>
      <w:proofErr w:type="spellStart"/>
      <w:r>
        <w:rPr>
          <w:rFonts w:ascii="Nirmala UI" w:hAnsi="Nirmala UI" w:cs="Nirmala UI"/>
        </w:rPr>
        <w:t>ಪ್ರಜಾ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ರಕ್ಷತಿಯಃ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ಸಮ್ಯ್ಮುಗ್ಗರ್ಮ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ಕೇವಲಃ</w:t>
      </w:r>
      <w:proofErr w:type="spellEnd"/>
      <w:r>
        <w:t xml:space="preserve"> |</w:t>
      </w:r>
    </w:p>
    <w:p w:rsidR="009A1DB8" w:rsidRDefault="009A1DB8" w:rsidP="009A1DB8">
      <w:pPr>
        <w:jc w:val="both"/>
      </w:pPr>
    </w:p>
    <w:p w:rsidR="009A1DB8" w:rsidRDefault="009A1DB8" w:rsidP="009A1DB8">
      <w:pPr>
        <w:jc w:val="both"/>
      </w:pPr>
    </w:p>
    <w:p w:rsidR="009A1DB8" w:rsidRDefault="009A1DB8" w:rsidP="009A1DB8">
      <w:pPr>
        <w:jc w:val="both"/>
      </w:pPr>
    </w:p>
    <w:p w:rsidR="009A1DB8" w:rsidRDefault="009A1DB8" w:rsidP="009A1DB8">
      <w:pPr>
        <w:jc w:val="both"/>
      </w:pPr>
    </w:p>
    <w:p w:rsidR="009A1DB8" w:rsidRDefault="009A1DB8" w:rsidP="009A1DB8">
      <w:pPr>
        <w:jc w:val="both"/>
      </w:pPr>
      <w:proofErr w:type="spellStart"/>
      <w:r>
        <w:rPr>
          <w:rFonts w:ascii="Nirmala UI" w:hAnsi="Nirmala UI" w:cs="Nirmala UI"/>
        </w:rPr>
        <w:t>ದಂಡವೇ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ರೈವ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ಪುರುಷಕಾರ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ಅಹಿಂಸ್ಕಾ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ಮೋಕ್ಷ</w:t>
      </w:r>
      <w:proofErr w:type="gramStart"/>
      <w:r>
        <w:t>,</w:t>
      </w:r>
      <w:r>
        <w:rPr>
          <w:rFonts w:ascii="Nirmala UI" w:hAnsi="Nirmala UI" w:cs="Nirmala UI"/>
        </w:rPr>
        <w:t>ಅಮ</w:t>
      </w:r>
      <w:proofErr w:type="gramEnd"/>
      <w:r>
        <w:rPr>
          <w:rFonts w:ascii="Nirmala UI" w:hAnsi="Nirmala UI" w:cs="Nirmala UI"/>
        </w:rPr>
        <w:t>ೋಘ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ಇತ್ಯಾದಿ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ವ್ಯವಹರಿಸಲ್ಪಡುತ್ತದೆ</w:t>
      </w:r>
      <w:r>
        <w:t>.</w:t>
      </w:r>
      <w:r>
        <w:rPr>
          <w:rFonts w:ascii="Nirmala UI" w:hAnsi="Nirmala UI" w:cs="Nirmala UI"/>
        </w:rPr>
        <w:t>ವ್ಯವಹಾರದಲ್ಲಿ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ಶ್ರಿಯಾಪ್ರಿಯ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ಸಮಾತ್ಮನಾದ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ಮಾಡಲೇಬೇಕು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ಯಜ್ಞ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ಸೂಪವಾದುದು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ತ್ಯಾಗಪರನಾದ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ಪಾಪಹೊಂದುವುದಿಲ್ಲ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ವಸಜೇತಂಬ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ಯಿಸುವದಿಲ್ಲ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ಅನೂಚಾನವಾಗಿ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ಪ್ರಗತಿಯು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ಸಿಂತುಹೋಗುವದೆಂಬ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ಜೀತಿಗೂ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ಅವಕಾಶವಿಬ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ಪ್ರಜಾಪ್ರಭುತ್ವ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ಗಣರಾಜ್ಯವಾಗಲಿ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ಏಕರಾಜ್ಯ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ಸಾಮ್ರಾಜ್ಯಗಳಾಗಲಿ</w:t>
      </w:r>
      <w:proofErr w:type="spellEnd"/>
      <w:r>
        <w:t>-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ನಿಶ್ವಧರ್ಮಾಚರಣೆಯಿಂದಲೇ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ಸುಖಶಾಂತಿ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ನೆಲಸಜ್ಯ</w:t>
      </w:r>
      <w:proofErr w:type="spellEnd"/>
      <w:r>
        <w:t xml:space="preserve"> </w:t>
      </w:r>
      <w:r>
        <w:rPr>
          <w:rFonts w:ascii="Nirmala UI" w:hAnsi="Nirmala UI" w:cs="Nirmala UI"/>
        </w:rPr>
        <w:t>ಕ</w:t>
      </w:r>
      <w:r>
        <w:t xml:space="preserve">. </w:t>
      </w:r>
      <w:proofErr w:type="spellStart"/>
      <w:r>
        <w:rPr>
          <w:rFonts w:ascii="Nirmala UI" w:hAnsi="Nirmala UI" w:cs="Nirmala UI"/>
        </w:rPr>
        <w:t>ಈಶೆ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ಶತ್ರ್ವಕ್ಕೆ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ಉದಾಹರಣೆಗಳು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ಸಿಕ್ಕುತ್ತವೆ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ಕರ್ಣಾಟಕ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ಸಂಬಂಧಸೊಂದಿದ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ರಾಷ್ಟ್ರಕೂಟ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ಚಕ್ರವರ್ತಿ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ಆಮೋಘ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ನೃಸಶುಂಗನ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ಚರಿಕ್ರೆ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ಇಂತಹುದೊಂದು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ಭಾರತೀಯರ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ಆಧ್ಯಾತ್ಮಿಕ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ತಳಹದಿಯು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ಸಾಧಾರಣವಾಗಿದ್ದರ್ಕೂ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ಸಂಶೋಧನೆಮಾಡಿ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ಸಮಕಾಲೀನವಾದ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ನಾಣ್ಯ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ಗ್ರಂಥಗಳನ್ನೆಲ್ಲ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ಪರಿಶೋಧಿಸಿ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ಕರ್ಣೀತವಾದ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ಆಧಾರಗಳನ್ನಳವಡಿಸಿಕೊಂಡು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ವಾತಾವಣಕ್ಫೆ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ವಿರುದ್ದವಲ್ಲದಂತೆ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ಅಪರೂಪ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ಪಠಿಸಿದ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ಮಾತ್ರದಿಂದೆ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ಬರಲಾರದು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ರಜಪೂತ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ಮರಾಠ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ಬ್ರಿಟಿಷ್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ಆಡಳಿತಕಾಲಗಳಿಗೆ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ಸಂಬಂಧಪಟ್ಟಂತಹ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ಅಂಶಗಳನ್ನು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ಆಧಾರದ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೧೯ನೆಯ</w:t>
      </w:r>
      <w:r>
        <w:t xml:space="preserve"> </w:t>
      </w:r>
      <w:proofErr w:type="spellStart"/>
      <w:r>
        <w:rPr>
          <w:rFonts w:ascii="Nirmala UI" w:hAnsi="Nirmala UI" w:cs="Nirmala UI"/>
        </w:rPr>
        <w:t>ಶತೂಬ್ಟ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ದಿಂದೀಚಿಗೆ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ಹುಟ್ಟನೆ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ಕನ್ನಡದಲ್ಲಿ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ಹೈದರ್</w:t>
      </w:r>
      <w:r>
        <w:rPr>
          <w:rFonts w:hint="cs"/>
        </w:rPr>
        <w:t>‌</w:t>
      </w:r>
      <w:proofErr w:type="gramStart"/>
      <w:r>
        <w:t>,</w:t>
      </w:r>
      <w:r>
        <w:rPr>
          <w:rFonts w:ascii="Nirmala UI" w:hAnsi="Nirmala UI" w:cs="Nirmala UI"/>
        </w:rPr>
        <w:t>ಟ</w:t>
      </w:r>
      <w:proofErr w:type="gramEnd"/>
      <w:r>
        <w:rPr>
          <w:rFonts w:ascii="Nirmala UI" w:hAnsi="Nirmala UI" w:cs="Nirmala UI"/>
        </w:rPr>
        <w:t>ೇಪು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ಪುಲಿಕೇಶಿ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ನಿದ್ಯಾ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ಸಂಬಂಧವಾದ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ಹುಟ್ಟಿವೆ</w:t>
      </w:r>
      <w:r>
        <w:t>,</w:t>
      </w:r>
      <w:r>
        <w:rPr>
          <w:rFonts w:ascii="Nirmala UI" w:hAnsi="Nirmala UI" w:cs="Nirmala UI"/>
        </w:rPr>
        <w:t>ಇವು</w:t>
      </w:r>
      <w:proofErr w:type="spellEnd"/>
      <w:r>
        <w:t xml:space="preserve">. “ </w:t>
      </w:r>
      <w:proofErr w:type="spellStart"/>
      <w:r>
        <w:rPr>
          <w:rFonts w:ascii="Nirmala UI" w:hAnsi="Nirmala UI" w:cs="Nirmala UI"/>
        </w:rPr>
        <w:t>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</w:t>
      </w:r>
      <w:proofErr w:type="spellEnd"/>
      <w:r>
        <w:t xml:space="preserve">? </w:t>
      </w:r>
      <w:proofErr w:type="spellStart"/>
      <w:proofErr w:type="gramStart"/>
      <w:r>
        <w:rPr>
          <w:rFonts w:ascii="Nirmala UI" w:hAnsi="Nirmala UI" w:cs="Nirmala UI"/>
        </w:rPr>
        <w:t>ಗಳೆನ್ಸಿಸಿಕೊಳ್ಳಲು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ಅರ್ಹವಾದುವೆ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ವಿವೇಚಿಸಿದರೆ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ಕಾದಂಬರಿಕಾರನಿಗೆ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ಸಂಶೋಧನಾಶಕ್ತಿ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ನಿಯಮಗಳಿವೆಯೇ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ಕೂಲಂಕಷವಾಗಿ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ಚಾರಿತ್ರಕ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ಆರಿಸಿದ</w:t>
      </w:r>
      <w:proofErr w:type="spellEnd"/>
      <w:r>
        <w:t>.</w:t>
      </w:r>
      <w:proofErr w:type="gramEnd"/>
    </w:p>
    <w:p w:rsidR="00F271AB" w:rsidRDefault="00F271AB" w:rsidP="009A1DB8">
      <w:pPr>
        <w:jc w:val="both"/>
      </w:pPr>
    </w:p>
    <w:sectPr w:rsidR="00F271AB" w:rsidSect="00F2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1DB8"/>
    <w:rsid w:val="009A1DB8"/>
    <w:rsid w:val="00F271AB"/>
    <w:rsid w:val="00FB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538</Words>
  <Characters>3069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8</cp:revision>
  <dcterms:created xsi:type="dcterms:W3CDTF">2022-03-08T06:19:00Z</dcterms:created>
  <dcterms:modified xsi:type="dcterms:W3CDTF">2022-03-08T06:32:00Z</dcterms:modified>
</cp:coreProperties>
</file>