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FA" w:rsidRPr="00D358FA" w:rsidRDefault="00D358FA" w:rsidP="00D358FA">
      <w:pPr>
        <w:jc w:val="center"/>
        <w:rPr>
          <w:b/>
        </w:rPr>
      </w:pPr>
      <w:proofErr w:type="spellStart"/>
      <w:r w:rsidRPr="00D358FA">
        <w:rPr>
          <w:rFonts w:ascii="Nirmala UI" w:hAnsi="Nirmala UI" w:cs="Nirmala UI"/>
          <w:b/>
        </w:rPr>
        <w:t>ಗೋವಿನ</w:t>
      </w:r>
      <w:proofErr w:type="spellEnd"/>
      <w:r w:rsidRPr="00D358FA">
        <w:rPr>
          <w:b/>
        </w:rPr>
        <w:t xml:space="preserve"> </w:t>
      </w:r>
      <w:proofErr w:type="spellStart"/>
      <w:r w:rsidRPr="00D358FA">
        <w:rPr>
          <w:rFonts w:ascii="Nirmala UI" w:hAnsi="Nirmala UI" w:cs="Nirmala UI"/>
          <w:b/>
        </w:rPr>
        <w:t>ಗರಿಮೆಯನ್ನು</w:t>
      </w:r>
      <w:proofErr w:type="spellEnd"/>
      <w:r w:rsidRPr="00D358FA">
        <w:rPr>
          <w:b/>
        </w:rPr>
        <w:t xml:space="preserve"> </w:t>
      </w:r>
      <w:proofErr w:type="spellStart"/>
      <w:r w:rsidRPr="00D358FA">
        <w:rPr>
          <w:rFonts w:ascii="Nirmala UI" w:hAnsi="Nirmala UI" w:cs="Nirmala UI"/>
          <w:b/>
        </w:rPr>
        <w:t>ಸಾರದ</w:t>
      </w:r>
      <w:proofErr w:type="spellEnd"/>
      <w:r w:rsidRPr="00D358FA">
        <w:rPr>
          <w:b/>
        </w:rPr>
        <w:t xml:space="preserve"> </w:t>
      </w:r>
      <w:proofErr w:type="spellStart"/>
      <w:r w:rsidRPr="00D358FA">
        <w:rPr>
          <w:rFonts w:ascii="Nirmala UI" w:hAnsi="Nirmala UI" w:cs="Nirmala UI"/>
          <w:b/>
        </w:rPr>
        <w:t>ಪುರಾಣಗಳೇ</w:t>
      </w:r>
      <w:proofErr w:type="spellEnd"/>
      <w:r w:rsidRPr="00D358FA">
        <w:rPr>
          <w:b/>
        </w:rPr>
        <w:t xml:space="preserve"> </w:t>
      </w:r>
      <w:proofErr w:type="spellStart"/>
      <w:r w:rsidRPr="00D358FA">
        <w:rPr>
          <w:rFonts w:ascii="Nirmala UI" w:hAnsi="Nirmala UI" w:cs="Nirmala UI"/>
          <w:b/>
        </w:rPr>
        <w:t>ಇಲ್ಲ</w:t>
      </w:r>
      <w:proofErr w:type="spellEnd"/>
      <w:r w:rsidRPr="00D358FA">
        <w:rPr>
          <w:b/>
        </w:rPr>
        <w:t>!</w:t>
      </w:r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ಒಂದರ್ಥದಲ್ಲಿ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ಅನ್ನುವಷ್ಟರ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ಕೊಂಡಾಡಿವೆ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ದೋಷಕ್ಕೂ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ಮನುಕುಲಕ್ಕೆ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ತೋರಿಸುತ್ತದೆ</w:t>
      </w:r>
      <w:proofErr w:type="spellEnd"/>
      <w:r>
        <w:t>.</w:t>
      </w:r>
      <w:proofErr w:type="gram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proofErr w:type="spellStart"/>
      <w:r>
        <w:rPr>
          <w:rFonts w:ascii="Nirmala UI" w:hAnsi="Nirmala UI" w:cs="Nirmala UI"/>
        </w:rPr>
        <w:t>ಭವಿಷ್ಯ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ಭವಿಷ್ಯ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ವಿವರಣೆಯಿದೆ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ಗೋಲೋಕ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ಪೂಜಿತವಾಗಿವೆ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ಗೋವುಗಳಿಗೋಸ್ಕರ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ಸಮರ್ಪಿಸುತ್ತಾನೆಯೋ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r>
        <w:rPr>
          <w:rFonts w:ascii="Nirmala UI" w:hAnsi="Nirmala UI" w:cs="Nirmala UI"/>
        </w:rPr>
        <w:t>ಪಾಪಗಳಿ೦ದ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ಮುಕ್ತನಾಗಿ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ವಿಷ್ಣುಲೋಕದಲ್ಲಿ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ಪೂಜಿತನಾಗುತ್ತಾನೆ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ದಕ್ಷಿಣದಲ್ಲಿ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ಪಶ್ಚಿಮದಲ್ಲಿ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ಮುಳ್ಳಿನ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ಕುಲವನ್ನೇ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ಪೂರ್ಣವನ್ನಾಗಿ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ಗ್ರಾಮದ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ದಿಕ್ಕುಗಳಲ್ಲೂ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ಗೋಮಾಳಗಳಿರಬೇಕು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ಗೋಮಾಳವು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ವಿಸ್ತೀರ್ಣದ್ದಾಗಿರಬೇಕು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ಗೋಮಾಳದ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ಏವರಗಳಿವೆ</w:t>
      </w:r>
      <w:proofErr w:type="spellEnd"/>
      <w:r>
        <w:t>.</w:t>
      </w:r>
      <w:proofErr w:type="gram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ಕ್ಹೀರ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ಕಲ್ಯಾಣಕಾರಿಯಾದ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ನಂದಾ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ಸುಭದ್ರಾ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ಸುರಭಿ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ಸುಶೀಲಾ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ಬಹುಲಾ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ಉತ್ಪನ್ನವಾದವು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ಕಲ್ಕಾಣಕ್ಕಾಗಿ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ಹವಿಸ್ಸುಗಳ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ತೃಪ್ತಿಗೊಳಿಸುವುದಕ್ಕಾಗಿ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ಉದ್ಭವವಾಗಿದ್ದವು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ನಂದಾ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ಜಮದಗ್ನಿ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ಮಹರ್ಷಿಗಳಿಗೂ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ಸುಭದ್ರೆ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ಭಾರದ್ವಾಜ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ಮಹರ್ಷಿಗಳಿಗೂ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ಸುರಭಿ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ಮಹರ್ಷಿಗಳಿಗೂ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ಸುಶೀಲಾ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ಅಸಿತರಿಗೂ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ಮಹರ್ಷಿಗಳಗೂ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ಕೊಡುತ್ತಾರೆ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ಖುಷಿಗಳು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ಈಡೇರಿಸುವ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ಕಾಮಧೇನುಗಳೆಂದು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ಕರೆಯಲ್ಪಟ್ಟವು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ಗೋಮೂತ್ರ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ಕ್ಷೀರ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ದಧಿ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ಘೃತ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ಗೋರೋಚನಗಳು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ಪರಿಹಾರಕಗಳಾದವು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ಶಿವಪ್ರಯವಾದ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ಬಿಲ್ಜವೃಕ್ಷವು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ಹುಟ್ಟದ್ದಾಗಿದೆ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ಪ್ರಿಯವಾದ</w:t>
      </w:r>
      <w:proofErr w:type="spellEnd"/>
      <w:r>
        <w:t xml:space="preserve"> *"</w:t>
      </w:r>
      <w:proofErr w:type="spellStart"/>
      <w:r>
        <w:rPr>
          <w:rFonts w:ascii="Nirmala UI" w:hAnsi="Nirmala UI" w:cs="Nirmala UI"/>
        </w:rPr>
        <w:t>ಗುಗ್ಗುಲು</w:t>
      </w:r>
      <w:proofErr w:type="spellEnd"/>
      <w:r>
        <w:t xml:space="preserve">'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ದ್ರವ್ಯವು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ಉತ್ಪನ್ನವಾದುದಾಗಿದೆ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ಕುಲದ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ಮಂತ್ರಗಳಿದ್ದರೆ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ಹವಿಸ್ಸುಗಳಿವೆ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ಗೋವುಗಳಿಂದಲೇ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ಲಾಭವಾಗುವುದು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ಪ್ರತಿಷ್ಠಿತರಾಗಿದ್ದಾರೆ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proofErr w:type="spellStart"/>
      <w:r>
        <w:rPr>
          <w:rFonts w:ascii="Nirmala UI" w:hAnsi="Nirmala UI" w:cs="Nirmala UI"/>
        </w:rPr>
        <w:t>ಮತ್ಸ್ಯ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ಮತ್ಸ್ಯ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</w:t>
      </w:r>
      <w:proofErr w:type="spellEnd"/>
      <w:r>
        <w:t xml:space="preserve"> 242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243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ಅಧ್ಯಾಯದಲ್ಲಿ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ಹಸುವಿನ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ಕೊಂಬಿನಿಂದ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ಲಾಭವಾಗುತ್ತದೆ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, </w:t>
      </w:r>
      <w:r>
        <w:rPr>
          <w:rFonts w:ascii="Nirmala UI" w:hAnsi="Nirmala UI" w:cs="Nirmala UI"/>
        </w:rPr>
        <w:t>ಸಿ೦ಹ</w:t>
      </w:r>
      <w:r>
        <w:t xml:space="preserve">, </w:t>
      </w:r>
      <w:proofErr w:type="spellStart"/>
      <w:r>
        <w:rPr>
          <w:rFonts w:ascii="Nirmala UI" w:hAnsi="Nirmala UI" w:cs="Nirmala UI"/>
        </w:rPr>
        <w:t>ಆನೆ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ಕೆಚ್ಚಲಿಗೆ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ಶುಭಪ್ರದವಾಗುತ್ತದೆ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ಕುದುರೆಗಳು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ಆನೆಗಳು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ಶಕುನವಾಗುತ್ತದೆ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ಮತ್ಸ್ಯಾವತಾರಿಯಾದ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ಭಗವಂತನಿಗೂ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ಸತ್ಯವ್ರತನೆಂಬ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ಮನುವಿಗೂ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ಸಂವಾದದಲ್ಲಿ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ಸ೦ತೋಷಗಳಿಗೆ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ರೂಪಿಣಿಯಾಗಿರುವ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ದೇವಿಯಾಗಿದ್ದಾಳೆ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ರೂಪಿಯಾದ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ಲಕ್ಷ್ಮೀಯು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ವಿಷ್ಣುವಿನ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ವಕ್ಷಃಸ್ಥಳವಾಸಿನಿಯಾದ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ಆಗ್ನಿಯ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ಇಂದ್ರರಿಗೆ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ರೂಪಿಣಿಯಾಗಿ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ಇರುವಳೋ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ಚತುರ್ಮುಖನ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ಪ್ರೇರಕಳಾಗಿ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ಇರುವಳೋ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ಕುಬೇರನಿಗೆ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ಸಂಪದ್ರೂಪದಲ್ಲಿ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ಇರುವಳೋ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ಲೋಕಪಾಲಕರಿಗೆ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ಪ್ರೇರಕಳಾಗಿ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ಲಕ್ಷ್ಮೀಯು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ಇರುವಳೋ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ರೂಪಿಣಿಯಾದ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ಧೇನುವಿನಿಂದ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ಸಕಲಾಭೀಷ್ಟದಾಯಕವಾಗಲಿ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ವೈವರ್ತ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D358FA" w:rsidRDefault="00D358FA" w:rsidP="00D358FA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ನಿವಾಸವಾಗಿವೆ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ನೆಲೆಸಿರುತ್ತವೆ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ಗುಹ್ಯ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ಮೆಟ್ಟಲ್ಪಟ್ಟ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ತಿಲಕವಾಗಿ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ಇರಿಸಿಕೊಳ್ಳುತ್ತಾರೋ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ಪ್ರಾಪ್ತಿಯಾಗುತ್ತದೆ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ಪಡೆಯುತ್ತಾನ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gramEnd"/>
      <w:r>
        <w:t xml:space="preserve">21-61,62,63).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ದ್ವಿಶೀಯ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ನೋಡಬಹುದಾಗಿದೆ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ಪರಮಾತ್ಮನಾದ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ಶ್ರೀಕೃಷ್ಣನು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ಗೋಮಕೂಪಗಳಿಂದ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ಯೌವನದಿಂದ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ಸೃಷ್ಟಿಯಾಯಿತು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ಹೇಳಿರುವುದಿದೆ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ಸಿಂಹಬಲವನ್ನು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ಹೋರಿಯೊಂದನ್ನು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ಸರ್ವವದೋಪವಾಸದಿಂದ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ತಪಸ್ಸಿನಿಂದ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ಮಹಾದಾನದಿಂದ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ಹರಿ</w:t>
      </w:r>
      <w:proofErr w:type="spellEnd"/>
      <w:r>
        <w:t xml:space="preserve"> </w:t>
      </w:r>
      <w:r>
        <w:rPr>
          <w:rFonts w:ascii="Nirmala UI" w:hAnsi="Nirmala UI" w:cs="Nirmala UI"/>
        </w:rPr>
        <w:t>ಸೇವೆಯಿ೦ದ</w:t>
      </w:r>
      <w:r>
        <w:t xml:space="preserve">, </w:t>
      </w:r>
      <w:r>
        <w:rPr>
          <w:rFonts w:ascii="Nirmala UI" w:hAnsi="Nirmala UI" w:cs="Nirmala UI"/>
        </w:rPr>
        <w:t>ಭೂಪರಿಕ್ರಮಣದಿ೦ದ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ಸರ್ವಕ್ರತುಗಳಿ೦ದ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ಸಿಗುವ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ಮಹಾಫಲವು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ಪ್ರಾಪ್ತಿಯಾಗುತ್ತದೆ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ಬ್ರಹ್ಮಹತ್ಯಾ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ಗುರಿಯಾಗುತ್ತಾನೆ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ಹನ್ಮೊಂದನೆ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ಶ್ರೇಷ್ಠವಾದುದಾಗಿದ್ದು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r>
        <w:rPr>
          <w:rFonts w:ascii="Nirmala UI" w:hAnsi="Nirmala UI" w:cs="Nirmala UI"/>
        </w:rPr>
        <w:t>ರೋಗಳಿ೦ದ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ಸಮಾನವಾದುದಾಗಿದೆ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ಗೋಮೇಧದ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ಪ್ರಾಪ್ತಿಯಾಗುತ್ತದೆ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ಪ್ರದಕ್ಷಿಣೆಯನ್ನು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ಭೂಮಂಡಲಕ್ಕೆ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ಪ್ರದಕ್ಷಿಣೆ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ವೈವರ್ತ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ವಿವರಿಸಲಾಗಿದೆ</w:t>
      </w:r>
      <w:proofErr w:type="spellEnd"/>
      <w:r>
        <w:t>.</w:t>
      </w:r>
    </w:p>
    <w:p w:rsidR="00D358FA" w:rsidRDefault="00D358FA" w:rsidP="00D358FA">
      <w:pPr>
        <w:jc w:val="both"/>
      </w:pPr>
    </w:p>
    <w:p w:rsidR="00D358FA" w:rsidRDefault="00D358FA" w:rsidP="00D358FA">
      <w:pPr>
        <w:jc w:val="both"/>
      </w:pPr>
      <w:proofErr w:type="spellStart"/>
      <w:r>
        <w:rPr>
          <w:rFonts w:ascii="Nirmala UI" w:hAnsi="Nirmala UI" w:cs="Nirmala UI"/>
        </w:rPr>
        <w:t>ಭಾಗವತ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D358FA" w:rsidRDefault="00D358FA" w:rsidP="00D358FA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ಬ್ರಾಹ್ಮಣ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ವೈಷ್ಣವ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ಆಕಾಶ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ಪೃಥ್ವಿ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ಪೂಜಿಸಲ್ಪಡುವುವು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ಪೂಜಿಸಿರಿ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ಹವಿಸ್ಸುಗಳಲ್ಲಿ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ಗೋಫೃತವೂ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ಭಗವಂತನಾಗಿದ್ದಾನೆ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ಪ್ರಾಣಿಗಳಿಗಿಂತಲೂ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ಅತ್ಯದ್ಭುತವಾದ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ಸೂಕ್ಷ್ಮಬುದ್ಧಿಯೂ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ಶಬ್ದಜ್ಞಾನವೂ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ನಿವಾಳಿಸುವುದರಿಂದ</w:t>
      </w:r>
      <w:proofErr w:type="spellEnd"/>
      <w:proofErr w:type="gramStart"/>
      <w:r>
        <w:t>,.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ಗೋಮೂತ್ರ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ಗೋಧೂಳಿಯ</w:t>
      </w:r>
      <w:proofErr w:type="spellEnd"/>
      <w:r>
        <w:t xml:space="preserve"> </w:t>
      </w:r>
      <w:r>
        <w:rPr>
          <w:rFonts w:ascii="Nirmala UI" w:hAnsi="Nirmala UI" w:cs="Nirmala UI"/>
        </w:rPr>
        <w:t>ಲೇಪನದಿ೦ದ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ಬಾಲಗ್ರಹ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ದೋಷಗಳನ್ನು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ನಿವಾರಿಸಬಹುದು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ದಶಮ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ಸ್ಕಂದದಲ್ಲಿ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ಶ್ರೀಹರಿಯ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ಸ್ವರೂಪವೆಂದೂ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ವೃಷಭವನ್ನು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ಸ್ವರೂಪವೆಂದೂ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ವೇದವ್ಯಾಸರು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ವೃಷಭ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ಮಹಾರಾಜನಲ್ಲಿ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ಪ್ರಸಂಗವಿದೆ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ಕಾಮಧೇನುಗಳಾಗಿವೆ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ಸಾಕ್ಷಿ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ಮೊದಲನೆಯದು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ಬ್ರಾಹ್ಮಣರನ್ನು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ಸಜ್ಜನರನ್ನು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ದ್ವೇಷಿಸುತ್ತಾರೋ</w:t>
      </w:r>
      <w:proofErr w:type="spellEnd"/>
      <w:r>
        <w:t xml:space="preserve"> </w:t>
      </w:r>
      <w:r>
        <w:rPr>
          <w:rFonts w:ascii="Nirmala UI" w:hAnsi="Nirmala UI" w:cs="Nirmala UI"/>
        </w:rPr>
        <w:t>ಅ೦ತಹವರು</w:t>
      </w:r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ಕೊಂಡಾಡಿವೆ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ಮಾಡೋಣ</w:t>
      </w:r>
      <w:proofErr w:type="spellEnd"/>
      <w:r>
        <w:t>.</w:t>
      </w:r>
      <w:proofErr w:type="gramEnd"/>
    </w:p>
    <w:p w:rsidR="00D3088C" w:rsidRDefault="00D3088C" w:rsidP="00D358FA">
      <w:pPr>
        <w:jc w:val="both"/>
      </w:pPr>
    </w:p>
    <w:sectPr w:rsidR="00D3088C" w:rsidSect="00D3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358FA"/>
    <w:rsid w:val="00D3088C"/>
    <w:rsid w:val="00D3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909</Words>
  <Characters>5182</Characters>
  <Application>Microsoft Office Word</Application>
  <DocSecurity>0</DocSecurity>
  <Lines>43</Lines>
  <Paragraphs>12</Paragraphs>
  <ScaleCrop>false</ScaleCrop>
  <Company>BELGAUM[KARNATAKA]</Company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2022-05-16T13:49:00Z</dcterms:created>
  <dcterms:modified xsi:type="dcterms:W3CDTF">2022-05-16T13:53:00Z</dcterms:modified>
</cp:coreProperties>
</file>