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Rezumat: Utilizatorul nu poate introduce mai mult de 11 caractere permise pentru numărul de card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Descriere: Utilizatorul poate introduce mai mult de 11 caractere permise pentru numărul de card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Pre-condiții: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line="240" w:lineRule="auto"/>
        <w:ind w:left="600" w:hanging="360"/>
        <w:jc w:val="both"/>
      </w:pPr>
      <w:r w:rsidDel="00000000" w:rsidR="00000000" w:rsidRPr="00000000">
        <w:rPr>
          <w:rtl w:val="0"/>
        </w:rPr>
        <w:t xml:space="preserve">dispozitiv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40" w:lineRule="auto"/>
        <w:ind w:left="600" w:hanging="360"/>
        <w:jc w:val="both"/>
      </w:pPr>
      <w:r w:rsidDel="00000000" w:rsidR="00000000" w:rsidRPr="00000000">
        <w:rPr>
          <w:rtl w:val="0"/>
        </w:rPr>
        <w:t xml:space="preserve">sistem de operare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600" w:hanging="360"/>
        <w:jc w:val="both"/>
      </w:pPr>
      <w:r w:rsidDel="00000000" w:rsidR="00000000" w:rsidRPr="00000000">
        <w:rPr>
          <w:rtl w:val="0"/>
        </w:rPr>
        <w:t xml:space="preserve">conexiune la internet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600" w:hanging="360"/>
        <w:jc w:val="both"/>
      </w:pPr>
      <w:r w:rsidDel="00000000" w:rsidR="00000000" w:rsidRPr="00000000">
        <w:rPr>
          <w:rtl w:val="0"/>
        </w:rPr>
        <w:t xml:space="preserve">browser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40" w:lineRule="auto"/>
        <w:ind w:left="600" w:hanging="360"/>
        <w:jc w:val="both"/>
      </w:pPr>
      <w:r w:rsidDel="00000000" w:rsidR="00000000" w:rsidRPr="00000000">
        <w:rPr>
          <w:rtl w:val="0"/>
        </w:rPr>
        <w:t xml:space="preserve">utilizator existent și logat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6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6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Mediu: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www.utest.</w:t>
        </w:r>
      </w:hyperlink>
      <w:r w:rsidDel="00000000" w:rsidR="00000000" w:rsidRPr="00000000">
        <w:rPr>
          <w:color w:val="0000ee"/>
          <w:u w:val="single"/>
          <w:rtl w:val="0"/>
        </w:rPr>
        <w:t xml:space="preserve">com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Pași de reproducere: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pornește dispozitivul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conectează-te la rețeaua de internet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deschide browser-ul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tapeaza textul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www.utest.</w:t>
        </w:r>
      </w:hyperlink>
      <w:r w:rsidDel="00000000" w:rsidR="00000000" w:rsidRPr="00000000">
        <w:rPr>
          <w:color w:val="0000ee"/>
          <w:u w:val="single"/>
          <w:rtl w:val="0"/>
        </w:rPr>
        <w:t xml:space="preserve">com</w:t>
      </w:r>
      <w:r w:rsidDel="00000000" w:rsidR="00000000" w:rsidRPr="00000000">
        <w:rPr>
          <w:rtl w:val="0"/>
        </w:rPr>
        <w:t xml:space="preserve"> în secțiunea de căutare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dă click pe butonul “Complete my profile”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dă click pe categoria “PAYMENT TESTING”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dă click pe butonul “Add” în subcategoria “</w:t>
      </w:r>
      <w:r w:rsidDel="00000000" w:rsidR="00000000" w:rsidRPr="00000000">
        <w:rPr>
          <w:rtl w:val="0"/>
        </w:rPr>
        <w:t xml:space="preserve">Credit &amp; Debit Cards”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tapează textul “123456789123456” (15 caractere în loc de max 11 permise) în spațiul de text “BIN”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Rezultatul așteptat: Utilizatorul nu poate introduce mai mult de 11 caractere permise în spațiul de text pentru numărul de card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Rezultatul actual:  Utilizatorul poate introduce mai mult de 11 caractere permise în spațiul de text pentru numărul de card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Atasament:  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058741" cy="18430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8741" cy="184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01016" cy="1843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1016" cy="184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00177" cy="140390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177" cy="1403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Încercări de repetare: 0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Numele programator: Andrei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Severitate: Low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Prioritatea: Low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www.orange.md" TargetMode="External"/><Relationship Id="rId7" Type="http://schemas.openxmlformats.org/officeDocument/2006/relationships/hyperlink" Target="http://www.orange.md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