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（「求人企業への情報提供の同意に関する社内手順書（社内資料・ご要望に応じてご提示）」。→ D-5）。</w:t>
      </w:r>
      <w:r>
        <w:rPr>
          <w:rFonts w:ascii="MS Mincho" w:cs="MS Mincho" w:eastAsia="MS Mincho" w:hAnsi="MS Mincho"/>
          <w:b/>
          <w:bCs/>
          <w:color w:val="000000"/>
          <w:sz w:val="21"/>
          <w:szCs w:val="21"/>
        </w:rPr>
        <w:t xml:space="preserve">応募は同意ではない</w:t>
      </w:r>
      <w:r>
        <w:rPr>
          <w:rFonts w:ascii="MS Mincho" w:cs="MS Mincho" w:eastAsia="MS Mincho" w:hAnsi="MS Mincho"/>
          <w:b w:val="false"/>
          <w:bCs w:val="false"/>
          <w:color w:val="000000"/>
          <w:sz w:val="21"/>
          <w:szCs w:val="21"/>
        </w:rPr>
        <w:t xml:space="preserve">ことを担当者に徹底させ、企業名・就業場所・提供項目・断っても不利益がない旨を伝える定型文（中国語・日本語）を用意し、</w:t>
      </w:r>
      <w:r>
        <w:rPr>
          <w:rFonts w:ascii="MS Mincho" w:cs="MS Mincho" w:eastAsia="MS Mincho" w:hAnsi="MS Mincho"/>
          <w:b/>
          <w:bCs/>
          <w:color w:val="000000"/>
          <w:sz w:val="21"/>
          <w:szCs w:val="21"/>
        </w:rPr>
        <w:t xml:space="preserve">「同意します」という明確な返答があるまで提供しない</w:t>
      </w:r>
      <w:r>
        <w:rPr>
          <w:rFonts w:ascii="MS Mincho" w:cs="MS Mincho" w:eastAsia="MS Mincho" w:hAnsi="MS Mincho"/>
          <w:b w:val="false"/>
          <w:bCs w:val="false"/>
          <w:color w:val="000000"/>
          <w:sz w:val="21"/>
          <w:szCs w:val="21"/>
        </w:rPr>
        <w:t xml:space="preserve">（既読・スタンプ・無返信は同意として扱わない）こととしました。同意の依頼・取得・提供の各時点を、日時・企業名・提供項目とともに応募ごとに記録し、</w:t>
      </w:r>
      <w:r>
        <w:rPr>
          <w:rFonts w:ascii="MS Mincho" w:cs="MS Mincho" w:eastAsia="MS Mincho" w:hAnsi="MS Mincho"/>
          <w:b/>
          <w:bCs/>
          <w:color w:val="000000"/>
          <w:sz w:val="21"/>
          <w:szCs w:val="21"/>
        </w:rPr>
        <w:t xml:space="preserve">後から書き換えない</w:t>
      </w:r>
      <w:r>
        <w:rPr>
          <w:rFonts w:ascii="MS Mincho" w:cs="MS Mincho" w:eastAsia="MS Mincho" w:hAnsi="MS Mincho"/>
          <w:b w:val="false"/>
          <w:bCs w:val="false"/>
          <w:color w:val="000000"/>
          <w:sz w:val="21"/>
          <w:szCs w:val="21"/>
        </w:rPr>
        <w:t xml:space="preserve">運用としています（帳簿の保存については B-5）。</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（「退会（アカウント削除）およびパスワード再設定に関する社内手順書（社内資料・ご要望に応じてご提示）」。→ D-7）。</w:t>
      </w:r>
      <w:r>
        <w:rPr>
          <w:rFonts w:ascii="MS Mincho" w:cs="MS Mincho" w:eastAsia="MS Mincho" w:hAnsi="MS Mincho"/>
          <w:b/>
          <w:bCs/>
          <w:color w:val="000000"/>
          <w:sz w:val="21"/>
          <w:szCs w:val="21"/>
        </w:rPr>
        <w:t xml:space="preserve">削除の前に</w:t>
      </w:r>
      <w:r>
        <w:rPr>
          <w:rFonts w:ascii="MS Mincho" w:cs="MS Mincho" w:eastAsia="MS Mincho" w:hAnsi="MS Mincho"/>
          <w:b w:val="false"/>
          <w:bCs w:val="false"/>
          <w:color w:val="000000"/>
          <w:sz w:val="21"/>
          <w:szCs w:val="21"/>
        </w:rPr>
        <w:t xml:space="preserve">、求職者に関する事項・職業紹介の取扱状況・同意の記録をデータベースの外へ書き出して分離保管し、そのうえでデータベースからは会員のデータを消去します。</w:t>
      </w:r>
      <w:r>
        <w:rPr>
          <w:rFonts w:ascii="MS Mincho" w:cs="MS Mincho" w:eastAsia="MS Mincho" w:hAnsi="MS Mincho"/>
          <w:b/>
          <w:bCs/>
          <w:color w:val="000000"/>
          <w:sz w:val="21"/>
          <w:szCs w:val="21"/>
        </w:rPr>
        <w:t xml:space="preserve">分離保管の起算日は「削除を実行した日」とし、その2年後を満了日として台帳に記録</w:t>
      </w:r>
      <w:r>
        <w:rPr>
          <w:rFonts w:ascii="MS Mincho" w:cs="MS Mincho" w:eastAsia="MS Mincho" w:hAnsi="MS Mincho"/>
          <w:b w:val="false"/>
          <w:bCs w:val="false"/>
          <w:color w:val="000000"/>
          <w:sz w:val="21"/>
          <w:szCs w:val="21"/>
        </w:rPr>
        <w:t xml:space="preserve">したうえで、満了後に消去します。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社内手順書 「求人企業への情報提供の同意に関する社内手順書（社内資料・ご要望に応じてご提示）」 を整備しました。要点は、①</w:t>
            </w:r>
            <w:r>
              <w:rPr>
                <w:rFonts w:ascii="MS Mincho" w:cs="MS Mincho" w:eastAsia="MS Mincho" w:hAnsi="MS Mincho"/>
                <w:b/>
                <w:bCs/>
                <w:color w:val="000000"/>
                <w:sz w:val="18"/>
                <w:szCs w:val="18"/>
              </w:rPr>
              <w:t xml:space="preserve">応募は同意ではない</w:t>
            </w:r>
            <w:r>
              <w:rPr>
                <w:rFonts w:ascii="MS Mincho" w:cs="MS Mincho" w:eastAsia="MS Mincho" w:hAnsi="MS Mincho"/>
                <w:b w:val="false"/>
                <w:bCs w:val="false"/>
                <w:color w:val="000000"/>
                <w:sz w:val="18"/>
                <w:szCs w:val="18"/>
              </w:rPr>
              <w:t xml:space="preserve">ことを冒頭で明示し、②企業名・就業場所・提供項目・断っても不利益がない旨を伝える</w:t>
            </w:r>
            <w:r>
              <w:rPr>
                <w:rFonts w:ascii="MS Mincho" w:cs="MS Mincho" w:eastAsia="MS Mincho" w:hAnsi="MS Mincho"/>
                <w:b/>
                <w:bCs/>
                <w:color w:val="000000"/>
                <w:sz w:val="18"/>
                <w:szCs w:val="18"/>
              </w:rPr>
              <w:t xml:space="preserve">定型文（中国語・日本語）</w:t>
            </w:r>
            <w:r>
              <w:rPr>
                <w:rFonts w:ascii="MS Mincho" w:cs="MS Mincho" w:eastAsia="MS Mincho" w:hAnsi="MS Mincho"/>
                <w:b w:val="false"/>
                <w:bCs w:val="false"/>
                <w:color w:val="000000"/>
                <w:sz w:val="18"/>
                <w:szCs w:val="18"/>
              </w:rPr>
              <w:t xml:space="preserve">を用意し、③</w:t>
            </w:r>
            <w:r>
              <w:rPr>
                <w:rFonts w:ascii="MS Mincho" w:cs="MS Mincho" w:eastAsia="MS Mincho" w:hAnsi="MS Mincho"/>
                <w:b/>
                <w:bCs/>
                <w:color w:val="000000"/>
                <w:sz w:val="18"/>
                <w:szCs w:val="18"/>
              </w:rPr>
              <w:t xml:space="preserve">「同意します」という明確な返答があるまで提供しない</w:t>
            </w:r>
            <w:r>
              <w:rPr>
                <w:rFonts w:ascii="MS Mincho" w:cs="MS Mincho" w:eastAsia="MS Mincho" w:hAnsi="MS Mincho"/>
                <w:b w:val="false"/>
                <w:bCs w:val="false"/>
                <w:color w:val="000000"/>
                <w:sz w:val="18"/>
                <w:szCs w:val="18"/>
              </w:rPr>
              <w:t xml:space="preserve">（既読・スタンプ・無返信は同意として扱わない）、④</w:t>
            </w:r>
            <w:r>
              <w:rPr>
                <w:rFonts w:ascii="MS Mincho" w:cs="MS Mincho" w:eastAsia="MS Mincho" w:hAnsi="MS Mincho"/>
                <w:b/>
                <w:bCs/>
                <w:color w:val="000000"/>
                <w:sz w:val="18"/>
                <w:szCs w:val="18"/>
              </w:rPr>
              <w:t xml:space="preserve">「同意依頼／同意取得／提供実施」を日時・企業名・項目とともに1行ずつ記録</w:t>
            </w:r>
            <w:r>
              <w:rPr>
                <w:rFonts w:ascii="MS Mincho" w:cs="MS Mincho" w:eastAsia="MS Mincho" w:hAnsi="MS Mincho"/>
                <w:b w:val="false"/>
                <w:bCs w:val="false"/>
                <w:color w:val="000000"/>
                <w:sz w:val="18"/>
                <w:szCs w:val="18"/>
              </w:rPr>
              <w:t xml:space="preserve">し</w:t>
            </w:r>
            <w:r>
              <w:rPr>
                <w:rFonts w:ascii="MS Mincho" w:cs="MS Mincho" w:eastAsia="MS Mincho" w:hAnsi="MS Mincho"/>
                <w:b/>
                <w:bCs/>
                <w:color w:val="000000"/>
                <w:sz w:val="18"/>
                <w:szCs w:val="18"/>
              </w:rPr>
              <w:t xml:space="preserve">後から書き換えない</w:t>
            </w:r>
            <w:r>
              <w:rPr>
                <w:rFonts w:ascii="MS Mincho" w:cs="MS Mincho" w:eastAsia="MS Mincho" w:hAnsi="MS Mincho"/>
                <w:b w:val="false"/>
                <w:bCs w:val="false"/>
                <w:color w:val="000000"/>
                <w:sz w:val="18"/>
                <w:szCs w:val="18"/>
              </w:rPr>
              <w:t xml:space="preserve">、⑤第2段階（連絡先）は面接が決まってから別に同意を取る、というものです。A-3 ①で「登録時の包括的な同意で足りる」とのご回答をいただけた場合は、この手順を簡素化します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対応済み（2026年7月29日）。</w:t>
            </w:r>
            <w:r>
              <w:rPr>
                <w:rFonts w:ascii="MS Mincho" w:cs="MS Mincho" w:eastAsia="MS Mincho" w:hAnsi="MS Mincho"/>
                <w:b w:val="false"/>
                <w:bCs w:val="false"/>
                <w:color w:val="000000"/>
                <w:sz w:val="18"/>
                <w:szCs w:val="18"/>
              </w:rPr>
              <w:t xml:space="preserve"> 社内手順書 「退会（アカウント削除）およびパスワード再設定に関する社内手順書（社内資料・ご要望に応じてご提示）」 を整備しました。要点は、①</w:t>
            </w:r>
            <w:r>
              <w:rPr>
                <w:rFonts w:ascii="MS Mincho" w:cs="MS Mincho" w:eastAsia="MS Mincho" w:hAnsi="MS Mincho"/>
                <w:b/>
                <w:bCs/>
                <w:color w:val="000000"/>
                <w:sz w:val="18"/>
                <w:szCs w:val="18"/>
              </w:rPr>
              <w:t xml:space="preserve">本人確認</w:t>
            </w:r>
            <w:r>
              <w:rPr>
                <w:rFonts w:ascii="MS Mincho" w:cs="MS Mincho" w:eastAsia="MS Mincho" w:hAnsi="MS Mincho"/>
                <w:b w:val="false"/>
                <w:bCs w:val="false"/>
                <w:color w:val="000000"/>
                <w:sz w:val="18"/>
                <w:szCs w:val="18"/>
              </w:rPr>
              <w:t xml:space="preserve">（登録済みのWeChat IDまたは電話番号からの申し出であること＋会員番号・氏名・生年月日の照合。資料③第10条第2項と同一）を全作業の前提とし、②</w:t>
            </w:r>
            <w:r>
              <w:rPr>
                <w:rFonts w:ascii="MS Mincho" w:cs="MS Mincho" w:eastAsia="MS Mincho" w:hAnsi="MS Mincho"/>
                <w:b/>
                <w:bCs/>
                <w:color w:val="000000"/>
                <w:sz w:val="18"/>
                <w:szCs w:val="18"/>
              </w:rPr>
              <w:t xml:space="preserve">削除の前に、求人求職管理簿に該当する記録をデータベースの外へ書き出して分離保管</w:t>
            </w:r>
            <w:r>
              <w:rPr>
                <w:rFonts w:ascii="MS Mincho" w:cs="MS Mincho" w:eastAsia="MS Mincho" w:hAnsi="MS Mincho"/>
                <w:b w:val="false"/>
                <w:bCs w:val="false"/>
                <w:color w:val="000000"/>
                <w:sz w:val="18"/>
                <w:szCs w:val="18"/>
              </w:rPr>
              <w:t xml:space="preserve">し（求職者に関する事項・職業紹介の取扱状況・同意の記録の3種）、③そのうえで</w:t>
            </w:r>
            <w:r>
              <w:rPr>
                <w:rFonts w:ascii="MS Mincho" w:cs="MS Mincho" w:eastAsia="MS Mincho" w:hAnsi="MS Mincho"/>
                <w:b/>
                <w:bCs/>
                <w:color w:val="000000"/>
                <w:sz w:val="18"/>
                <w:szCs w:val="18"/>
              </w:rPr>
              <w:t xml:space="preserve">登録情報・応募・お気に入り・認証情報をデータベースから消去</w:t>
            </w:r>
            <w:r>
              <w:rPr>
                <w:rFonts w:ascii="MS Mincho" w:cs="MS Mincho" w:eastAsia="MS Mincho" w:hAnsi="MS Mincho"/>
                <w:b w:val="false"/>
                <w:bCs w:val="false"/>
                <w:color w:val="000000"/>
                <w:sz w:val="18"/>
                <w:szCs w:val="18"/>
              </w:rPr>
              <w:t xml:space="preserve">し、④</w:t>
            </w:r>
            <w:r>
              <w:rPr>
                <w:rFonts w:ascii="MS Mincho" w:cs="MS Mincho" w:eastAsia="MS Mincho" w:hAnsi="MS Mincho"/>
                <w:b/>
                <w:bCs/>
                <w:color w:val="000000"/>
                <w:sz w:val="18"/>
                <w:szCs w:val="18"/>
              </w:rPr>
              <w:t xml:space="preserve">保存する記録の範囲と保存期間の満了時期を会員へ通知</w:t>
            </w:r>
            <w:r>
              <w:rPr>
                <w:rFonts w:ascii="MS Mincho" w:cs="MS Mincho" w:eastAsia="MS Mincho" w:hAnsi="MS Mincho"/>
                <w:b w:val="false"/>
                <w:bCs w:val="false"/>
                <w:color w:val="000000"/>
                <w:sz w:val="18"/>
                <w:szCs w:val="18"/>
              </w:rPr>
              <w:t xml:space="preserve">（資料③第11条第3項）、⑤</w:t>
            </w:r>
            <w:r>
              <w:rPr>
                <w:rFonts w:ascii="MS Mincho" w:cs="MS Mincho" w:eastAsia="MS Mincho" w:hAnsi="MS Mincho"/>
                <w:b/>
                <w:bCs/>
                <w:color w:val="000000"/>
                <w:sz w:val="18"/>
                <w:szCs w:val="18"/>
              </w:rPr>
              <w:t xml:space="preserve">削除実行日の2年後</w:t>
            </w:r>
            <w:r>
              <w:rPr>
                <w:rFonts w:ascii="MS Mincho" w:cs="MS Mincho" w:eastAsia="MS Mincho" w:hAnsi="MS Mincho"/>
                <w:b w:val="false"/>
                <w:bCs w:val="false"/>
                <w:color w:val="000000"/>
                <w:sz w:val="18"/>
                <w:szCs w:val="18"/>
              </w:rPr>
              <w:t xml:space="preserve">を満了日として台帳に記録し、満了後に消去する、というものです。</w:t>
            </w:r>
            <w:r>
              <w:rPr>
                <w:rFonts w:ascii="MS Mincho" w:cs="MS Mincho" w:eastAsia="MS Mincho" w:hAnsi="MS Mincho"/>
                <w:b/>
                <w:bCs/>
                <w:color w:val="000000"/>
                <w:sz w:val="18"/>
                <w:szCs w:val="18"/>
              </w:rPr>
              <w:t xml:space="preserve">保存義務の対象になる記録を残したまま他を消す</w:t>
            </w:r>
            <w:r>
              <w:rPr>
                <w:rFonts w:ascii="MS Mincho" w:cs="MS Mincho" w:eastAsia="MS Mincho" w:hAnsi="MS Mincho"/>
                <w:b w:val="false"/>
                <w:bCs w:val="false"/>
                <w:color w:val="000000"/>
                <w:sz w:val="18"/>
                <w:szCs w:val="18"/>
              </w:rPr>
              <w:t xml:space="preserve">という整理であり、B-5 のご確認事項と対応しています。あわせて、当社は</w:t>
            </w:r>
            <w:r>
              <w:rPr>
                <w:rFonts w:ascii="MS Mincho" w:cs="MS Mincho" w:eastAsia="MS Mincho" w:hAnsi="MS Mincho"/>
                <w:b/>
                <w:bCs/>
                <w:color w:val="000000"/>
                <w:sz w:val="18"/>
                <w:szCs w:val="18"/>
              </w:rPr>
              <w:t xml:space="preserve">SMS認証を用いないため電話番号の保有を技術的に確認できず、スタッフによるWeChatでの本人確認が本人性を担保する唯一の手段である</w:t>
            </w:r>
            <w:r>
              <w:rPr>
                <w:rFonts w:ascii="MS Mincho" w:cs="MS Mincho" w:eastAsia="MS Mincho" w:hAnsi="MS Mincho"/>
                <w:b w:val="false"/>
                <w:bCs w:val="false"/>
                <w:color w:val="000000"/>
                <w:sz w:val="18"/>
                <w:szCs w:val="18"/>
              </w:rPr>
              <w:t xml:space="preserve">旨を手順書の冒頭に明記しました</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2026-07-29T00:51:48.528Z</dcterms:created>
  <dcterms:modified xsi:type="dcterms:W3CDTF">2026-07-29T00:51:48.528Z</dcterms:modified>
</cp:coreProperties>
</file>

<file path=docProps/custom.xml><?xml version="1.0" encoding="utf-8"?>
<Properties xmlns="http://schemas.openxmlformats.org/officeDocument/2006/custom-properties" xmlns:vt="http://schemas.openxmlformats.org/officeDocument/2006/docPropsVTypes"/>
</file>