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260" w:before="0" w:line="300" w:lineRule="auto"/>
        <w:jc w:val="center"/>
      </w:pPr>
      <w:r>
        <w:rPr>
          <w:rFonts w:ascii="MS Gothic" w:cs="MS Gothic" w:eastAsia="MS Gothic" w:hAnsi="MS Gothic"/>
          <w:b w:val="false"/>
          <w:bCs w:val="false"/>
          <w:color w:val="595959"/>
          <w:sz w:val="21"/>
          <w:szCs w:val="21"/>
        </w:rPr>
        <w:t xml:space="preserve">法務確認資料 ②</w:t>
      </w:r>
    </w:p>
    <w:p>
      <w:pPr>
        <w:spacing w:after="120" w:before="0" w:line="300" w:lineRule="auto"/>
        <w:jc w:val="center"/>
      </w:pPr>
      <w:r>
        <w:rPr>
          <w:rFonts w:ascii="MS Gothic" w:cs="MS Gothic" w:eastAsia="MS Gothic" w:hAnsi="MS Gothic"/>
          <w:b/>
          <w:bCs/>
          <w:color w:val="000000"/>
          <w:sz w:val="44"/>
          <w:szCs w:val="44"/>
        </w:rPr>
        <w:t xml:space="preserve">利用規約</w:t>
      </w:r>
    </w:p>
    <w:p>
      <w:pPr>
        <w:spacing w:after="200" w:before="0" w:line="300" w:lineRule="auto"/>
        <w:jc w:val="center"/>
      </w:pPr>
      <w:r>
        <w:rPr>
          <w:rFonts w:ascii="MS Gothic" w:cs="MS Gothic" w:eastAsia="MS Gothic" w:hAnsi="MS Gothic"/>
          <w:b w:val="false"/>
          <w:bCs w:val="false"/>
          <w:color w:val="595959"/>
          <w:sz w:val="22"/>
          <w:szCs w:val="22"/>
        </w:rPr>
        <w:t xml:space="preserve">サイトに掲出している全文（v1.0）／確認箇所の注記つき</w:t>
      </w:r>
    </w:p>
    <w:p>
      <w:pPr>
        <w:pBdr>
          <w:bottom w:val="single" w:color="C0392B" w:sz="12" w:space="6"/>
        </w:pBdr>
        <w:spacing w:after="500"/>
      </w:pPr>
      <w:r>
        <w:rPr>
          <w:sz w:val="2"/>
          <w:szCs w:val="2"/>
        </w:rPr>
        <w:t xml:space="preserv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サービス名</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樱聘 YingPin（特定技能 求人・職業紹介サイト／中国語圏の求職者向け）</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サイト</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https://yingpin.jp</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運営者</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株式会社パートナー（有料職業紹介事業）</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許可番号</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11-ユ-301340</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入社後支援</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パートナー協同組合（特定技能の登録支援機関）</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規約・ポリシーの版数</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v1.0</w:t>
            </w:r>
          </w:p>
        </w:tc>
      </w:tr>
      <w:tr>
        <w:tc>
          <w:tcPr>
            <w:tcW w:type="dxa" w:w="2600"/>
            <w:shd w:fill="F7F7F7" w:val="clear"/>
            <w:tcMar>
              <w:top w:type="dxa" w:w="70"/>
              <w:left w:type="dxa" w:w="120"/>
              <w:bottom w:type="dxa" w:w="70"/>
              <w:right w:type="dxa" w:w="120"/>
            </w:tcMar>
          </w:tcPr>
          <w:p>
            <w:pPr>
              <w:spacing w:after="0"/>
            </w:pPr>
            <w:r>
              <w:rPr>
                <w:rFonts w:ascii="MS Gothic" w:cs="MS Gothic" w:eastAsia="MS Gothic" w:hAnsi="MS Gothic"/>
                <w:b/>
                <w:bCs/>
                <w:sz w:val="18"/>
                <w:szCs w:val="18"/>
              </w:rPr>
              <w:t xml:space="preserve">資料の作成日</w:t>
            </w:r>
          </w:p>
        </w:tc>
        <w:tc>
          <w:tcPr>
            <w:tcW w:type="dxa" w:w="5400"/>
            <w:tcMar>
              <w:top w:type="dxa" w:w="70"/>
              <w:left w:type="dxa" w:w="120"/>
              <w:bottom w:type="dxa" w:w="70"/>
              <w:right w:type="dxa" w:w="120"/>
            </w:tcMar>
          </w:tcPr>
          <w:p>
            <w:pPr>
              <w:spacing w:after="0"/>
            </w:pPr>
            <w:r>
              <w:rPr>
                <w:rFonts w:ascii="MS Mincho" w:cs="MS Mincho" w:eastAsia="MS Mincho" w:hAnsi="MS Mincho"/>
                <w:b w:val="false"/>
                <w:bCs w:val="false"/>
                <w:color w:val="000000"/>
                <w:sz w:val="18"/>
                <w:szCs w:val="18"/>
              </w:rPr>
              <w:t xml:space="preserve">2026年8月6日</w:t>
            </w:r>
          </w:p>
        </w:tc>
      </w:tr>
    </w:tbl>
    <w:p>
      <w:pPr>
        <w:spacing w:after="100" w:before="500"/>
        <w:jc w:val="center"/>
      </w:pPr>
      <w:r>
        <w:rPr>
          <w:rFonts w:ascii="MS Gothic" w:cs="MS Gothic" w:eastAsia="MS Gothic" w:hAnsi="MS Gothic"/>
          <w:b/>
          <w:bCs/>
          <w:color w:val="595959"/>
          <w:sz w:val="18"/>
          <w:szCs w:val="18"/>
        </w:rPr>
        <w:t xml:space="preserve">本書の読み方（凡例）</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6200"/>
      </w:tblGrid>
      <w:tr>
        <w:tc>
          <w:tcPr>
            <w:tcW w:type="dxa" w:w="1800"/>
            <w:tcMar>
              <w:top w:type="dxa" w:w="60"/>
              <w:left w:type="dxa" w:w="120"/>
              <w:bottom w:type="dxa" w:w="60"/>
              <w:right w:type="dxa" w:w="120"/>
            </w:tcMar>
          </w:tcPr>
          <w:p>
            <w:pPr>
              <w:spacing w:after="0"/>
              <w:jc w:val="center"/>
            </w:pPr>
            <w:r>
              <w:rPr>
                <w:rFonts w:ascii="MS Mincho" w:cs="MS Mincho" w:eastAsia="MS Mincho" w:hAnsi="MS Mincho"/>
                <w:b w:val="false"/>
                <w:bCs w:val="false"/>
                <w:color w:val="000000"/>
                <w:sz w:val="18"/>
                <w:szCs w:val="18"/>
              </w:rPr>
              <w:t xml:space="preserve">★</w:t>
            </w:r>
          </w:p>
        </w:tc>
        <w:tc>
          <w:tcPr>
            <w:tcW w:type="dxa" w:w="6200"/>
            <w:tcMar>
              <w:top w:type="dxa" w:w="60"/>
              <w:left w:type="dxa" w:w="120"/>
              <w:bottom w:type="dxa" w:w="60"/>
              <w:right w:type="dxa" w:w="120"/>
            </w:tcMar>
          </w:tcPr>
          <w:p>
            <w:pPr>
              <w:spacing w:after="0"/>
            </w:pPr>
            <w:r>
              <w:rPr>
                <w:sz w:val="18"/>
                <w:szCs w:val="18"/>
              </w:rPr>
              <w:t xml:space="preserve">事業の可否・公開の範囲に関わるため、特に優先してご確認いただきたい項目です。</w:t>
            </w:r>
          </w:p>
        </w:tc>
      </w:tr>
      <w:tr>
        <w:tc>
          <w:tcPr>
            <w:tcW w:type="dxa" w:w="1800"/>
            <w:tcMar>
              <w:top w:type="dxa" w:w="60"/>
              <w:left w:type="dxa" w:w="120"/>
              <w:bottom w:type="dxa" w:w="60"/>
              <w:right w:type="dxa" w:w="120"/>
            </w:tcMar>
          </w:tcPr>
          <w:p>
            <w:pPr>
              <w:spacing w:after="0"/>
              <w:jc w:val="center"/>
            </w:pPr>
            <w:r>
              <w:rPr>
                <w:rFonts w:ascii="MS Mincho" w:cs="MS Mincho" w:eastAsia="MS Mincho" w:hAnsi="MS Mincho"/>
                <w:b/>
                <w:bCs/>
                <w:color w:val="000000"/>
                <w:sz w:val="18"/>
                <w:szCs w:val="18"/>
                <w:highlight w:val="yellow"/>
                <w:highlightCs w:val="yellow"/>
              </w:rPr>
              <w:t xml:space="preserve">【確認論点 A-1】</w:t>
            </w:r>
          </w:p>
        </w:tc>
        <w:tc>
          <w:tcPr>
            <w:tcW w:type="dxa" w:w="6200"/>
            <w:tcMar>
              <w:top w:type="dxa" w:w="60"/>
              <w:left w:type="dxa" w:w="120"/>
              <w:bottom w:type="dxa" w:w="60"/>
              <w:right w:type="dxa" w:w="120"/>
            </w:tcMar>
          </w:tcPr>
          <w:p>
            <w:pPr>
              <w:spacing w:after="0"/>
            </w:pPr>
            <w:r>
              <w:rPr>
                <w:sz w:val="18"/>
                <w:szCs w:val="18"/>
              </w:rPr>
              <w:t xml:space="preserve">条文のうち、ご確認いただきたい箇所に付けた目印です（黄色）。資料④の同じ番号に、当社の案と理由を記載しています。</w:t>
            </w:r>
          </w:p>
        </w:tc>
      </w:tr>
      <w:tr>
        <w:tc>
          <w:tcPr>
            <w:tcW w:type="dxa" w:w="1800"/>
            <w:tcMar>
              <w:top w:type="dxa" w:w="60"/>
              <w:left w:type="dxa" w:w="120"/>
              <w:bottom w:type="dxa" w:w="60"/>
              <w:right w:type="dxa" w:w="120"/>
            </w:tcMar>
          </w:tcPr>
          <w:p>
            <w:pPr>
              <w:spacing w:after="0"/>
              <w:jc w:val="center"/>
            </w:pPr>
            <w:r>
              <w:rPr>
                <w:rFonts w:ascii="MS Mincho" w:cs="MS Mincho" w:eastAsia="MS Mincho" w:hAnsi="MS Mincho"/>
                <w:b w:val="false"/>
                <w:bCs w:val="false"/>
                <w:color w:val="000000"/>
                <w:sz w:val="18"/>
                <w:szCs w:val="18"/>
              </w:rPr>
              <w:t xml:space="preserve">☐</w:t>
            </w:r>
          </w:p>
        </w:tc>
        <w:tc>
          <w:tcPr>
            <w:tcW w:type="dxa" w:w="6200"/>
            <w:tcMar>
              <w:top w:type="dxa" w:w="60"/>
              <w:left w:type="dxa" w:w="120"/>
              <w:bottom w:type="dxa" w:w="60"/>
              <w:right w:type="dxa" w:w="120"/>
            </w:tcMar>
          </w:tcPr>
          <w:p>
            <w:pPr>
              <w:spacing w:after="0"/>
            </w:pPr>
            <w:r>
              <w:rPr>
                <w:sz w:val="18"/>
                <w:szCs w:val="18"/>
              </w:rPr>
              <w:t xml:space="preserve">ご回答の記入欄です（資料④「確認論点リスト」の各論点の末尾にあります）。</w:t>
            </w:r>
          </w:p>
        </w:tc>
      </w:tr>
    </w:tbl>
    <w:p>
      <w:pPr>
        <w:spacing w:before="400"/>
        <w:jc w:val="center"/>
      </w:pPr>
      <w:r>
        <w:rPr>
          <w:color w:val="595959"/>
          <w:sz w:val="18"/>
          <w:szCs w:val="18"/>
        </w:rPr>
        <w:t xml:space="preserve">本書は「①状況説明書／②利用規約／③プライバシーポリシー／④確認論点リスト」の4点セットのうちの1点です。</w:t>
      </w:r>
    </w:p>
    <w:p>
      <w:pPr>
        <w:pageBreakBefore/>
        <w:spacing w:after="0"/>
      </w:pP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rPr>
        <w:t xml:space="preserve">本書は、サイトに掲出している利用規約の全文です（版数 v1.0・制定日 2026年8月8日）。</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本文に法的な未確定事項・空欄はありません。</w:t>
      </w:r>
      <w:r>
        <w:rPr>
          <w:rFonts w:ascii="MS Mincho" w:cs="MS Mincho" w:eastAsia="MS Mincho" w:hAnsi="MS Mincho"/>
          <w:b w:val="false"/>
          <w:bCs w:val="false"/>
          <w:color w:val="000000"/>
          <w:sz w:val="18"/>
          <w:szCs w:val="18"/>
        </w:rPr>
        <w:t xml:space="preserve"> 事業者情報・制定日を含め、当社としての結論をすべて出したうえで作成し、実際に掲出しています。</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ご確認いただきたい箇所には、条文の直後に </w:t>
      </w:r>
      <w:r>
        <w:rPr>
          <w:rFonts w:ascii="MS Mincho" w:cs="MS Mincho" w:eastAsia="MS Mincho" w:hAnsi="MS Mincho"/>
          <w:b/>
          <w:bCs/>
          <w:color w:val="000000"/>
          <w:sz w:val="18"/>
          <w:szCs w:val="18"/>
          <w:highlight w:val="yellow"/>
          <w:highlightCs w:val="yellow"/>
        </w:rPr>
        <w:t xml:space="preserve">【確認論点 X-N】</w:t>
      </w:r>
      <w:r>
        <w:rPr>
          <w:rFonts w:ascii="MS Mincho" w:cs="MS Mincho" w:eastAsia="MS Mincho" w:hAnsi="MS Mincho"/>
          <w:b/>
          <w:bCs/>
          <w:color w:val="000000"/>
          <w:sz w:val="18"/>
          <w:szCs w:val="18"/>
        </w:rPr>
        <w:t xml:space="preserve"> の注記（黄色）を入れています。</w:t>
      </w:r>
      <w:r>
        <w:rPr>
          <w:rFonts w:ascii="MS Mincho" w:cs="MS Mincho" w:eastAsia="MS Mincho" w:hAnsi="MS Mincho"/>
          <w:b w:val="false"/>
          <w:bCs w:val="false"/>
          <w:color w:val="000000"/>
          <w:sz w:val="18"/>
          <w:szCs w:val="18"/>
        </w:rPr>
        <w:t xml:space="preserve"> この注記だけを追っていただければ、確認箇所を漏れなく回れます。論点の詳細（前提事実・当社の案・その理由・ご回答欄）は</w:t>
      </w:r>
      <w:r>
        <w:rPr>
          <w:rFonts w:ascii="MS Mincho" w:cs="MS Mincho" w:eastAsia="MS Mincho" w:hAnsi="MS Mincho"/>
          <w:b/>
          <w:bCs/>
          <w:color w:val="000000"/>
          <w:sz w:val="18"/>
          <w:szCs w:val="18"/>
        </w:rPr>
        <w:t xml:space="preserve">資料④「確認論点リスト」</w:t>
      </w:r>
      <w:r>
        <w:rPr>
          <w:rFonts w:ascii="MS Mincho" w:cs="MS Mincho" w:eastAsia="MS Mincho" w:hAnsi="MS Mincho"/>
          <w:b w:val="false"/>
          <w:bCs w:val="false"/>
          <w:color w:val="000000"/>
          <w:sz w:val="18"/>
          <w:szCs w:val="18"/>
        </w:rPr>
        <w:t xml:space="preserve">の同じ番号にあります。</w:t>
      </w:r>
    </w:p>
    <w:p>
      <w:pPr>
        <w:pBdr>
          <w:left w:val="single" w:color="AAAAAA" w:sz="18" w:space="10"/>
        </w:pBdr>
        <w:shd w:fill="F5F5F5" w:val="clear"/>
        <w:spacing w:after="4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この注記はサイトには表示されません。</w:t>
      </w:r>
      <w:r>
        <w:rPr>
          <w:rFonts w:ascii="MS Mincho" w:cs="MS Mincho" w:eastAsia="MS Mincho" w:hAnsi="MS Mincho"/>
          <w:b w:val="false"/>
          <w:bCs w:val="false"/>
          <w:color w:val="000000"/>
          <w:sz w:val="18"/>
          <w:szCs w:val="18"/>
        </w:rPr>
        <w:t xml:space="preserve"> 会員が読む規約は、注記を除いた条文のみです。</w:t>
      </w:r>
    </w:p>
    <w:p>
      <w:pPr>
        <w:pBdr>
          <w:left w:val="single" w:color="AAAAAA" w:sz="18" w:space="10"/>
        </w:pBdr>
        <w:shd w:fill="F5F5F5" w:val="clear"/>
        <w:spacing w:after="160" w:before="0" w:line="280" w:lineRule="auto"/>
        <w:ind w:left="560" w:hanging="200"/>
        <w:jc w:val="both"/>
      </w:pP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中国語（簡体字）の要約を下記に置いています。</w:t>
      </w:r>
      <w:r>
        <w:rPr>
          <w:rFonts w:ascii="MS Mincho" w:cs="MS Mincho" w:eastAsia="MS Mincho" w:hAnsi="MS Mincho"/>
          <w:b w:val="false"/>
          <w:bCs w:val="false"/>
          <w:color w:val="000000"/>
          <w:sz w:val="18"/>
          <w:szCs w:val="18"/>
        </w:rPr>
        <w:t xml:space="preserve"> 会員側の画面は中国語が既定表示のため、サイト上でも同じ要約を条文の前に掲出します。条文の全文は日本語のみとし、第26条により日本語を正文とします（→ 確認論点 C-3）。</w:t>
      </w:r>
    </w:p>
    <w:p>
      <w:pPr>
        <w:pStyle w:val="Heading3"/>
        <w:keepNext/>
        <w:spacing w:after="120" w:before="260"/>
      </w:pPr>
      <w:r>
        <w:rPr>
          <w:rFonts w:ascii="MS Gothic" w:cs="MS Gothic" w:eastAsia="MS Gothic" w:hAnsi="MS Gothic"/>
          <w:b/>
          <w:bCs/>
          <w:color w:val="000000"/>
          <w:sz w:val="22"/>
          <w:szCs w:val="22"/>
        </w:rPr>
        <w:t xml:space="preserve">本書でご確認いただきたい箇所（11か所）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5622"/>
        <w:gridCol w:w="2410"/>
      </w:tblGrid>
      <w:tr>
        <w:trPr>
          <w:tblHeader/>
        </w:trPr>
        <w:tc>
          <w:tcPr>
            <w:tcW w:type="dxa" w:w="1606"/>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条</w:t>
            </w:r>
          </w:p>
        </w:tc>
        <w:tc>
          <w:tcPr>
            <w:tcW w:type="dxa" w:w="5622"/>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見出し</w:t>
            </w:r>
          </w:p>
        </w:tc>
        <w:tc>
          <w:tcPr>
            <w:tcW w:type="dxa" w:w="241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確認論点</w:t>
            </w:r>
          </w:p>
        </w:tc>
      </w:tr>
      <w:tr>
        <w:trPr>
          <w:tblHeader w:val="false"/>
        </w:trPr>
        <w:tc>
          <w:tcPr>
            <w:tcW w:type="dxa" w:w="160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第7条</w:t>
            </w:r>
          </w:p>
        </w:tc>
        <w:tc>
          <w:tcPr>
            <w:tcW w:type="dxa" w:w="562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未成年者の利用</w:t>
            </w:r>
          </w:p>
        </w:tc>
        <w:tc>
          <w:tcPr>
            <w:tcW w:type="dxa" w:w="241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C-2</w:t>
            </w:r>
          </w:p>
        </w:tc>
      </w:tr>
      <w:tr>
        <w:trPr>
          <w:tblHeader w:val="false"/>
        </w:trPr>
        <w:tc>
          <w:tcPr>
            <w:tcW w:type="dxa" w:w="160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第8条</w:t>
            </w:r>
          </w:p>
        </w:tc>
        <w:tc>
          <w:tcPr>
            <w:tcW w:type="dxa" w:w="562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求職者の手数料</w:t>
            </w:r>
          </w:p>
        </w:tc>
        <w:tc>
          <w:tcPr>
            <w:tcW w:type="dxa" w:w="241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C-1</w:t>
            </w:r>
          </w:p>
        </w:tc>
      </w:tr>
      <w:tr>
        <w:trPr>
          <w:tblHeader w:val="false"/>
        </w:trPr>
        <w:tc>
          <w:tcPr>
            <w:tcW w:type="dxa" w:w="160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第9条</w:t>
            </w:r>
          </w:p>
        </w:tc>
        <w:tc>
          <w:tcPr>
            <w:tcW w:type="dxa" w:w="562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取扱職種の範囲等の明示</w:t>
            </w:r>
          </w:p>
        </w:tc>
        <w:tc>
          <w:tcPr>
            <w:tcW w:type="dxa" w:w="241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★B-1</w:t>
            </w:r>
            <w:r>
              <w:rPr>
                <w:rFonts w:ascii="MS Mincho" w:cs="MS Mincho" w:eastAsia="MS Mincho" w:hAnsi="MS Mincho"/>
                <w:b w:val="false"/>
                <w:bCs w:val="false"/>
                <w:color w:val="000000"/>
                <w:sz w:val="18"/>
                <w:szCs w:val="18"/>
              </w:rPr>
              <w:t xml:space="preserve">／B-4</w:t>
            </w:r>
          </w:p>
        </w:tc>
      </w:tr>
      <w:tr>
        <w:trPr>
          <w:tblHeader w:val="false"/>
        </w:trPr>
        <w:tc>
          <w:tcPr>
            <w:tcW w:type="dxa" w:w="160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第10条</w:t>
            </w:r>
          </w:p>
        </w:tc>
        <w:tc>
          <w:tcPr>
            <w:tcW w:type="dxa" w:w="562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求人情報の表示</w:t>
            </w:r>
          </w:p>
        </w:tc>
        <w:tc>
          <w:tcPr>
            <w:tcW w:type="dxa" w:w="241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★B-2</w:t>
            </w:r>
          </w:p>
        </w:tc>
      </w:tr>
      <w:tr>
        <w:trPr>
          <w:tblHeader w:val="false"/>
        </w:trPr>
        <w:tc>
          <w:tcPr>
            <w:tcW w:type="dxa" w:w="160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第11条</w:t>
            </w:r>
          </w:p>
        </w:tc>
        <w:tc>
          <w:tcPr>
            <w:tcW w:type="dxa" w:w="562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応募・職業紹介の流れと求人企業への情報提供</w:t>
            </w:r>
          </w:p>
        </w:tc>
        <w:tc>
          <w:tcPr>
            <w:tcW w:type="dxa" w:w="241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★A-3</w:t>
            </w: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★B-2</w:t>
            </w:r>
          </w:p>
        </w:tc>
      </w:tr>
      <w:tr>
        <w:trPr>
          <w:tblHeader w:val="false"/>
        </w:trPr>
        <w:tc>
          <w:tcPr>
            <w:tcW w:type="dxa" w:w="160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第13条</w:t>
            </w:r>
          </w:p>
        </w:tc>
        <w:tc>
          <w:tcPr>
            <w:tcW w:type="dxa" w:w="562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入社後の支援</w:t>
            </w:r>
          </w:p>
        </w:tc>
        <w:tc>
          <w:tcPr>
            <w:tcW w:type="dxa" w:w="241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A-4</w:t>
            </w:r>
          </w:p>
        </w:tc>
      </w:tr>
      <w:tr>
        <w:trPr>
          <w:tblHeader w:val="false"/>
        </w:trPr>
        <w:tc>
          <w:tcPr>
            <w:tcW w:type="dxa" w:w="160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第16条</w:t>
            </w:r>
          </w:p>
        </w:tc>
        <w:tc>
          <w:tcPr>
            <w:tcW w:type="dxa" w:w="562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免責</w:t>
            </w:r>
          </w:p>
        </w:tc>
        <w:tc>
          <w:tcPr>
            <w:tcW w:type="dxa" w:w="241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C-4</w:t>
            </w:r>
          </w:p>
        </w:tc>
      </w:tr>
      <w:tr>
        <w:trPr>
          <w:tblHeader w:val="false"/>
        </w:trPr>
        <w:tc>
          <w:tcPr>
            <w:tcW w:type="dxa" w:w="160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第19条</w:t>
            </w:r>
          </w:p>
        </w:tc>
        <w:tc>
          <w:tcPr>
            <w:tcW w:type="dxa" w:w="562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退会</w:t>
            </w:r>
          </w:p>
        </w:tc>
        <w:tc>
          <w:tcPr>
            <w:tcW w:type="dxa" w:w="241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★B-5</w:t>
            </w:r>
            <w:r>
              <w:rPr>
                <w:rFonts w:ascii="MS Mincho" w:cs="MS Mincho" w:eastAsia="MS Mincho" w:hAnsi="MS Mincho"/>
                <w:b w:val="false"/>
                <w:bCs w:val="false"/>
                <w:color w:val="000000"/>
                <w:sz w:val="18"/>
                <w:szCs w:val="18"/>
              </w:rPr>
              <w:t xml:space="preserve">／C-6</w:t>
            </w:r>
          </w:p>
        </w:tc>
      </w:tr>
      <w:tr>
        <w:trPr>
          <w:tblHeader w:val="false"/>
        </w:trPr>
        <w:tc>
          <w:tcPr>
            <w:tcW w:type="dxa" w:w="160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第20条</w:t>
            </w:r>
          </w:p>
        </w:tc>
        <w:tc>
          <w:tcPr>
            <w:tcW w:type="dxa" w:w="562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個人情報の取扱い</w:t>
            </w:r>
          </w:p>
        </w:tc>
        <w:tc>
          <w:tcPr>
            <w:tcW w:type="dxa" w:w="241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A-9</w:t>
            </w:r>
          </w:p>
        </w:tc>
      </w:tr>
      <w:tr>
        <w:trPr>
          <w:tblHeader w:val="false"/>
        </w:trPr>
        <w:tc>
          <w:tcPr>
            <w:tcW w:type="dxa" w:w="160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第25条</w:t>
            </w:r>
          </w:p>
        </w:tc>
        <w:tc>
          <w:tcPr>
            <w:tcW w:type="dxa" w:w="562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準拠法・裁判管轄</w:t>
            </w:r>
          </w:p>
        </w:tc>
        <w:tc>
          <w:tcPr>
            <w:tcW w:type="dxa" w:w="241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C-8</w:t>
            </w:r>
          </w:p>
        </w:tc>
      </w:tr>
      <w:tr>
        <w:trPr>
          <w:tblHeader w:val="false"/>
        </w:trPr>
        <w:tc>
          <w:tcPr>
            <w:tcW w:type="dxa" w:w="1606"/>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第26条</w:t>
            </w:r>
          </w:p>
        </w:tc>
        <w:tc>
          <w:tcPr>
            <w:tcW w:type="dxa" w:w="5622"/>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言語</w:t>
            </w:r>
          </w:p>
        </w:tc>
        <w:tc>
          <w:tcPr>
            <w:tcW w:type="dxa" w:w="2410"/>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★C-3</w:t>
            </w:r>
          </w:p>
        </w:tc>
      </w:tr>
    </w:tbl>
    <w:p>
      <w:pPr>
        <w:spacing w:after="160"/>
      </w:pPr>
    </w:p>
    <w:p>
      <w:pPr>
        <w:pBdr>
          <w:left w:val="single" w:color="AAAAAA" w:sz="18" w:space="10"/>
        </w:pBdr>
        <w:shd w:fill="F5F5F5" w:val="clear"/>
        <w:spacing w:after="160" w:before="120" w:line="280" w:lineRule="auto"/>
        <w:ind w:left="260"/>
        <w:jc w:val="both"/>
      </w:pPr>
      <w:r>
        <w:rPr>
          <w:rFonts w:ascii="MS Mincho" w:cs="MS Mincho" w:eastAsia="MS Mincho" w:hAnsi="MS Mincho"/>
          <w:b w:val="false"/>
          <w:bCs w:val="false"/>
          <w:color w:val="000000"/>
          <w:sz w:val="18"/>
          <w:szCs w:val="18"/>
        </w:rPr>
        <w:t xml:space="preserve">上記のほか、</w:t>
      </w:r>
      <w:r>
        <w:rPr>
          <w:rFonts w:ascii="MS Mincho" w:cs="MS Mincho" w:eastAsia="MS Mincho" w:hAnsi="MS Mincho"/>
          <w:b/>
          <w:bCs/>
          <w:color w:val="000000"/>
          <w:sz w:val="18"/>
          <w:szCs w:val="18"/>
        </w:rPr>
        <w:t xml:space="preserve">第6条（パスワードの管理および再設定）</w:t>
      </w:r>
      <w:r>
        <w:rPr>
          <w:rFonts w:ascii="MS Mincho" w:cs="MS Mincho" w:eastAsia="MS Mincho" w:hAnsi="MS Mincho"/>
          <w:b w:val="false"/>
          <w:bCs w:val="false"/>
          <w:color w:val="000000"/>
          <w:sz w:val="18"/>
          <w:szCs w:val="18"/>
        </w:rPr>
        <w:t xml:space="preserve">の運用について A-11、</w:t>
      </w:r>
      <w:r>
        <w:rPr>
          <w:rFonts w:ascii="MS Mincho" w:cs="MS Mincho" w:eastAsia="MS Mincho" w:hAnsi="MS Mincho"/>
          <w:b/>
          <w:bCs/>
          <w:color w:val="000000"/>
          <w:sz w:val="18"/>
          <w:szCs w:val="18"/>
        </w:rPr>
        <w:t xml:space="preserve">サイトのトップページの表示</w:t>
      </w:r>
      <w:r>
        <w:rPr>
          <w:rFonts w:ascii="MS Mincho" w:cs="MS Mincho" w:eastAsia="MS Mincho" w:hAnsi="MS Mincho"/>
          <w:b w:val="false"/>
          <w:bCs w:val="false"/>
          <w:color w:val="000000"/>
          <w:sz w:val="18"/>
          <w:szCs w:val="18"/>
        </w:rPr>
        <w:t xml:space="preserve">について C-7 を、資料④に挙げています（いずれも条文そのものへのご確認ではありません）。</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中文摘要（参考译文）</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rPr>
        <w:t xml:space="preserve">本摘要仅为帮助理解而提供的参考译文。具有法律效力的是日语正文（见第26条）。如两者有出入，以日语正文为准。</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完全免费</w:t>
      </w:r>
      <w:r>
        <w:rPr>
          <w:rFonts w:ascii="MS Mincho" w:cs="MS Mincho" w:eastAsia="MS Mincho" w:hAnsi="MS Mincho"/>
          <w:b w:val="false"/>
          <w:bCs w:val="false"/>
          <w:color w:val="000000"/>
          <w:sz w:val="21"/>
          <w:szCs w:val="21"/>
        </w:rPr>
        <w:t xml:space="preserve">：求职者使用本服务、应聘职位、接受入职后支援，</w:t>
      </w:r>
      <w:r>
        <w:rPr>
          <w:rFonts w:ascii="MS Mincho" w:cs="MS Mincho" w:eastAsia="MS Mincho" w:hAnsi="MS Mincho"/>
          <w:b/>
          <w:bCs/>
          <w:color w:val="000000"/>
          <w:sz w:val="21"/>
          <w:szCs w:val="21"/>
        </w:rPr>
        <w:t xml:space="preserve">均不收取任何费用</w:t>
      </w:r>
      <w:r>
        <w:rPr>
          <w:rFonts w:ascii="MS Mincho" w:cs="MS Mincho" w:eastAsia="MS Mincho" w:hAnsi="MS Mincho"/>
          <w:b w:val="false"/>
          <w:bCs w:val="false"/>
          <w:color w:val="000000"/>
          <w:sz w:val="21"/>
          <w:szCs w:val="21"/>
        </w:rPr>
        <w:t xml:space="preserve">。这是日本《职业安定法》的要求（第8条）。若有人以本服务名义向您收费，请立即与我们联系。</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谁在运营</w:t>
      </w:r>
      <w:r>
        <w:rPr>
          <w:rFonts w:ascii="MS Mincho" w:cs="MS Mincho" w:eastAsia="MS Mincho" w:hAnsi="MS Mincho"/>
          <w:b w:val="false"/>
          <w:bCs w:val="false"/>
          <w:color w:val="000000"/>
          <w:sz w:val="21"/>
          <w:szCs w:val="21"/>
        </w:rPr>
        <w:t xml:space="preserve">：株式会社Partner（收费职业介绍事业 许可号 11-ユ-301340）。入职后的支援由Partner协同组合（特定技能登录支援机关）负责（第2条、第13条）。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年龄要求</w:t>
      </w:r>
      <w:r>
        <w:rPr>
          <w:rFonts w:ascii="MS Mincho" w:cs="MS Mincho" w:eastAsia="MS Mincho" w:hAnsi="MS Mincho"/>
          <w:b w:val="false"/>
          <w:bCs w:val="false"/>
          <w:color w:val="000000"/>
          <w:sz w:val="21"/>
          <w:szCs w:val="21"/>
        </w:rPr>
        <w:t xml:space="preserve">：</w:t>
      </w:r>
      <w:r>
        <w:rPr>
          <w:rFonts w:ascii="MS Mincho" w:cs="MS Mincho" w:eastAsia="MS Mincho" w:hAnsi="MS Mincho"/>
          <w:b/>
          <w:bCs/>
          <w:color w:val="000000"/>
          <w:sz w:val="21"/>
          <w:szCs w:val="21"/>
        </w:rPr>
        <w:t xml:space="preserve">未满18周岁不能注册</w:t>
      </w:r>
      <w:r>
        <w:rPr>
          <w:rFonts w:ascii="MS Mincho" w:cs="MS Mincho" w:eastAsia="MS Mincho" w:hAnsi="MS Mincho"/>
          <w:b w:val="false"/>
          <w:bCs w:val="false"/>
          <w:color w:val="000000"/>
          <w:sz w:val="21"/>
          <w:szCs w:val="21"/>
        </w:rPr>
        <w:t xml:space="preserve">（第7条）。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身份确认</w:t>
      </w:r>
      <w:r>
        <w:rPr>
          <w:rFonts w:ascii="MS Mincho" w:cs="MS Mincho" w:eastAsia="MS Mincho" w:hAnsi="MS Mincho"/>
          <w:b w:val="false"/>
          <w:bCs w:val="false"/>
          <w:color w:val="000000"/>
          <w:sz w:val="21"/>
          <w:szCs w:val="21"/>
        </w:rPr>
        <w:t xml:space="preserve">：注册后，工作人员会通过微信与您确认本人身份（第5条）。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应聘流程</w:t>
      </w:r>
      <w:r>
        <w:rPr>
          <w:rFonts w:ascii="MS Mincho" w:cs="MS Mincho" w:eastAsia="MS Mincho" w:hAnsi="MS Mincho"/>
          <w:b w:val="false"/>
          <w:bCs w:val="false"/>
          <w:color w:val="000000"/>
          <w:sz w:val="21"/>
          <w:szCs w:val="21"/>
        </w:rPr>
        <w:t xml:space="preserve">：您在网站上应聘 → 我们判断是否介绍给企业 → </w:t>
      </w:r>
      <w:r>
        <w:rPr>
          <w:rFonts w:ascii="MS Mincho" w:cs="MS Mincho" w:eastAsia="MS Mincho" w:hAnsi="MS Mincho"/>
          <w:b/>
          <w:bCs/>
          <w:color w:val="000000"/>
          <w:sz w:val="21"/>
          <w:szCs w:val="21"/>
        </w:rPr>
        <w:t xml:space="preserve">在向企业提供您的信息之前，会逐个企业单独征得您的同意</w:t>
      </w:r>
      <w:r>
        <w:rPr>
          <w:rFonts w:ascii="MS Mincho" w:cs="MS Mincho" w:eastAsia="MS Mincho" w:hAnsi="MS Mincho"/>
          <w:b w:val="false"/>
          <w:bCs w:val="false"/>
          <w:color w:val="000000"/>
          <w:sz w:val="21"/>
          <w:szCs w:val="21"/>
        </w:rPr>
        <w:t xml:space="preserve"> → 安排面试（第11条）。</w:t>
      </w:r>
      <w:r>
        <w:rPr>
          <w:rFonts w:ascii="MS Mincho" w:cs="MS Mincho" w:eastAsia="MS Mincho" w:hAnsi="MS Mincho"/>
          <w:b/>
          <w:bCs/>
          <w:color w:val="000000"/>
          <w:sz w:val="21"/>
          <w:szCs w:val="21"/>
        </w:rPr>
        <w:t xml:space="preserve">未经您同意，不会将您的信息提供给任何企业。</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我们不做的事</w:t>
      </w:r>
      <w:r>
        <w:rPr>
          <w:rFonts w:ascii="MS Mincho" w:cs="MS Mincho" w:eastAsia="MS Mincho" w:hAnsi="MS Mincho"/>
          <w:b w:val="false"/>
          <w:bCs w:val="false"/>
          <w:color w:val="000000"/>
          <w:sz w:val="21"/>
          <w:szCs w:val="21"/>
        </w:rPr>
        <w:t xml:space="preserve">：本服务是职业介绍，</w:t>
      </w:r>
      <w:r>
        <w:rPr>
          <w:rFonts w:ascii="MS Mincho" w:cs="MS Mincho" w:eastAsia="MS Mincho" w:hAnsi="MS Mincho"/>
          <w:b/>
          <w:bCs/>
          <w:color w:val="000000"/>
          <w:sz w:val="21"/>
          <w:szCs w:val="21"/>
        </w:rPr>
        <w:t xml:space="preserve">不保证录用、不保证在留资格获批、不代办签证申请</w:t>
      </w:r>
      <w:r>
        <w:rPr>
          <w:rFonts w:ascii="MS Mincho" w:cs="MS Mincho" w:eastAsia="MS Mincho" w:hAnsi="MS Mincho"/>
          <w:b w:val="false"/>
          <w:bCs w:val="false"/>
          <w:color w:val="000000"/>
          <w:sz w:val="21"/>
          <w:szCs w:val="21"/>
        </w:rPr>
        <w:t xml:space="preserve">（第12条、第16条）。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禁止事项</w:t>
      </w:r>
      <w:r>
        <w:rPr>
          <w:rFonts w:ascii="MS Mincho" w:cs="MS Mincho" w:eastAsia="MS Mincho" w:hAnsi="MS Mincho"/>
          <w:b w:val="false"/>
          <w:bCs w:val="false"/>
          <w:color w:val="000000"/>
          <w:sz w:val="21"/>
          <w:szCs w:val="21"/>
        </w:rPr>
        <w:t xml:space="preserve">：虚假申报、冒用他人身份、妨碍业务等（第14条）。违反时可能限制使用或注销账号（第15条）。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退出</w:t>
      </w:r>
      <w:r>
        <w:rPr>
          <w:rFonts w:ascii="MS Mincho" w:cs="MS Mincho" w:eastAsia="MS Mincho" w:hAnsi="MS Mincho"/>
          <w:b w:val="false"/>
          <w:bCs w:val="false"/>
          <w:color w:val="000000"/>
          <w:sz w:val="21"/>
          <w:szCs w:val="21"/>
        </w:rPr>
        <w:t xml:space="preserve">：您可以随时申请退会。但依据《职业安定法》必须保存的记录，会在保存期满后删除（第19条，详见隐私政策第11条）。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个人信息</w:t>
      </w:r>
      <w:r>
        <w:rPr>
          <w:rFonts w:ascii="MS Mincho" w:cs="MS Mincho" w:eastAsia="MS Mincho" w:hAnsi="MS Mincho"/>
          <w:b w:val="false"/>
          <w:bCs w:val="false"/>
          <w:color w:val="000000"/>
          <w:sz w:val="21"/>
          <w:szCs w:val="21"/>
        </w:rPr>
        <w:t xml:space="preserve">：如何收集和使用，请见《隐私政策》（第20条）。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投诉与咨询</w:t>
      </w:r>
      <w:r>
        <w:rPr>
          <w:rFonts w:ascii="MS Mincho" w:cs="MS Mincho" w:eastAsia="MS Mincho" w:hAnsi="MS Mincho"/>
          <w:b w:val="false"/>
          <w:bCs w:val="false"/>
          <w:color w:val="000000"/>
          <w:sz w:val="21"/>
          <w:szCs w:val="21"/>
        </w:rPr>
        <w:t xml:space="preserve">：yazawa-y@partner-japan.biz（第22条）。</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适用法律</w:t>
      </w:r>
      <w:r>
        <w:rPr>
          <w:rFonts w:ascii="MS Mincho" w:cs="MS Mincho" w:eastAsia="MS Mincho" w:hAnsi="MS Mincho"/>
          <w:b w:val="false"/>
          <w:bCs w:val="false"/>
          <w:color w:val="000000"/>
          <w:sz w:val="21"/>
          <w:szCs w:val="21"/>
        </w:rPr>
        <w:t xml:space="preserve">：日本法。管辖法院为埼玉地方法院（第25条）。</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明示事項ページ（サイト掲出）の中国語要約</w:t>
      </w: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rPr>
        <w:t xml:space="preserve">第9条の明示事項は、独立したページ（サイト上の </w:t>
      </w:r>
      <w:r>
        <w:rPr>
          <w:rFonts w:ascii="Consolas" w:cs="Consolas" w:eastAsia="Consolas" w:hAnsi="Consolas"/>
          <w:b/>
          <w:bCs/>
          <w:color w:val="000000"/>
          <w:sz w:val="18"/>
          <w:szCs w:val="18"/>
          <w:shd w:fill="F0F0F0" w:val="clear"/>
        </w:rPr>
        <w:t xml:space="preserve">/disclosure</w:t>
      </w:r>
      <w:r>
        <w:rPr>
          <w:rFonts w:ascii="MS Mincho" w:cs="MS Mincho" w:eastAsia="MS Mincho" w:hAnsi="MS Mincho"/>
          <w:b/>
          <w:bCs/>
          <w:color w:val="000000"/>
          <w:sz w:val="18"/>
          <w:szCs w:val="18"/>
        </w:rPr>
        <w:t xml:space="preserve">）として常時掲示します。</w:t>
      </w:r>
      <w:r>
        <w:rPr>
          <w:rFonts w:ascii="MS Mincho" w:cs="MS Mincho" w:eastAsia="MS Mincho" w:hAnsi="MS Mincho"/>
          <w:b w:val="false"/>
          <w:bCs w:val="false"/>
          <w:color w:val="000000"/>
          <w:sz w:val="18"/>
          <w:szCs w:val="18"/>
        </w:rPr>
        <w:t xml:space="preserve"> そのページの冒頭に置く中国語（簡体字）の要約を、あわせてご確認ください。ページの本文は第9条・第2条・第8条・第22条をそのまま掲出したもので、</w:t>
      </w:r>
      <w:r>
        <w:rPr>
          <w:rFonts w:ascii="MS Mincho" w:cs="MS Mincho" w:eastAsia="MS Mincho" w:hAnsi="MS Mincho"/>
          <w:b/>
          <w:bCs/>
          <w:color w:val="000000"/>
          <w:sz w:val="18"/>
          <w:szCs w:val="18"/>
        </w:rPr>
        <w:t xml:space="preserve">日本語が正文です</w:t>
      </w:r>
      <w:r>
        <w:rPr>
          <w:rFonts w:ascii="MS Mincho" w:cs="MS Mincho" w:eastAsia="MS Mincho" w:hAnsi="MS Mincho"/>
          <w:b w:val="false"/>
          <w:bCs w:val="false"/>
          <w:color w:val="000000"/>
          <w:sz w:val="18"/>
          <w:szCs w:val="18"/>
        </w:rPr>
        <w:t xml:space="preserve">（第26条）。</w:t>
      </w:r>
    </w:p>
    <w:p>
      <w:pPr>
        <w:pBdr>
          <w:left w:val="single" w:color="AAAAAA" w:sz="18" w:space="10"/>
        </w:pBdr>
        <w:shd w:fill="F5F5F5" w:val="clear"/>
        <w:spacing w:after="160" w:before="0" w:line="280" w:lineRule="auto"/>
        <w:ind w:left="260"/>
        <w:jc w:val="both"/>
      </w:pPr>
      <w:r>
        <w:rPr>
          <w:rFonts w:ascii="MS Mincho" w:cs="MS Mincho" w:eastAsia="MS Mincho" w:hAnsi="MS Mincho"/>
          <w:b/>
          <w:bCs/>
          <w:color w:val="000000"/>
          <w:sz w:val="18"/>
          <w:szCs w:val="18"/>
        </w:rPr>
        <w:t xml:space="preserve">本摘要仅为帮助理解而提供的参考译文。具有法律效力的是日语正文。</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可介绍的职业范围</w:t>
      </w:r>
      <w:r>
        <w:rPr>
          <w:rFonts w:ascii="MS Mincho" w:cs="MS Mincho" w:eastAsia="MS Mincho" w:hAnsi="MS Mincho"/>
          <w:b w:val="false"/>
          <w:bCs w:val="false"/>
          <w:color w:val="000000"/>
          <w:sz w:val="21"/>
          <w:szCs w:val="21"/>
        </w:rPr>
        <w:t xml:space="preserve">：特定技能制度中的 </w:t>
      </w:r>
      <w:r>
        <w:rPr>
          <w:rFonts w:ascii="MS Mincho" w:cs="MS Mincho" w:eastAsia="MS Mincho" w:hAnsi="MS Mincho"/>
          <w:b/>
          <w:bCs/>
          <w:color w:val="000000"/>
          <w:sz w:val="21"/>
          <w:szCs w:val="21"/>
        </w:rPr>
        <w:t xml:space="preserve">11个领域</w:t>
      </w:r>
      <w:r>
        <w:rPr>
          <w:rFonts w:ascii="MS Mincho" w:cs="MS Mincho" w:eastAsia="MS Mincho" w:hAnsi="MS Mincho"/>
          <w:b w:val="false"/>
          <w:bCs w:val="false"/>
          <w:color w:val="000000"/>
          <w:sz w:val="21"/>
          <w:szCs w:val="21"/>
        </w:rPr>
        <w:t xml:space="preserve">（详见下方一览）。</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手续费</w:t>
      </w:r>
      <w:r>
        <w:rPr>
          <w:rFonts w:ascii="MS Mincho" w:cs="MS Mincho" w:eastAsia="MS Mincho" w:hAnsi="MS Mincho"/>
          <w:b w:val="false"/>
          <w:bCs w:val="false"/>
          <w:color w:val="000000"/>
          <w:sz w:val="21"/>
          <w:szCs w:val="21"/>
        </w:rPr>
        <w:t xml:space="preserve">：</w:t>
      </w:r>
      <w:r>
        <w:rPr>
          <w:rFonts w:ascii="MS Mincho" w:cs="MS Mincho" w:eastAsia="MS Mincho" w:hAnsi="MS Mincho"/>
          <w:b/>
          <w:bCs/>
          <w:color w:val="000000"/>
          <w:sz w:val="21"/>
          <w:szCs w:val="21"/>
        </w:rPr>
        <w:t xml:space="preserve">向求职者不收取任何费用。</w:t>
      </w:r>
      <w:r>
        <w:rPr>
          <w:rFonts w:ascii="MS Mincho" w:cs="MS Mincho" w:eastAsia="MS Mincho" w:hAnsi="MS Mincho"/>
          <w:b w:val="false"/>
          <w:bCs w:val="false"/>
          <w:color w:val="000000"/>
          <w:sz w:val="21"/>
          <w:szCs w:val="21"/>
        </w:rPr>
        <w:t xml:space="preserve"> 这是日本《职业安定法》第32条之3第2项的要求。本公司仅向招聘企业收取手续费，并依据已向厚生劳动大臣申报的手续费表办理。</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投诉处理</w:t>
      </w:r>
      <w:r>
        <w:rPr>
          <w:rFonts w:ascii="MS Mincho" w:cs="MS Mincho" w:eastAsia="MS Mincho" w:hAnsi="MS Mincho"/>
          <w:b w:val="false"/>
          <w:bCs w:val="false"/>
          <w:color w:val="000000"/>
          <w:sz w:val="21"/>
          <w:szCs w:val="21"/>
        </w:rPr>
        <w:t xml:space="preserve">：由株式会社Partner 职业介绍负责人受理。邮箱 yazawa-y@partner-japan.biz。随时受理，原则上5个工作日内答复。</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返还金制度</w:t>
      </w:r>
      <w:r>
        <w:rPr>
          <w:rFonts w:ascii="MS Mincho" w:cs="MS Mincho" w:eastAsia="MS Mincho" w:hAnsi="MS Mincho"/>
          <w:b w:val="false"/>
          <w:bCs w:val="false"/>
          <w:color w:val="000000"/>
          <w:sz w:val="21"/>
          <w:szCs w:val="21"/>
        </w:rPr>
        <w:t xml:space="preserve">：本公司</w:t>
      </w:r>
      <w:r>
        <w:rPr>
          <w:rFonts w:ascii="MS Mincho" w:cs="MS Mincho" w:eastAsia="MS Mincho" w:hAnsi="MS Mincho"/>
          <w:b/>
          <w:bCs/>
          <w:color w:val="000000"/>
          <w:sz w:val="21"/>
          <w:szCs w:val="21"/>
        </w:rPr>
        <w:t xml:space="preserve">未设</w:t>
      </w:r>
      <w:r>
        <w:rPr>
          <w:rFonts w:ascii="MS Mincho" w:cs="MS Mincho" w:eastAsia="MS Mincho" w:hAnsi="MS Mincho"/>
          <w:b w:val="false"/>
          <w:bCs w:val="false"/>
          <w:color w:val="000000"/>
          <w:sz w:val="21"/>
          <w:szCs w:val="21"/>
        </w:rPr>
        <w:t xml:space="preserve">面向求职者的返还金制度。</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个人信息的处理</w:t>
      </w:r>
      <w:r>
        <w:rPr>
          <w:rFonts w:ascii="MS Mincho" w:cs="MS Mincho" w:eastAsia="MS Mincho" w:hAnsi="MS Mincho"/>
          <w:b w:val="false"/>
          <w:bCs w:val="false"/>
          <w:color w:val="000000"/>
          <w:sz w:val="21"/>
          <w:szCs w:val="21"/>
        </w:rPr>
        <w:t xml:space="preserve">：依照《隐私政策》。</w:t>
      </w:r>
    </w:p>
    <w:p>
      <w:pPr>
        <w:pStyle w:val="ListParagraph"/>
        <w:numPr>
          <w:ilvl w:val="0"/>
          <w:numId w:val="2"/>
        </w:numPr>
        <w:spacing w:after="80" w:line="290" w:lineRule="auto"/>
        <w:jc w:val="both"/>
      </w:pPr>
      <w:r>
        <w:rPr>
          <w:rFonts w:ascii="MS Mincho" w:cs="MS Mincho" w:eastAsia="MS Mincho" w:hAnsi="MS Mincho"/>
          <w:b/>
          <w:bCs/>
          <w:color w:val="000000"/>
          <w:sz w:val="21"/>
          <w:szCs w:val="21"/>
        </w:rPr>
        <w:t xml:space="preserve">运营者</w:t>
      </w:r>
      <w:r>
        <w:rPr>
          <w:rFonts w:ascii="MS Mincho" w:cs="MS Mincho" w:eastAsia="MS Mincho" w:hAnsi="MS Mincho"/>
          <w:b w:val="false"/>
          <w:bCs w:val="false"/>
          <w:color w:val="000000"/>
          <w:sz w:val="21"/>
          <w:szCs w:val="21"/>
        </w:rPr>
        <w:t xml:space="preserve">：株式会社Partner（收费职业介绍事业 许可号 11-ユ-301340）。入职后的支援由Partner协同组合（特定技能登录支援机关）负责。</w:t>
      </w:r>
    </w:p>
    <w:p>
      <w:pPr>
        <w:pBdr>
          <w:bottom w:val="single" w:color="CCCCCC" w:sz="6" w:space="2"/>
        </w:pBdr>
        <w:spacing w:after="200" w:before="120"/>
      </w:pPr>
      <w:r>
        <w:rPr>
          <w:sz w:val="2"/>
          <w:szCs w:val="2"/>
        </w:rPr>
        <w:t xml:space="preserve"/>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第1条（本規約の適用）</w:t>
      </w:r>
    </w:p>
    <w:p>
      <w:pPr>
        <w:pStyle w:val="ListParagraph"/>
        <w:numPr>
          <w:ilvl w:val="0"/>
          <w:numId w:val="3"/>
        </w:numPr>
        <w:spacing w:after="80" w:line="290" w:lineRule="auto"/>
        <w:jc w:val="both"/>
      </w:pPr>
      <w:r>
        <w:rPr>
          <w:rFonts w:ascii="MS Mincho" w:cs="MS Mincho" w:eastAsia="MS Mincho" w:hAnsi="MS Mincho"/>
          <w:b w:val="false"/>
          <w:bCs w:val="false"/>
          <w:color w:val="000000"/>
          <w:sz w:val="21"/>
          <w:szCs w:val="21"/>
        </w:rPr>
        <w:t xml:space="preserve">本規約は、株式会社パートナー（以下「当社」といいます）が提供する求人情報サービス「樱聘 YingPin」（以下「本サービス」といいます）の利用に関する条件を、本サービスを利用する求職者（以下「会員」といいます）と当社との間で定めるものです。</w:t>
      </w:r>
    </w:p>
    <w:p>
      <w:pPr>
        <w:pStyle w:val="ListParagraph"/>
        <w:numPr>
          <w:ilvl w:val="0"/>
          <w:numId w:val="3"/>
        </w:numPr>
        <w:spacing w:after="80" w:line="290" w:lineRule="auto"/>
        <w:jc w:val="both"/>
      </w:pPr>
      <w:r>
        <w:rPr>
          <w:rFonts w:ascii="MS Mincho" w:cs="MS Mincho" w:eastAsia="MS Mincho" w:hAnsi="MS Mincho"/>
          <w:b w:val="false"/>
          <w:bCs w:val="false"/>
          <w:color w:val="000000"/>
          <w:sz w:val="21"/>
          <w:szCs w:val="21"/>
        </w:rPr>
        <w:t xml:space="preserve">会員は、本規約およびプライバシーポリシーに同意したうえで、本サービスを利用するものとします。</w:t>
      </w:r>
    </w:p>
    <w:p>
      <w:pPr>
        <w:pStyle w:val="ListParagraph"/>
        <w:numPr>
          <w:ilvl w:val="0"/>
          <w:numId w:val="3"/>
        </w:numPr>
        <w:spacing w:after="80" w:line="290" w:lineRule="auto"/>
        <w:jc w:val="both"/>
      </w:pPr>
      <w:r>
        <w:rPr>
          <w:rFonts w:ascii="MS Mincho" w:cs="MS Mincho" w:eastAsia="MS Mincho" w:hAnsi="MS Mincho"/>
          <w:b w:val="false"/>
          <w:bCs w:val="false"/>
          <w:color w:val="000000"/>
          <w:sz w:val="21"/>
          <w:szCs w:val="21"/>
        </w:rPr>
        <w:t xml:space="preserve">当社が本サービス上で掲示する個別のガイドライン・注意事項は、本規約の一部を構成します。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第2条（運営者・許認可・連絡先）</w:t>
      </w:r>
    </w:p>
    <w:p>
      <w:pPr>
        <w:spacing w:after="120" w:line="300" w:lineRule="auto"/>
        <w:jc w:val="both"/>
      </w:pPr>
      <w:r>
        <w:rPr>
          <w:rFonts w:ascii="MS Mincho" w:cs="MS Mincho" w:eastAsia="MS Mincho" w:hAnsi="MS Mincho"/>
          <w:b w:val="false"/>
          <w:bCs w:val="false"/>
          <w:color w:val="000000"/>
          <w:sz w:val="21"/>
          <w:szCs w:val="21"/>
        </w:rPr>
        <w:t xml:space="preserve">本サービスの運営者および関係する許認可は、次のとおりです。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tblHeader/>
        </w:trPr>
        <w:tc>
          <w:tcPr>
            <w:tcW w:type="dxa" w:w="1600"/>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項目</w:t>
            </w:r>
          </w:p>
        </w:tc>
        <w:tc>
          <w:tcPr>
            <w:tcW w:type="dxa" w:w="8038"/>
            <w:shd w:fill="E8E8E8" w:val="clear"/>
            <w:tcMar>
              <w:top w:type="dxa" w:w="80"/>
              <w:left w:type="dxa" w:w="120"/>
              <w:bottom w:type="dxa" w:w="80"/>
              <w:right w:type="dxa" w:w="120"/>
            </w:tcMar>
            <w:vAlign w:val="center"/>
          </w:tcPr>
          <w:p>
            <w:pPr>
              <w:spacing w:after="0" w:line="260" w:lineRule="auto"/>
            </w:pPr>
            <w:r>
              <w:rPr>
                <w:rFonts w:ascii="MS Mincho" w:cs="MS Mincho" w:eastAsia="MS Mincho" w:hAnsi="MS Mincho"/>
                <w:b/>
                <w:bCs/>
                <w:color w:val="000000"/>
                <w:sz w:val="18"/>
                <w:szCs w:val="18"/>
              </w:rPr>
              <w:t xml:space="preserve">内容</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運営者</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株式会社パートナー</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所在地</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埼玉県富士見市上南畑1937-2</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代表者</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矢澤秀幸</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許認可</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有料職業紹介事業 </w:t>
            </w:r>
            <w:r>
              <w:rPr>
                <w:rFonts w:ascii="MS Mincho" w:cs="MS Mincho" w:eastAsia="MS Mincho" w:hAnsi="MS Mincho"/>
                <w:b/>
                <w:bCs/>
                <w:color w:val="000000"/>
                <w:sz w:val="18"/>
                <w:szCs w:val="18"/>
              </w:rPr>
              <w:t xml:space="preserve">許可番号 11-ユ-301340</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入社後の支援</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パートナー協同組合（特定技能の登録支援機関）／所在地 埼玉県富士見市上南畑1937-2</w:t>
            </w:r>
          </w:p>
        </w:tc>
      </w:tr>
      <w:tr>
        <w:trPr>
          <w:tblHeader w:val="false"/>
        </w:trPr>
        <w:tc>
          <w:tcPr>
            <w:tcW w:type="dxa" w:w="1600"/>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お問い合わせ</w:t>
            </w:r>
          </w:p>
        </w:tc>
        <w:tc>
          <w:tcPr>
            <w:tcW w:type="dxa" w:w="8038"/>
            <w:tcMar>
              <w:top w:type="dxa" w:w="80"/>
              <w:left w:type="dxa" w:w="120"/>
              <w:bottom w:type="dxa" w:w="80"/>
              <w:right w:type="dxa" w:w="120"/>
            </w:tcMar>
            <w:vAlign w:val="center"/>
          </w:tcPr>
          <w:p>
            <w:pPr>
              <w:spacing w:after="0" w:line="260" w:lineRule="auto"/>
            </w:pPr>
            <w:r>
              <w:rPr>
                <w:rFonts w:ascii="MS Mincho" w:cs="MS Mincho" w:eastAsia="MS Mincho" w:hAnsi="MS Mincho"/>
                <w:b w:val="false"/>
                <w:bCs w:val="false"/>
                <w:color w:val="000000"/>
                <w:sz w:val="18"/>
                <w:szCs w:val="18"/>
              </w:rPr>
              <w:t xml:space="preserve">yazawa-y@partner-japan.biz</w:t>
            </w:r>
          </w:p>
        </w:tc>
      </w:tr>
    </w:tbl>
    <w:p>
      <w:pPr>
        <w:spacing w:after="160"/>
      </w:pP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第3条（定義）</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「会員」とは、本規約に同意し会員登録を行った求職者をいいます。</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「スタッフ」とは、本サービスを運営する当社の従業者をいいます。</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「求人情報」とは、本サービス上に掲載される求人の情報をいいます。</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「求人企業」とは、当社に求人の申込みを行った事業者をいいます。</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「応募」とは、会員が求人情報に対して応募の意思表示を行う行為をいいます。</w:t>
      </w:r>
    </w:p>
    <w:p>
      <w:pPr>
        <w:pStyle w:val="ListParagraph"/>
        <w:numPr>
          <w:ilvl w:val="0"/>
          <w:numId w:val="4"/>
        </w:numPr>
        <w:spacing w:after="80" w:line="290" w:lineRule="auto"/>
        <w:jc w:val="both"/>
      </w:pPr>
      <w:r>
        <w:rPr>
          <w:rFonts w:ascii="MS Mincho" w:cs="MS Mincho" w:eastAsia="MS Mincho" w:hAnsi="MS Mincho"/>
          <w:b w:val="false"/>
          <w:bCs w:val="false"/>
          <w:color w:val="000000"/>
          <w:sz w:val="21"/>
          <w:szCs w:val="21"/>
        </w:rPr>
        <w:t xml:space="preserve">「職業紹介」とは、求人および求職の申込みを受け、求人者と求職者との間における雇用関係の成立をあっせんすることをいいます。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第4条（会員登録）</w:t>
      </w:r>
    </w:p>
    <w:p>
      <w:pPr>
        <w:pStyle w:val="ListParagraph"/>
        <w:numPr>
          <w:ilvl w:val="0"/>
          <w:numId w:val="5"/>
        </w:numPr>
        <w:spacing w:after="80" w:line="290" w:lineRule="auto"/>
        <w:jc w:val="both"/>
      </w:pPr>
      <w:r>
        <w:rPr>
          <w:rFonts w:ascii="MS Mincho" w:cs="MS Mincho" w:eastAsia="MS Mincho" w:hAnsi="MS Mincho"/>
          <w:b w:val="false"/>
          <w:bCs w:val="false"/>
          <w:color w:val="000000"/>
          <w:sz w:val="21"/>
          <w:szCs w:val="21"/>
        </w:rPr>
        <w:t xml:space="preserve">会員登録は、電話番号とパスワードにより行います。</w:t>
      </w:r>
      <w:r>
        <w:rPr>
          <w:rFonts w:ascii="MS Mincho" w:cs="MS Mincho" w:eastAsia="MS Mincho" w:hAnsi="MS Mincho"/>
          <w:b/>
          <w:bCs/>
          <w:color w:val="000000"/>
          <w:sz w:val="21"/>
          <w:szCs w:val="21"/>
        </w:rPr>
        <w:t xml:space="preserve">本サービスはSMS認証を用いません。</w:t>
      </w:r>
    </w:p>
    <w:p>
      <w:pPr>
        <w:pStyle w:val="ListParagraph"/>
        <w:numPr>
          <w:ilvl w:val="0"/>
          <w:numId w:val="5"/>
        </w:numPr>
        <w:spacing w:after="80" w:line="290" w:lineRule="auto"/>
        <w:jc w:val="both"/>
      </w:pPr>
      <w:r>
        <w:rPr>
          <w:rFonts w:ascii="MS Mincho" w:cs="MS Mincho" w:eastAsia="MS Mincho" w:hAnsi="MS Mincho"/>
          <w:b w:val="false"/>
          <w:bCs w:val="false"/>
          <w:color w:val="000000"/>
          <w:sz w:val="21"/>
          <w:szCs w:val="21"/>
        </w:rPr>
        <w:t xml:space="preserve">会員は、登録にあたり真実かつ正確な情報を提供するものとし、虚偽の情報を登録してはなりません。登録内容に変更が生じた場合は、速やかに変更するものとします。</w:t>
      </w:r>
    </w:p>
    <w:p>
      <w:pPr>
        <w:pStyle w:val="ListParagraph"/>
        <w:numPr>
          <w:ilvl w:val="0"/>
          <w:numId w:val="5"/>
        </w:numPr>
        <w:spacing w:after="80" w:line="290" w:lineRule="auto"/>
        <w:jc w:val="both"/>
      </w:pPr>
      <w:r>
        <w:rPr>
          <w:rFonts w:ascii="MS Mincho" w:cs="MS Mincho" w:eastAsia="MS Mincho" w:hAnsi="MS Mincho"/>
          <w:b w:val="false"/>
          <w:bCs w:val="false"/>
          <w:color w:val="000000"/>
          <w:sz w:val="21"/>
          <w:szCs w:val="21"/>
        </w:rPr>
        <w:t xml:space="preserve">当社は、次のいずれかに該当する場合、登録を承認せず、または登録後に登録を取り消すことができます。</w:t>
      </w:r>
    </w:p>
    <w:p>
      <w:pPr>
        <w:pStyle w:val="ListParagraph"/>
        <w:numPr>
          <w:ilvl w:val="1"/>
          <w:numId w:val="5"/>
        </w:numPr>
        <w:spacing w:after="80" w:line="290" w:lineRule="auto"/>
        <w:jc w:val="both"/>
      </w:pPr>
      <w:r>
        <w:rPr>
          <w:rFonts w:ascii="MS Mincho" w:cs="MS Mincho" w:eastAsia="MS Mincho" w:hAnsi="MS Mincho"/>
          <w:b w:val="false"/>
          <w:bCs w:val="false"/>
          <w:color w:val="000000"/>
          <w:sz w:val="21"/>
          <w:szCs w:val="21"/>
        </w:rPr>
        <w:t xml:space="preserve">登録内容に虚偽・誤記・記入漏れがある場合</w:t>
      </w:r>
    </w:p>
    <w:p>
      <w:pPr>
        <w:pStyle w:val="ListParagraph"/>
        <w:numPr>
          <w:ilvl w:val="1"/>
          <w:numId w:val="5"/>
        </w:numPr>
        <w:spacing w:after="80" w:line="290" w:lineRule="auto"/>
        <w:jc w:val="both"/>
      </w:pPr>
      <w:r>
        <w:rPr>
          <w:rFonts w:ascii="MS Mincho" w:cs="MS Mincho" w:eastAsia="MS Mincho" w:hAnsi="MS Mincho"/>
          <w:b w:val="false"/>
          <w:bCs w:val="false"/>
          <w:color w:val="000000"/>
          <w:sz w:val="21"/>
          <w:szCs w:val="21"/>
        </w:rPr>
        <w:t xml:space="preserve">過去に本規約に違反したことがある場合</w:t>
      </w:r>
    </w:p>
    <w:p>
      <w:pPr>
        <w:pStyle w:val="ListParagraph"/>
        <w:numPr>
          <w:ilvl w:val="1"/>
          <w:numId w:val="5"/>
        </w:numPr>
        <w:spacing w:after="80" w:line="290" w:lineRule="auto"/>
        <w:jc w:val="both"/>
      </w:pPr>
      <w:r>
        <w:rPr>
          <w:rFonts w:ascii="MS Mincho" w:cs="MS Mincho" w:eastAsia="MS Mincho" w:hAnsi="MS Mincho"/>
          <w:b w:val="false"/>
          <w:bCs w:val="false"/>
          <w:color w:val="000000"/>
          <w:sz w:val="21"/>
          <w:szCs w:val="21"/>
        </w:rPr>
        <w:t xml:space="preserve">第7条（未成年者の利用）に反する場合</w:t>
      </w:r>
    </w:p>
    <w:p>
      <w:pPr>
        <w:pStyle w:val="ListParagraph"/>
        <w:numPr>
          <w:ilvl w:val="1"/>
          <w:numId w:val="5"/>
        </w:numPr>
        <w:spacing w:after="80" w:line="290" w:lineRule="auto"/>
        <w:jc w:val="both"/>
      </w:pPr>
      <w:r>
        <w:rPr>
          <w:rFonts w:ascii="MS Mincho" w:cs="MS Mincho" w:eastAsia="MS Mincho" w:hAnsi="MS Mincho"/>
          <w:b w:val="false"/>
          <w:bCs w:val="false"/>
          <w:color w:val="000000"/>
          <w:sz w:val="21"/>
          <w:szCs w:val="21"/>
        </w:rPr>
        <w:t xml:space="preserve">その他、当社が登録を適当でないと合理的に判断した場合</w:t>
      </w:r>
    </w:p>
    <w:p>
      <w:pPr>
        <w:pStyle w:val="ListParagraph"/>
        <w:numPr>
          <w:ilvl w:val="0"/>
          <w:numId w:val="5"/>
        </w:numPr>
        <w:spacing w:after="80" w:line="290" w:lineRule="auto"/>
        <w:jc w:val="both"/>
      </w:pPr>
      <w:r>
        <w:rPr>
          <w:rFonts w:ascii="MS Mincho" w:cs="MS Mincho" w:eastAsia="MS Mincho" w:hAnsi="MS Mincho"/>
          <w:b w:val="false"/>
          <w:bCs w:val="false"/>
          <w:color w:val="000000"/>
          <w:sz w:val="21"/>
          <w:szCs w:val="21"/>
        </w:rPr>
        <w:t xml:space="preserve">会員登録は無料です。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第5条（本人確認）</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登録後、スタッフがWeChatを通じて本人確認を行い、確認できた場合に「本人確認済み」の状態を付与します。</w:t>
      </w:r>
    </w:p>
    <w:p>
      <w:pPr>
        <w:pStyle w:val="ListParagraph"/>
        <w:numPr>
          <w:ilvl w:val="0"/>
          <w:numId w:val="6"/>
        </w:numPr>
        <w:spacing w:after="80" w:line="290" w:lineRule="auto"/>
        <w:jc w:val="both"/>
      </w:pPr>
      <w:r>
        <w:rPr>
          <w:rFonts w:ascii="MS Mincho" w:cs="MS Mincho" w:eastAsia="MS Mincho" w:hAnsi="MS Mincho"/>
          <w:b/>
          <w:bCs/>
          <w:color w:val="000000"/>
          <w:sz w:val="21"/>
          <w:szCs w:val="21"/>
        </w:rPr>
        <w:t xml:space="preserve">「本人確認済み」の状態は、当社のスタッフのみが付与・解除でき、会員自身が変更することはできません。</w:t>
      </w:r>
    </w:p>
    <w:p>
      <w:pPr>
        <w:pStyle w:val="ListParagraph"/>
        <w:numPr>
          <w:ilvl w:val="0"/>
          <w:numId w:val="6"/>
        </w:numPr>
        <w:spacing w:after="80" w:line="290" w:lineRule="auto"/>
        <w:jc w:val="both"/>
      </w:pPr>
      <w:r>
        <w:rPr>
          <w:rFonts w:ascii="MS Mincho" w:cs="MS Mincho" w:eastAsia="MS Mincho" w:hAnsi="MS Mincho"/>
          <w:b w:val="false"/>
          <w:bCs w:val="false"/>
          <w:color w:val="000000"/>
          <w:sz w:val="21"/>
          <w:szCs w:val="21"/>
        </w:rPr>
        <w:t xml:space="preserve">当社は、本人確認が完了していない会員について、求人企業への紹介を行わないことがあります。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第6条（パスワードの管理および再設定）</w:t>
      </w:r>
    </w:p>
    <w:p>
      <w:pPr>
        <w:pStyle w:val="ListParagraph"/>
        <w:numPr>
          <w:ilvl w:val="0"/>
          <w:numId w:val="7"/>
        </w:numPr>
        <w:spacing w:after="80" w:line="290" w:lineRule="auto"/>
        <w:jc w:val="both"/>
      </w:pPr>
      <w:r>
        <w:rPr>
          <w:rFonts w:ascii="MS Mincho" w:cs="MS Mincho" w:eastAsia="MS Mincho" w:hAnsi="MS Mincho"/>
          <w:b w:val="false"/>
          <w:bCs w:val="false"/>
          <w:color w:val="000000"/>
          <w:sz w:val="21"/>
          <w:szCs w:val="21"/>
        </w:rPr>
        <w:t xml:space="preserve">会員は、パスワードを自己の責任において管理するものとし、第三者に開示・貸与してはなりません。</w:t>
      </w:r>
    </w:p>
    <w:p>
      <w:pPr>
        <w:pStyle w:val="ListParagraph"/>
        <w:numPr>
          <w:ilvl w:val="0"/>
          <w:numId w:val="7"/>
        </w:numPr>
        <w:spacing w:after="80" w:line="290" w:lineRule="auto"/>
        <w:jc w:val="both"/>
      </w:pPr>
      <w:r>
        <w:rPr>
          <w:rFonts w:ascii="MS Mincho" w:cs="MS Mincho" w:eastAsia="MS Mincho" w:hAnsi="MS Mincho"/>
          <w:b/>
          <w:bCs/>
          <w:color w:val="000000"/>
          <w:sz w:val="21"/>
          <w:szCs w:val="21"/>
        </w:rPr>
        <w:t xml:space="preserve">本サービスは登録にメールアドレスの実在確認を用いないため、パスワードを失念した場合の、メール送信による自動的な再設定は行いません。</w:t>
      </w:r>
      <w:r>
        <w:rPr>
          <w:rFonts w:ascii="MS Mincho" w:cs="MS Mincho" w:eastAsia="MS Mincho" w:hAnsi="MS Mincho"/>
          <w:b w:val="false"/>
          <w:bCs w:val="false"/>
          <w:color w:val="000000"/>
          <w:sz w:val="21"/>
          <w:szCs w:val="21"/>
        </w:rPr>
        <w:t xml:space="preserve"> この場合、会員は登録済みのWeChat IDを通じて当社に申し出るものとし、当社は登録情報との照合により本人であることを確認したうえで、仮パスワードの発行その他の方法により再設定に対応します。</w:t>
      </w:r>
    </w:p>
    <w:p>
      <w:pPr>
        <w:pStyle w:val="ListParagraph"/>
        <w:numPr>
          <w:ilvl w:val="0"/>
          <w:numId w:val="7"/>
        </w:numPr>
        <w:spacing w:after="80" w:line="290" w:lineRule="auto"/>
        <w:jc w:val="both"/>
      </w:pPr>
      <w:r>
        <w:rPr>
          <w:rFonts w:ascii="MS Mincho" w:cs="MS Mincho" w:eastAsia="MS Mincho" w:hAnsi="MS Mincho"/>
          <w:b w:val="false"/>
          <w:bCs w:val="false"/>
          <w:color w:val="000000"/>
          <w:sz w:val="21"/>
          <w:szCs w:val="21"/>
        </w:rPr>
        <w:t xml:space="preserve">パスワードの管理不十分・使用上の過誤・第三者の使用等により会員に生じた損害について、当社の責めに帰すべき事由による場合を除き、当社は責任を負いません。</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A-11】</w:t>
      </w:r>
      <w:r>
        <w:rPr>
          <w:rFonts w:ascii="MS Mincho" w:cs="MS Mincho" w:eastAsia="MS Mincho" w:hAnsi="MS Mincho"/>
          <w:b w:val="false"/>
          <w:bCs w:val="false"/>
          <w:color w:val="000000"/>
          <w:sz w:val="18"/>
          <w:szCs w:val="18"/>
        </w:rPr>
        <w:t xml:space="preserve"> 第2項の</w:t>
      </w:r>
      <w:r>
        <w:rPr>
          <w:rFonts w:ascii="MS Mincho" w:cs="MS Mincho" w:eastAsia="MS Mincho" w:hAnsi="MS Mincho"/>
          <w:b/>
          <w:bCs/>
          <w:color w:val="000000"/>
          <w:sz w:val="18"/>
          <w:szCs w:val="18"/>
        </w:rPr>
        <w:t xml:space="preserve">パスワード再設定の運用</w:t>
      </w:r>
      <w:r>
        <w:rPr>
          <w:rFonts w:ascii="MS Mincho" w:cs="MS Mincho" w:eastAsia="MS Mincho" w:hAnsi="MS Mincho"/>
          <w:b w:val="false"/>
          <w:bCs w:val="false"/>
          <w:color w:val="000000"/>
          <w:sz w:val="18"/>
          <w:szCs w:val="18"/>
        </w:rPr>
        <w:t xml:space="preserve">（メール送信を用いず、WeChat での申出と登録情報の照合により仮パスワードを発行する）が、安全管理措置として妥当かをご確認ください。→ 資料④ A-11</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第7条（未成年者の利用）</w:t>
      </w:r>
    </w:p>
    <w:p>
      <w:pPr>
        <w:pStyle w:val="ListParagraph"/>
        <w:numPr>
          <w:ilvl w:val="0"/>
          <w:numId w:val="8"/>
        </w:numPr>
        <w:spacing w:after="80" w:line="290" w:lineRule="auto"/>
        <w:jc w:val="both"/>
      </w:pPr>
      <w:r>
        <w:rPr>
          <w:rFonts w:ascii="MS Mincho" w:cs="MS Mincho" w:eastAsia="MS Mincho" w:hAnsi="MS Mincho"/>
          <w:b w:val="false"/>
          <w:bCs w:val="false"/>
          <w:color w:val="000000"/>
          <w:sz w:val="21"/>
          <w:szCs w:val="21"/>
        </w:rPr>
        <w:t xml:space="preserve">本サービスは、</w:t>
      </w:r>
      <w:r>
        <w:rPr>
          <w:rFonts w:ascii="MS Mincho" w:cs="MS Mincho" w:eastAsia="MS Mincho" w:hAnsi="MS Mincho"/>
          <w:b/>
          <w:bCs/>
          <w:color w:val="000000"/>
          <w:sz w:val="21"/>
          <w:szCs w:val="21"/>
        </w:rPr>
        <w:t xml:space="preserve">18歳以上</w:t>
      </w:r>
      <w:r>
        <w:rPr>
          <w:rFonts w:ascii="MS Mincho" w:cs="MS Mincho" w:eastAsia="MS Mincho" w:hAnsi="MS Mincho"/>
          <w:b w:val="false"/>
          <w:bCs w:val="false"/>
          <w:color w:val="000000"/>
          <w:sz w:val="21"/>
          <w:szCs w:val="21"/>
        </w:rPr>
        <w:t xml:space="preserve">の方を対象とします。18歳未満の方は会員登録を行うことができません。</w:t>
      </w:r>
    </w:p>
    <w:p>
      <w:pPr>
        <w:pStyle w:val="ListParagraph"/>
        <w:numPr>
          <w:ilvl w:val="0"/>
          <w:numId w:val="8"/>
        </w:numPr>
        <w:spacing w:after="80" w:line="290" w:lineRule="auto"/>
        <w:jc w:val="both"/>
      </w:pPr>
      <w:r>
        <w:rPr>
          <w:rFonts w:ascii="MS Mincho" w:cs="MS Mincho" w:eastAsia="MS Mincho" w:hAnsi="MS Mincho"/>
          <w:b w:val="false"/>
          <w:bCs w:val="false"/>
          <w:color w:val="000000"/>
          <w:sz w:val="21"/>
          <w:szCs w:val="21"/>
        </w:rPr>
        <w:t xml:space="preserve">前項は、特定技能の在留資格が原則として18歳以上の者を対象とすることを踏まえた取扱いです。</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C-2】</w:t>
      </w:r>
      <w:r>
        <w:rPr>
          <w:rFonts w:ascii="MS Mincho" w:cs="MS Mincho" w:eastAsia="MS Mincho" w:hAnsi="MS Mincho"/>
          <w:b w:val="false"/>
          <w:bCs w:val="false"/>
          <w:color w:val="000000"/>
          <w:sz w:val="18"/>
          <w:szCs w:val="18"/>
        </w:rPr>
        <w:t xml:space="preserve"> 18歳未満を</w:t>
      </w:r>
      <w:r>
        <w:rPr>
          <w:rFonts w:ascii="MS Mincho" w:cs="MS Mincho" w:eastAsia="MS Mincho" w:hAnsi="MS Mincho"/>
          <w:b/>
          <w:bCs/>
          <w:color w:val="000000"/>
          <w:sz w:val="18"/>
          <w:szCs w:val="18"/>
        </w:rPr>
        <w:t xml:space="preserve">一律に登録不可</w:t>
      </w:r>
      <w:r>
        <w:rPr>
          <w:rFonts w:ascii="MS Mincho" w:cs="MS Mincho" w:eastAsia="MS Mincho" w:hAnsi="MS Mincho"/>
          <w:b w:val="false"/>
          <w:bCs w:val="false"/>
          <w:color w:val="000000"/>
          <w:sz w:val="18"/>
          <w:szCs w:val="18"/>
        </w:rPr>
        <w:t xml:space="preserve">とする取扱いでよいか、また</w:t>
      </w:r>
      <w:r>
        <w:rPr>
          <w:rFonts w:ascii="MS Mincho" w:cs="MS Mincho" w:eastAsia="MS Mincho" w:hAnsi="MS Mincho"/>
          <w:b/>
          <w:bCs/>
          <w:color w:val="000000"/>
          <w:sz w:val="18"/>
          <w:szCs w:val="18"/>
        </w:rPr>
        <w:t xml:space="preserve">生年月日の自己申告のみ</w:t>
      </w:r>
      <w:r>
        <w:rPr>
          <w:rFonts w:ascii="MS Mincho" w:cs="MS Mincho" w:eastAsia="MS Mincho" w:hAnsi="MS Mincho"/>
          <w:b w:val="false"/>
          <w:bCs w:val="false"/>
          <w:color w:val="000000"/>
          <w:sz w:val="18"/>
          <w:szCs w:val="18"/>
        </w:rPr>
        <w:t xml:space="preserve">で足りるかをご確認ください。→ 資料④ C-2</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第8条（求職者の手数料）</w:t>
      </w:r>
    </w:p>
    <w:p>
      <w:pPr>
        <w:pStyle w:val="ListParagraph"/>
        <w:numPr>
          <w:ilvl w:val="0"/>
          <w:numId w:val="9"/>
        </w:numPr>
        <w:spacing w:after="80" w:line="290" w:lineRule="auto"/>
        <w:jc w:val="both"/>
      </w:pPr>
      <w:r>
        <w:rPr>
          <w:rFonts w:ascii="MS Mincho" w:cs="MS Mincho" w:eastAsia="MS Mincho" w:hAnsi="MS Mincho"/>
          <w:b/>
          <w:bCs/>
          <w:color w:val="000000"/>
          <w:sz w:val="21"/>
          <w:szCs w:val="21"/>
        </w:rPr>
        <w:t xml:space="preserve">会員（求職者）は、本サービスの利用および職業紹介について、手数料その他の対価を一切負担しません（無料）。</w:t>
      </w:r>
    </w:p>
    <w:p>
      <w:pPr>
        <w:pStyle w:val="ListParagraph"/>
        <w:numPr>
          <w:ilvl w:val="0"/>
          <w:numId w:val="9"/>
        </w:numPr>
        <w:spacing w:after="80" w:line="290" w:lineRule="auto"/>
        <w:jc w:val="both"/>
      </w:pPr>
      <w:r>
        <w:rPr>
          <w:rFonts w:ascii="MS Mincho" w:cs="MS Mincho" w:eastAsia="MS Mincho" w:hAnsi="MS Mincho"/>
          <w:b w:val="false"/>
          <w:bCs w:val="false"/>
          <w:color w:val="000000"/>
          <w:sz w:val="21"/>
          <w:szCs w:val="21"/>
        </w:rPr>
        <w:t xml:space="preserve">前項は、職業安定法第32条の3第2項が、有料職業紹介事業者が求職者から手数料を徴収することを原則として禁止していることに基づく取扱いです。</w:t>
      </w:r>
    </w:p>
    <w:p>
      <w:pPr>
        <w:pStyle w:val="ListParagraph"/>
        <w:numPr>
          <w:ilvl w:val="0"/>
          <w:numId w:val="9"/>
        </w:numPr>
        <w:spacing w:after="80" w:line="290" w:lineRule="auto"/>
        <w:jc w:val="both"/>
      </w:pPr>
      <w:r>
        <w:rPr>
          <w:rFonts w:ascii="MS Mincho" w:cs="MS Mincho" w:eastAsia="MS Mincho" w:hAnsi="MS Mincho"/>
          <w:b w:val="false"/>
          <w:bCs w:val="false"/>
          <w:color w:val="000000"/>
          <w:sz w:val="21"/>
          <w:szCs w:val="21"/>
        </w:rPr>
        <w:t xml:space="preserve">当社は、会員に対し、渡航費用その他の金銭の貸付けを行わず、また求人企業にこれを行わせません。</w:t>
      </w:r>
    </w:p>
    <w:p>
      <w:pPr>
        <w:pStyle w:val="ListParagraph"/>
        <w:numPr>
          <w:ilvl w:val="0"/>
          <w:numId w:val="9"/>
        </w:numPr>
        <w:spacing w:after="80" w:line="290" w:lineRule="auto"/>
        <w:jc w:val="both"/>
      </w:pPr>
      <w:r>
        <w:rPr>
          <w:rFonts w:ascii="MS Mincho" w:cs="MS Mincho" w:eastAsia="MS Mincho" w:hAnsi="MS Mincho"/>
          <w:b w:val="false"/>
          <w:bCs w:val="false"/>
          <w:color w:val="000000"/>
          <w:sz w:val="21"/>
          <w:szCs w:val="21"/>
        </w:rPr>
        <w:t xml:space="preserve">当社が求人企業から受領する手数料は、厚生労働大臣に届け出た手数料表（届出制手数料）に基づき、求人企業との間で取り扱います。会員がこれを負担することはありません。</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C-1】</w:t>
      </w:r>
      <w:r>
        <w:rPr>
          <w:rFonts w:ascii="MS Mincho" w:cs="MS Mincho" w:eastAsia="MS Mincho" w:hAnsi="MS Mincho"/>
          <w:b w:val="false"/>
          <w:bCs w:val="false"/>
          <w:color w:val="000000"/>
          <w:sz w:val="18"/>
          <w:szCs w:val="18"/>
        </w:rPr>
        <w:t xml:space="preserve"> サイトでは「相談・応募・職業紹介の手数料 0円」と表示し、あわせて「</w:t>
      </w:r>
      <w:r>
        <w:rPr>
          <w:rFonts w:ascii="MS Mincho" w:cs="MS Mincho" w:eastAsia="MS Mincho" w:hAnsi="MS Mincho"/>
          <w:b/>
          <w:bCs/>
          <w:color w:val="000000"/>
          <w:sz w:val="18"/>
          <w:szCs w:val="18"/>
        </w:rPr>
        <w:t xml:space="preserve">試験の受験料や渡航費など、就職の準備に実費がかかる場合は、応募の前に必ず書面でご説明します</w:t>
      </w:r>
      <w:r>
        <w:rPr>
          <w:rFonts w:ascii="MS Mincho" w:cs="MS Mincho" w:eastAsia="MS Mincho" w:hAnsi="MS Mincho"/>
          <w:b w:val="false"/>
          <w:bCs w:val="false"/>
          <w:color w:val="000000"/>
          <w:sz w:val="18"/>
          <w:szCs w:val="18"/>
        </w:rPr>
        <w:t xml:space="preserve">」と注記しています。</w:t>
      </w:r>
      <w:r>
        <w:rPr>
          <w:rFonts w:ascii="MS Mincho" w:cs="MS Mincho" w:eastAsia="MS Mincho" w:hAnsi="MS Mincho"/>
          <w:b/>
          <w:bCs/>
          <w:color w:val="000000"/>
          <w:sz w:val="18"/>
          <w:szCs w:val="18"/>
        </w:rPr>
        <w:t xml:space="preserve">この実費についての注記を、本条にも明記すべきか</w:t>
      </w:r>
      <w:r>
        <w:rPr>
          <w:rFonts w:ascii="MS Mincho" w:cs="MS Mincho" w:eastAsia="MS Mincho" w:hAnsi="MS Mincho"/>
          <w:b w:val="false"/>
          <w:bCs w:val="false"/>
          <w:color w:val="000000"/>
          <w:sz w:val="18"/>
          <w:szCs w:val="18"/>
        </w:rPr>
        <w:t xml:space="preserve">をご確認ください（当社案では、条文には置いていません）。→ 資料④ C-1</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第9条（取扱職種の範囲等の明示）</w:t>
      </w:r>
    </w:p>
    <w:p>
      <w:pPr>
        <w:spacing w:after="120" w:line="300" w:lineRule="auto"/>
        <w:jc w:val="both"/>
      </w:pPr>
      <w:r>
        <w:rPr>
          <w:rFonts w:ascii="MS Mincho" w:cs="MS Mincho" w:eastAsia="MS Mincho" w:hAnsi="MS Mincho"/>
          <w:b w:val="false"/>
          <w:bCs w:val="false"/>
          <w:color w:val="000000"/>
          <w:sz w:val="21"/>
          <w:szCs w:val="21"/>
        </w:rPr>
        <w:t xml:space="preserve">当社は、職業安定法第32条の13および同法施行規則第24条の5に基づき、会員に対し次の事項を明示します。これらの事項は本サービス上に常時掲示します。</w:t>
      </w:r>
    </w:p>
    <w:p>
      <w:pPr>
        <w:pStyle w:val="ListParagraph"/>
        <w:numPr>
          <w:ilvl w:val="0"/>
          <w:numId w:val="10"/>
        </w:numPr>
        <w:spacing w:after="80" w:line="290" w:lineRule="auto"/>
        <w:jc w:val="both"/>
      </w:pPr>
      <w:r>
        <w:rPr>
          <w:rFonts w:ascii="MS Mincho" w:cs="MS Mincho" w:eastAsia="MS Mincho" w:hAnsi="MS Mincho"/>
          <w:b/>
          <w:bCs/>
          <w:color w:val="000000"/>
          <w:sz w:val="21"/>
          <w:szCs w:val="21"/>
        </w:rPr>
        <w:t xml:space="preserve">取扱職種の範囲等</w:t>
      </w:r>
      <w:r>
        <w:rPr>
          <w:rFonts w:ascii="MS Mincho" w:cs="MS Mincho" w:eastAsia="MS Mincho" w:hAnsi="MS Mincho"/>
          <w:b w:val="false"/>
          <w:bCs w:val="false"/>
          <w:color w:val="000000"/>
          <w:sz w:val="21"/>
          <w:szCs w:val="21"/>
        </w:rPr>
        <w:t xml:space="preserve">: 特定技能制度の対象分野のうち、次の11分野を取り扱います。</w:t>
      </w:r>
    </w:p>
    <w:p>
      <w:pPr>
        <w:spacing w:after="120" w:line="300" w:lineRule="auto"/>
        <w:jc w:val="both"/>
      </w:pPr>
      <w:r>
        <w:rPr>
          <w:rFonts w:ascii="MS Mincho" w:cs="MS Mincho" w:eastAsia="MS Mincho" w:hAnsi="MS Mincho"/>
          <w:b w:val="false"/>
          <w:bCs w:val="false"/>
          <w:color w:val="000000"/>
          <w:sz w:val="21"/>
          <w:szCs w:val="21"/>
        </w:rPr>
        <w:t xml:space="preserve">ビルクリーニング／工業製品製造業／建設／造船・舶用工業／自動車整備／航空／宿泊／農業／漁業／飲食料品製造業／外食業</w:t>
      </w:r>
    </w:p>
    <w:p>
      <w:pPr>
        <w:pStyle w:val="ListParagraph"/>
        <w:numPr>
          <w:ilvl w:val="0"/>
          <w:numId w:val="11"/>
        </w:numPr>
        <w:spacing w:after="80" w:line="290" w:lineRule="auto"/>
        <w:jc w:val="both"/>
      </w:pPr>
      <w:r>
        <w:rPr>
          <w:rFonts w:ascii="MS Mincho" w:cs="MS Mincho" w:eastAsia="MS Mincho" w:hAnsi="MS Mincho"/>
          <w:b/>
          <w:bCs/>
          <w:color w:val="000000"/>
          <w:sz w:val="21"/>
          <w:szCs w:val="21"/>
        </w:rPr>
        <w:t xml:space="preserve">手数料に関する事項</w:t>
      </w:r>
      <w:r>
        <w:rPr>
          <w:rFonts w:ascii="MS Mincho" w:cs="MS Mincho" w:eastAsia="MS Mincho" w:hAnsi="MS Mincho"/>
          <w:b w:val="false"/>
          <w:bCs w:val="false"/>
          <w:color w:val="000000"/>
          <w:sz w:val="21"/>
          <w:szCs w:val="21"/>
        </w:rPr>
        <w:t xml:space="preserve">: 求職者からは手数料を徴収しません（第8条）。求人企業からは、届け出た手数料表に基づき手数料を受領します。</w:t>
      </w:r>
    </w:p>
    <w:p>
      <w:pPr>
        <w:pStyle w:val="ListParagraph"/>
        <w:numPr>
          <w:ilvl w:val="0"/>
          <w:numId w:val="11"/>
        </w:numPr>
        <w:spacing w:after="80" w:line="290" w:lineRule="auto"/>
        <w:jc w:val="both"/>
      </w:pPr>
      <w:r>
        <w:rPr>
          <w:rFonts w:ascii="MS Mincho" w:cs="MS Mincho" w:eastAsia="MS Mincho" w:hAnsi="MS Mincho"/>
          <w:b/>
          <w:bCs/>
          <w:color w:val="000000"/>
          <w:sz w:val="21"/>
          <w:szCs w:val="21"/>
        </w:rPr>
        <w:t xml:space="preserve">苦情の処理に関する事項</w:t>
      </w:r>
      <w:r>
        <w:rPr>
          <w:rFonts w:ascii="MS Mincho" w:cs="MS Mincho" w:eastAsia="MS Mincho" w:hAnsi="MS Mincho"/>
          <w:b w:val="false"/>
          <w:bCs w:val="false"/>
          <w:color w:val="000000"/>
          <w:sz w:val="21"/>
          <w:szCs w:val="21"/>
        </w:rPr>
        <w:t xml:space="preserve">: 第22条に定める窓口で受け付けます。</w:t>
      </w:r>
    </w:p>
    <w:p>
      <w:pPr>
        <w:pStyle w:val="ListParagraph"/>
        <w:numPr>
          <w:ilvl w:val="0"/>
          <w:numId w:val="11"/>
        </w:numPr>
        <w:spacing w:after="80" w:line="290" w:lineRule="auto"/>
        <w:jc w:val="both"/>
      </w:pPr>
      <w:r>
        <w:rPr>
          <w:rFonts w:ascii="MS Mincho" w:cs="MS Mincho" w:eastAsia="MS Mincho" w:hAnsi="MS Mincho"/>
          <w:b/>
          <w:bCs/>
          <w:color w:val="000000"/>
          <w:sz w:val="21"/>
          <w:szCs w:val="21"/>
        </w:rPr>
        <w:t xml:space="preserve">返戻金制度</w:t>
      </w:r>
      <w:r>
        <w:rPr>
          <w:rFonts w:ascii="MS Mincho" w:cs="MS Mincho" w:eastAsia="MS Mincho" w:hAnsi="MS Mincho"/>
          <w:b w:val="false"/>
          <w:bCs w:val="false"/>
          <w:color w:val="000000"/>
          <w:sz w:val="21"/>
          <w:szCs w:val="21"/>
        </w:rPr>
        <w:t xml:space="preserve">: 当社は、求職者に関する返戻金制度を設けていません。</w:t>
      </w:r>
    </w:p>
    <w:p>
      <w:pPr>
        <w:pStyle w:val="ListParagraph"/>
        <w:numPr>
          <w:ilvl w:val="0"/>
          <w:numId w:val="11"/>
        </w:numPr>
        <w:spacing w:after="80" w:line="290" w:lineRule="auto"/>
        <w:jc w:val="both"/>
      </w:pPr>
      <w:r>
        <w:rPr>
          <w:rFonts w:ascii="MS Mincho" w:cs="MS Mincho" w:eastAsia="MS Mincho" w:hAnsi="MS Mincho"/>
          <w:b/>
          <w:bCs/>
          <w:color w:val="000000"/>
          <w:sz w:val="21"/>
          <w:szCs w:val="21"/>
        </w:rPr>
        <w:t xml:space="preserve">求職者の個人情報の取扱い</w:t>
      </w:r>
      <w:r>
        <w:rPr>
          <w:rFonts w:ascii="MS Mincho" w:cs="MS Mincho" w:eastAsia="MS Mincho" w:hAnsi="MS Mincho"/>
          <w:b w:val="false"/>
          <w:bCs w:val="false"/>
          <w:color w:val="000000"/>
          <w:sz w:val="21"/>
          <w:szCs w:val="21"/>
        </w:rPr>
        <w:t xml:space="preserve">: プライバシーポリシーの定めによります。</w:t>
      </w: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B-4】</w:t>
      </w:r>
      <w:r>
        <w:rPr>
          <w:rFonts w:ascii="MS Mincho" w:cs="MS Mincho" w:eastAsia="MS Mincho" w:hAnsi="MS Mincho"/>
          <w:b w:val="false"/>
          <w:bCs w:val="false"/>
          <w:color w:val="000000"/>
          <w:sz w:val="18"/>
          <w:szCs w:val="18"/>
        </w:rPr>
        <w:t xml:space="preserve"> 本条の5項目を、</w:t>
      </w:r>
      <w:r>
        <w:rPr>
          <w:rFonts w:ascii="MS Mincho" w:cs="MS Mincho" w:eastAsia="MS Mincho" w:hAnsi="MS Mincho"/>
          <w:b/>
          <w:bCs/>
          <w:color w:val="000000"/>
          <w:sz w:val="18"/>
          <w:szCs w:val="18"/>
        </w:rPr>
        <w:t xml:space="preserve">利用規約に含める形で足りるか</w:t>
      </w:r>
      <w:r>
        <w:rPr>
          <w:rFonts w:ascii="MS Mincho" w:cs="MS Mincho" w:eastAsia="MS Mincho" w:hAnsi="MS Mincho"/>
          <w:b w:val="false"/>
          <w:bCs w:val="false"/>
          <w:color w:val="000000"/>
          <w:sz w:val="18"/>
          <w:szCs w:val="18"/>
        </w:rPr>
        <w:t xml:space="preserve">（当社は独立した「明示事項」ページ</w:t>
      </w:r>
      <w:r>
        <w:rPr>
          <w:rFonts w:ascii="MS Mincho" w:cs="MS Mincho" w:eastAsia="MS Mincho" w:hAnsi="MS Mincho"/>
          <w:b w:val="false"/>
          <w:bCs w:val="false"/>
          <w:color w:val="000000"/>
          <w:sz w:val="18"/>
          <w:szCs w:val="18"/>
        </w:rPr>
        <w:t xml:space="preserve">〔</w:t>
      </w:r>
      <w:r>
        <w:rPr>
          <w:rFonts w:ascii="Consolas" w:cs="Consolas" w:eastAsia="Consolas" w:hAnsi="Consolas"/>
          <w:b w:val="false"/>
          <w:bCs w:val="false"/>
          <w:color w:val="000000"/>
          <w:sz w:val="18"/>
          <w:szCs w:val="18"/>
          <w:shd w:fill="F0F0F0" w:val="clear"/>
        </w:rPr>
        <w:t xml:space="preserve">/disclosure</w:t>
      </w:r>
      <w:r>
        <w:rPr>
          <w:rFonts w:ascii="MS Mincho" w:cs="MS Mincho" w:eastAsia="MS Mincho" w:hAnsi="MS Mincho"/>
          <w:b w:val="false"/>
          <w:bCs w:val="false"/>
          <w:color w:val="000000"/>
          <w:sz w:val="18"/>
          <w:szCs w:val="18"/>
        </w:rPr>
        <w:t xml:space="preserve">〕</w:t>
      </w:r>
      <w:r>
        <w:rPr>
          <w:rFonts w:ascii="MS Mincho" w:cs="MS Mincho" w:eastAsia="MS Mincho" w:hAnsi="MS Mincho"/>
          <w:b w:val="false"/>
          <w:bCs w:val="false"/>
          <w:color w:val="000000"/>
          <w:sz w:val="18"/>
          <w:szCs w:val="18"/>
        </w:rPr>
        <w:t xml:space="preserve">も用意し、フッターから常時開けるようにしています）。あわせて、</w:t>
      </w:r>
      <w:r>
        <w:rPr>
          <w:rFonts w:ascii="MS Mincho" w:cs="MS Mincho" w:eastAsia="MS Mincho" w:hAnsi="MS Mincho"/>
          <w:b/>
          <w:bCs/>
          <w:color w:val="000000"/>
          <w:sz w:val="18"/>
          <w:szCs w:val="18"/>
        </w:rPr>
        <w:t xml:space="preserve">求人企業から受領する手数料表そのものの掲示が必要か</w:t>
      </w:r>
      <w:r>
        <w:rPr>
          <w:rFonts w:ascii="MS Mincho" w:cs="MS Mincho" w:eastAsia="MS Mincho" w:hAnsi="MS Mincho"/>
          <w:b w:val="false"/>
          <w:bCs w:val="false"/>
          <w:color w:val="000000"/>
          <w:sz w:val="18"/>
          <w:szCs w:val="18"/>
        </w:rPr>
        <w:t xml:space="preserve">、および</w:t>
      </w:r>
      <w:r>
        <w:rPr>
          <w:rFonts w:ascii="MS Mincho" w:cs="MS Mincho" w:eastAsia="MS Mincho" w:hAnsi="MS Mincho"/>
          <w:b/>
          <w:bCs/>
          <w:color w:val="000000"/>
          <w:sz w:val="18"/>
          <w:szCs w:val="18"/>
        </w:rPr>
        <w:t xml:space="preserve">中国語で全文を掲示する必要がないか</w:t>
      </w:r>
      <w:r>
        <w:rPr>
          <w:rFonts w:ascii="MS Mincho" w:cs="MS Mincho" w:eastAsia="MS Mincho" w:hAnsi="MS Mincho"/>
          <w:b w:val="false"/>
          <w:bCs w:val="false"/>
          <w:color w:val="000000"/>
          <w:sz w:val="18"/>
          <w:szCs w:val="18"/>
        </w:rPr>
        <w:t xml:space="preserve">をご確認ください。→ 資料④ B-4</w:t>
      </w:r>
    </w:p>
    <w:p>
      <w:pPr>
        <w:pBdr>
          <w:left w:val="single" w:color="AAAAAA" w:sz="18" w:space="10"/>
        </w:pBdr>
        <w:shd w:fill="F5F5F5" w:val="clear"/>
        <w:spacing w:after="160" w:before="0" w:line="280" w:lineRule="auto"/>
        <w:ind w:left="260"/>
        <w:jc w:val="both"/>
      </w:pPr>
      <w:r>
        <w:rPr>
          <w:rFonts w:ascii="MS Mincho" w:cs="MS Mincho" w:eastAsia="MS Mincho" w:hAnsi="MS Mincho"/>
          <w:b/>
          <w:bCs/>
          <w:color w:val="000000"/>
          <w:sz w:val="18"/>
          <w:szCs w:val="18"/>
          <w:highlight w:val="yellow"/>
          <w:highlightCs w:val="yellow"/>
        </w:rPr>
        <w:t xml:space="preserve">【確認論点 B-1】</w:t>
      </w:r>
      <w:r>
        <w:rPr>
          <w:rFonts w:ascii="MS Mincho" w:cs="MS Mincho" w:eastAsia="MS Mincho" w:hAnsi="MS Mincho"/>
          <w:b w:val="false"/>
          <w:bCs w:val="false"/>
          <w:color w:val="000000"/>
          <w:sz w:val="18"/>
          <w:szCs w:val="18"/>
        </w:rPr>
        <w:t xml:space="preserve"> 第1項の取扱職種の範囲等に関連し、</w:t>
      </w:r>
      <w:r>
        <w:rPr>
          <w:rFonts w:ascii="MS Mincho" w:cs="MS Mincho" w:eastAsia="MS Mincho" w:hAnsi="MS Mincho"/>
          <w:b/>
          <w:bCs/>
          <w:color w:val="000000"/>
          <w:sz w:val="18"/>
          <w:szCs w:val="18"/>
        </w:rPr>
        <w:t xml:space="preserve">中国在住者を取次機関を介さず直接募集すること</w:t>
      </w:r>
      <w:r>
        <w:rPr>
          <w:rFonts w:ascii="MS Mincho" w:cs="MS Mincho" w:eastAsia="MS Mincho" w:hAnsi="MS Mincho"/>
          <w:b w:val="false"/>
          <w:bCs w:val="false"/>
          <w:color w:val="000000"/>
          <w:sz w:val="18"/>
          <w:szCs w:val="18"/>
        </w:rPr>
        <w:t xml:space="preserve">の可否と、</w:t>
      </w:r>
      <w:r>
        <w:rPr>
          <w:rFonts w:ascii="MS Mincho" w:cs="MS Mincho" w:eastAsia="MS Mincho" w:hAnsi="MS Mincho"/>
          <w:b/>
          <w:bCs/>
          <w:color w:val="000000"/>
          <w:sz w:val="18"/>
          <w:szCs w:val="18"/>
        </w:rPr>
        <w:t xml:space="preserve">相手先国（中華人民共和国）についての職業安定法第32条の12第1項の届出</w:t>
      </w:r>
      <w:r>
        <w:rPr>
          <w:rFonts w:ascii="MS Mincho" w:cs="MS Mincho" w:eastAsia="MS Mincho" w:hAnsi="MS Mincho"/>
          <w:b w:val="false"/>
          <w:bCs w:val="false"/>
          <w:color w:val="000000"/>
          <w:sz w:val="18"/>
          <w:szCs w:val="18"/>
        </w:rPr>
        <w:t xml:space="preserve">の要否をご確認ください。</w:t>
      </w:r>
      <w:r>
        <w:rPr>
          <w:rFonts w:ascii="MS Mincho" w:cs="MS Mincho" w:eastAsia="MS Mincho" w:hAnsi="MS Mincho"/>
          <w:b/>
          <w:bCs/>
          <w:color w:val="000000"/>
          <w:sz w:val="18"/>
          <w:szCs w:val="18"/>
        </w:rPr>
        <w:t xml:space="preserve">本件で最も重要な論点です。</w:t>
      </w:r>
      <w:r>
        <w:rPr>
          <w:rFonts w:ascii="MS Mincho" w:cs="MS Mincho" w:eastAsia="MS Mincho" w:hAnsi="MS Mincho"/>
          <w:b w:val="false"/>
          <w:bCs w:val="false"/>
          <w:color w:val="000000"/>
          <w:sz w:val="18"/>
          <w:szCs w:val="18"/>
        </w:rPr>
        <w:t xml:space="preserve"> → 資料④ B-1</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第10条（求人情報の表示）</w:t>
      </w:r>
    </w:p>
    <w:p>
      <w:pPr>
        <w:pStyle w:val="ListParagraph"/>
        <w:numPr>
          <w:ilvl w:val="0"/>
          <w:numId w:val="12"/>
        </w:numPr>
        <w:spacing w:after="80" w:line="290" w:lineRule="auto"/>
        <w:jc w:val="both"/>
      </w:pPr>
      <w:r>
        <w:rPr>
          <w:rFonts w:ascii="MS Mincho" w:cs="MS Mincho" w:eastAsia="MS Mincho" w:hAnsi="MS Mincho"/>
          <w:b w:val="false"/>
          <w:bCs w:val="false"/>
          <w:color w:val="000000"/>
          <w:sz w:val="21"/>
          <w:szCs w:val="21"/>
        </w:rPr>
        <w:t xml:space="preserve">当社は、職業安定法第5条の4（求人等に関する情報の的確な表示）に基づき、求人情報を</w:t>
      </w:r>
      <w:r>
        <w:rPr>
          <w:rFonts w:ascii="MS Mincho" w:cs="MS Mincho" w:eastAsia="MS Mincho" w:hAnsi="MS Mincho"/>
          <w:b/>
          <w:bCs/>
          <w:color w:val="000000"/>
          <w:sz w:val="21"/>
          <w:szCs w:val="21"/>
        </w:rPr>
        <w:t xml:space="preserve">正確かつ最新の内容</w:t>
      </w:r>
      <w:r>
        <w:rPr>
          <w:rFonts w:ascii="MS Mincho" w:cs="MS Mincho" w:eastAsia="MS Mincho" w:hAnsi="MS Mincho"/>
          <w:b w:val="false"/>
          <w:bCs w:val="false"/>
          <w:color w:val="000000"/>
          <w:sz w:val="21"/>
          <w:szCs w:val="21"/>
        </w:rPr>
        <w:t xml:space="preserve">に保つよう努めます。</w:t>
      </w:r>
    </w:p>
    <w:p>
      <w:pPr>
        <w:pStyle w:val="ListParagraph"/>
        <w:numPr>
          <w:ilvl w:val="0"/>
          <w:numId w:val="12"/>
        </w:numPr>
        <w:spacing w:after="80" w:line="290" w:lineRule="auto"/>
        <w:jc w:val="both"/>
      </w:pPr>
      <w:r>
        <w:rPr>
          <w:rFonts w:ascii="MS Mincho" w:cs="MS Mincho" w:eastAsia="MS Mincho" w:hAnsi="MS Mincho"/>
          <w:b w:val="false"/>
          <w:bCs w:val="false"/>
          <w:color w:val="000000"/>
          <w:sz w:val="21"/>
          <w:szCs w:val="21"/>
        </w:rPr>
        <w:t xml:space="preserve">当社は、次の運用によりこれを担保します。</w:t>
      </w:r>
    </w:p>
    <w:p>
      <w:pPr>
        <w:pStyle w:val="ListParagraph"/>
        <w:numPr>
          <w:ilvl w:val="1"/>
          <w:numId w:val="12"/>
        </w:numPr>
        <w:spacing w:after="80" w:line="290" w:lineRule="auto"/>
        <w:jc w:val="both"/>
      </w:pPr>
      <w:r>
        <w:rPr>
          <w:rFonts w:ascii="MS Mincho" w:cs="MS Mincho" w:eastAsia="MS Mincho" w:hAnsi="MS Mincho"/>
          <w:b w:val="false"/>
          <w:bCs w:val="false"/>
          <w:color w:val="000000"/>
          <w:sz w:val="21"/>
          <w:szCs w:val="21"/>
        </w:rPr>
        <w:t xml:space="preserve">募集が終了した求人は、求人企業からの連絡を受けた後、</w:t>
      </w:r>
      <w:r>
        <w:rPr>
          <w:rFonts w:ascii="MS Mincho" w:cs="MS Mincho" w:eastAsia="MS Mincho" w:hAnsi="MS Mincho"/>
          <w:b/>
          <w:bCs/>
          <w:color w:val="000000"/>
          <w:sz w:val="21"/>
          <w:szCs w:val="21"/>
        </w:rPr>
        <w:t xml:space="preserve">速やかに掲載を終了</w:t>
      </w:r>
      <w:r>
        <w:rPr>
          <w:rFonts w:ascii="MS Mincho" w:cs="MS Mincho" w:eastAsia="MS Mincho" w:hAnsi="MS Mincho"/>
          <w:b w:val="false"/>
          <w:bCs w:val="false"/>
          <w:color w:val="000000"/>
          <w:sz w:val="21"/>
          <w:szCs w:val="21"/>
        </w:rPr>
        <w:t xml:space="preserve">します。</w:t>
      </w:r>
    </w:p>
    <w:p>
      <w:pPr>
        <w:pStyle w:val="ListParagraph"/>
        <w:numPr>
          <w:ilvl w:val="1"/>
          <w:numId w:val="12"/>
        </w:numPr>
        <w:spacing w:after="80" w:line="290" w:lineRule="auto"/>
        <w:jc w:val="both"/>
      </w:pPr>
      <w:r>
        <w:rPr>
          <w:rFonts w:ascii="MS Mincho" w:cs="MS Mincho" w:eastAsia="MS Mincho" w:hAnsi="MS Mincho"/>
          <w:b w:val="false"/>
          <w:bCs w:val="false"/>
          <w:color w:val="000000"/>
          <w:sz w:val="21"/>
          <w:szCs w:val="21"/>
        </w:rPr>
        <w:t xml:space="preserve">求人企業に対し、掲載内容に変更が生じた場合の速やかな連絡を求めます。</w:t>
      </w:r>
    </w:p>
    <w:p>
      <w:pPr>
        <w:pStyle w:val="ListParagraph"/>
        <w:numPr>
          <w:ilvl w:val="1"/>
          <w:numId w:val="12"/>
        </w:numPr>
        <w:spacing w:after="80" w:line="290" w:lineRule="auto"/>
        <w:jc w:val="both"/>
      </w:pPr>
      <w:r>
        <w:rPr>
          <w:rFonts w:ascii="MS Mincho" w:cs="MS Mincho" w:eastAsia="MS Mincho" w:hAnsi="MS Mincho"/>
          <w:b w:val="false"/>
          <w:bCs w:val="false"/>
          <w:color w:val="000000"/>
          <w:sz w:val="21"/>
          <w:szCs w:val="21"/>
        </w:rPr>
        <w:t xml:space="preserve">掲載中の求人について、定期的に募集状況の確認を行います。</w:t>
      </w:r>
    </w:p>
    <w:p>
      <w:pPr>
        <w:pStyle w:val="ListParagraph"/>
        <w:numPr>
          <w:ilvl w:val="0"/>
          <w:numId w:val="12"/>
        </w:numPr>
        <w:spacing w:after="80" w:line="290" w:lineRule="auto"/>
        <w:jc w:val="both"/>
      </w:pPr>
      <w:r>
        <w:rPr>
          <w:rFonts w:ascii="MS Mincho" w:cs="MS Mincho" w:eastAsia="MS Mincho" w:hAnsi="MS Mincho"/>
          <w:b w:val="false"/>
          <w:bCs w:val="false"/>
          <w:color w:val="000000"/>
          <w:sz w:val="21"/>
          <w:szCs w:val="21"/>
        </w:rPr>
        <w:t xml:space="preserve">当社は、虚偽の表示または誤解を生じさせる表示を行いません。</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B-2】</w:t>
      </w:r>
      <w:r>
        <w:rPr>
          <w:rFonts w:ascii="MS Mincho" w:cs="MS Mincho" w:eastAsia="MS Mincho" w:hAnsi="MS Mincho"/>
          <w:b w:val="false"/>
          <w:bCs w:val="false"/>
          <w:color w:val="000000"/>
          <w:sz w:val="18"/>
          <w:szCs w:val="18"/>
        </w:rPr>
        <w:t xml:space="preserve"> 充足した求人を速やかに掲載終了する運用（第2項）で、</w:t>
      </w:r>
      <w:r>
        <w:rPr>
          <w:rFonts w:ascii="MS Mincho" w:cs="MS Mincho" w:eastAsia="MS Mincho" w:hAnsi="MS Mincho"/>
          <w:b/>
          <w:bCs/>
          <w:color w:val="000000"/>
          <w:sz w:val="18"/>
          <w:szCs w:val="18"/>
        </w:rPr>
        <w:t xml:space="preserve">求人等に関する情報の的確な表示義務（職業安定法第5条の4）</w:t>
      </w:r>
      <w:r>
        <w:rPr>
          <w:rFonts w:ascii="MS Mincho" w:cs="MS Mincho" w:eastAsia="MS Mincho" w:hAnsi="MS Mincho"/>
          <w:b w:val="false"/>
          <w:bCs w:val="false"/>
          <w:color w:val="000000"/>
          <w:sz w:val="18"/>
          <w:szCs w:val="18"/>
        </w:rPr>
        <w:t xml:space="preserve">への対応として足りるかをご確認ください。あわせて、賃金を「月給（万円）」の幅で表示していることの当否もお願いいたします。→ 資料④ B-2</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第11条（応募・職業紹介の流れと求人企業への情報提供）</w:t>
      </w:r>
    </w:p>
    <w:p>
      <w:pPr>
        <w:pStyle w:val="ListParagraph"/>
        <w:numPr>
          <w:ilvl w:val="0"/>
          <w:numId w:val="13"/>
        </w:numPr>
        <w:spacing w:after="80" w:line="290" w:lineRule="auto"/>
        <w:jc w:val="both"/>
      </w:pPr>
      <w:r>
        <w:rPr>
          <w:rFonts w:ascii="MS Mincho" w:cs="MS Mincho" w:eastAsia="MS Mincho" w:hAnsi="MS Mincho"/>
          <w:b w:val="false"/>
          <w:bCs w:val="false"/>
          <w:color w:val="000000"/>
          <w:sz w:val="21"/>
          <w:szCs w:val="21"/>
        </w:rPr>
        <w:t xml:space="preserve">会員が求人情報に応募した場合、当社は応募内容を確認し、職業紹介を行うかどうかを判断します。応募は、求人企業による採用を保証するものではありません。</w:t>
      </w:r>
    </w:p>
    <w:p>
      <w:pPr>
        <w:pStyle w:val="ListParagraph"/>
        <w:numPr>
          <w:ilvl w:val="0"/>
          <w:numId w:val="13"/>
        </w:numPr>
        <w:spacing w:after="80" w:line="290" w:lineRule="auto"/>
        <w:jc w:val="both"/>
      </w:pPr>
      <w:r>
        <w:rPr>
          <w:rFonts w:ascii="MS Mincho" w:cs="MS Mincho" w:eastAsia="MS Mincho" w:hAnsi="MS Mincho"/>
          <w:b/>
          <w:bCs/>
          <w:color w:val="000000"/>
          <w:sz w:val="21"/>
          <w:szCs w:val="21"/>
        </w:rPr>
        <w:t xml:space="preserve">求人情報の掲載段階では、求人企業が特定されない範囲の情報（業種・規模・都道府県単位の所在地等）を表示します。実際の雇用主の名称および就業場所は、当社が職業紹介を行う段階で、会員に明示します。</w:t>
      </w:r>
    </w:p>
    <w:p>
      <w:pPr>
        <w:pStyle w:val="ListParagraph"/>
        <w:numPr>
          <w:ilvl w:val="0"/>
          <w:numId w:val="13"/>
        </w:numPr>
        <w:spacing w:after="80" w:line="290" w:lineRule="auto"/>
        <w:jc w:val="both"/>
      </w:pPr>
      <w:r>
        <w:rPr>
          <w:rFonts w:ascii="MS Mincho" w:cs="MS Mincho" w:eastAsia="MS Mincho" w:hAnsi="MS Mincho"/>
          <w:b w:val="false"/>
          <w:bCs w:val="false"/>
          <w:color w:val="000000"/>
          <w:sz w:val="21"/>
          <w:szCs w:val="21"/>
        </w:rPr>
        <w:t xml:space="preserve">当社は、職業紹介を行うにあたり、</w:t>
      </w:r>
      <w:r>
        <w:rPr>
          <w:rFonts w:ascii="MS Mincho" w:cs="MS Mincho" w:eastAsia="MS Mincho" w:hAnsi="MS Mincho"/>
          <w:b/>
          <w:bCs/>
          <w:color w:val="000000"/>
          <w:sz w:val="21"/>
          <w:szCs w:val="21"/>
        </w:rPr>
        <w:t xml:space="preserve">あらかじめ会員の同意を得たうえで</w:t>
      </w:r>
      <w:r>
        <w:rPr>
          <w:rFonts w:ascii="MS Mincho" w:cs="MS Mincho" w:eastAsia="MS Mincho" w:hAnsi="MS Mincho"/>
          <w:b w:val="false"/>
          <w:bCs w:val="false"/>
          <w:color w:val="000000"/>
          <w:sz w:val="21"/>
          <w:szCs w:val="21"/>
        </w:rPr>
        <w:t xml:space="preserve">、紹介に必要な範囲の会員の情報を求人企業に提供します。提供する情報の項目・範囲・時期は、プライバシーポリシーの定めによります。</w:t>
      </w:r>
    </w:p>
    <w:p>
      <w:pPr>
        <w:pStyle w:val="ListParagraph"/>
        <w:numPr>
          <w:ilvl w:val="0"/>
          <w:numId w:val="13"/>
        </w:numPr>
        <w:spacing w:after="80" w:line="290" w:lineRule="auto"/>
        <w:jc w:val="both"/>
      </w:pPr>
      <w:r>
        <w:rPr>
          <w:rFonts w:ascii="MS Mincho" w:cs="MS Mincho" w:eastAsia="MS Mincho" w:hAnsi="MS Mincho"/>
          <w:b w:val="false"/>
          <w:bCs w:val="false"/>
          <w:color w:val="000000"/>
          <w:sz w:val="21"/>
          <w:szCs w:val="21"/>
        </w:rPr>
        <w:t xml:space="preserve">当社は、職業安定法第5条の3に基づき、職業紹介にあたって従事すべき業務の内容、労働契約の期間、就業の場所、賃金、労働時間、社会保険・労働保険の適用、就業の場所における受動喫煙を防止するための措置その他法令に定める労働条件を、会員に明示します。</w:t>
      </w: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A-3】</w:t>
      </w:r>
      <w:r>
        <w:rPr>
          <w:rFonts w:ascii="MS Mincho" w:cs="MS Mincho" w:eastAsia="MS Mincho" w:hAnsi="MS Mincho"/>
          <w:b w:val="false"/>
          <w:bCs w:val="false"/>
          <w:color w:val="000000"/>
          <w:sz w:val="18"/>
          <w:szCs w:val="18"/>
        </w:rPr>
        <w:t xml:space="preserve"> 第3項の</w:t>
      </w:r>
      <w:r>
        <w:rPr>
          <w:rFonts w:ascii="MS Mincho" w:cs="MS Mincho" w:eastAsia="MS Mincho" w:hAnsi="MS Mincho"/>
          <w:b/>
          <w:bCs/>
          <w:color w:val="000000"/>
          <w:sz w:val="18"/>
          <w:szCs w:val="18"/>
        </w:rPr>
        <w:t xml:space="preserve">求人企業への情報提供</w:t>
      </w:r>
      <w:r>
        <w:rPr>
          <w:rFonts w:ascii="MS Mincho" w:cs="MS Mincho" w:eastAsia="MS Mincho" w:hAnsi="MS Mincho"/>
          <w:b w:val="false"/>
          <w:bCs w:val="false"/>
          <w:color w:val="000000"/>
          <w:sz w:val="18"/>
          <w:szCs w:val="18"/>
        </w:rPr>
        <w:t xml:space="preserve">について、当社は</w:t>
      </w:r>
      <w:r>
        <w:rPr>
          <w:rFonts w:ascii="MS Mincho" w:cs="MS Mincho" w:eastAsia="MS Mincho" w:hAnsi="MS Mincho"/>
          <w:b/>
          <w:bCs/>
          <w:color w:val="000000"/>
          <w:sz w:val="18"/>
          <w:szCs w:val="18"/>
        </w:rPr>
        <w:t xml:space="preserve">求人企業ごとの個別同意</w:t>
      </w:r>
      <w:r>
        <w:rPr>
          <w:rFonts w:ascii="MS Mincho" w:cs="MS Mincho" w:eastAsia="MS Mincho" w:hAnsi="MS Mincho"/>
          <w:b w:val="false"/>
          <w:bCs w:val="false"/>
          <w:color w:val="000000"/>
          <w:sz w:val="18"/>
          <w:szCs w:val="18"/>
        </w:rPr>
        <w:t xml:space="preserve">を取得する運用としました。</w:t>
      </w:r>
      <w:r>
        <w:rPr>
          <w:rFonts w:ascii="MS Mincho" w:cs="MS Mincho" w:eastAsia="MS Mincho" w:hAnsi="MS Mincho"/>
          <w:b/>
          <w:bCs/>
          <w:color w:val="000000"/>
          <w:sz w:val="18"/>
          <w:szCs w:val="18"/>
        </w:rPr>
        <w:t xml:space="preserve">登録時の包括的な同意で足りると整理する余地があるか</w:t>
      </w:r>
      <w:r>
        <w:rPr>
          <w:rFonts w:ascii="MS Mincho" w:cs="MS Mincho" w:eastAsia="MS Mincho" w:hAnsi="MS Mincho"/>
          <w:b w:val="false"/>
          <w:bCs w:val="false"/>
          <w:color w:val="000000"/>
          <w:sz w:val="18"/>
          <w:szCs w:val="18"/>
        </w:rPr>
        <w:t xml:space="preserve">をご確認ください（可能であれば運用を大きく簡素化できます）。提供項目の範囲・求人企業に課すべき義務についても、あわせてお願いいたします。→ 資料④ A-3</w:t>
      </w:r>
    </w:p>
    <w:p>
      <w:pPr>
        <w:pBdr>
          <w:left w:val="single" w:color="AAAAAA" w:sz="18" w:space="10"/>
        </w:pBdr>
        <w:shd w:fill="F5F5F5" w:val="clear"/>
        <w:spacing w:after="160" w:before="0" w:line="280" w:lineRule="auto"/>
        <w:ind w:left="260"/>
        <w:jc w:val="both"/>
      </w:pPr>
      <w:r>
        <w:rPr>
          <w:rFonts w:ascii="MS Mincho" w:cs="MS Mincho" w:eastAsia="MS Mincho" w:hAnsi="MS Mincho"/>
          <w:b/>
          <w:bCs/>
          <w:color w:val="000000"/>
          <w:sz w:val="18"/>
          <w:szCs w:val="18"/>
          <w:highlight w:val="yellow"/>
          <w:highlightCs w:val="yellow"/>
        </w:rPr>
        <w:t xml:space="preserve">【確認論点 B-2】</w:t>
      </w:r>
      <w:r>
        <w:rPr>
          <w:rFonts w:ascii="MS Mincho" w:cs="MS Mincho" w:eastAsia="MS Mincho" w:hAnsi="MS Mincho"/>
          <w:b w:val="false"/>
          <w:bCs w:val="false"/>
          <w:color w:val="000000"/>
          <w:sz w:val="18"/>
          <w:szCs w:val="18"/>
        </w:rPr>
        <w:t xml:space="preserve"> 第4項について、</w:t>
      </w:r>
      <w:r>
        <w:rPr>
          <w:rFonts w:ascii="MS Mincho" w:cs="MS Mincho" w:eastAsia="MS Mincho" w:hAnsi="MS Mincho"/>
          <w:b/>
          <w:bCs/>
          <w:color w:val="000000"/>
          <w:sz w:val="18"/>
          <w:szCs w:val="18"/>
        </w:rPr>
        <w:t xml:space="preserve">「就業場所・従事すべき業務の変更の範囲」および「受動喫煙を防止するための措置」を、掲載段階では表示せず、紹介の段階で書面により明示する</w:t>
      </w:r>
      <w:r>
        <w:rPr>
          <w:rFonts w:ascii="MS Mincho" w:cs="MS Mincho" w:eastAsia="MS Mincho" w:hAnsi="MS Mincho"/>
          <w:b w:val="false"/>
          <w:bCs w:val="false"/>
          <w:color w:val="000000"/>
          <w:sz w:val="18"/>
          <w:szCs w:val="18"/>
        </w:rPr>
        <w:t xml:space="preserve">運用としました。</w:t>
      </w:r>
      <w:r>
        <w:rPr>
          <w:rFonts w:ascii="MS Mincho" w:cs="MS Mincho" w:eastAsia="MS Mincho" w:hAnsi="MS Mincho"/>
          <w:b/>
          <w:bCs/>
          <w:color w:val="000000"/>
          <w:sz w:val="18"/>
          <w:szCs w:val="18"/>
        </w:rPr>
        <w:t xml:space="preserve">この運用で足りるか、それともサイト上の求人情報にも表示が必要か</w:t>
      </w:r>
      <w:r>
        <w:rPr>
          <w:rFonts w:ascii="MS Mincho" w:cs="MS Mincho" w:eastAsia="MS Mincho" w:hAnsi="MS Mincho"/>
          <w:b w:val="false"/>
          <w:bCs w:val="false"/>
          <w:color w:val="000000"/>
          <w:sz w:val="18"/>
          <w:szCs w:val="18"/>
        </w:rPr>
        <w:t xml:space="preserve">をご確認ください（必要であれば求人情報の項目を追加します）。→ 資料④ B-2</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第12条（提供するサービス）</w:t>
      </w:r>
    </w:p>
    <w:p>
      <w:pPr>
        <w:spacing w:after="120" w:line="300" w:lineRule="auto"/>
        <w:jc w:val="both"/>
      </w:pPr>
      <w:r>
        <w:rPr>
          <w:rFonts w:ascii="MS Mincho" w:cs="MS Mincho" w:eastAsia="MS Mincho" w:hAnsi="MS Mincho"/>
          <w:b w:val="false"/>
          <w:bCs w:val="false"/>
          <w:color w:val="000000"/>
          <w:sz w:val="21"/>
          <w:szCs w:val="21"/>
        </w:rPr>
        <w:t xml:space="preserve">当社は会員に対し、次のサービスを提供します。</w:t>
      </w:r>
    </w:p>
    <w:p>
      <w:pPr>
        <w:pStyle w:val="ListParagraph"/>
        <w:numPr>
          <w:ilvl w:val="0"/>
          <w:numId w:val="14"/>
        </w:numPr>
        <w:spacing w:after="80" w:line="290" w:lineRule="auto"/>
        <w:jc w:val="both"/>
      </w:pPr>
      <w:r>
        <w:rPr>
          <w:rFonts w:ascii="MS Mincho" w:cs="MS Mincho" w:eastAsia="MS Mincho" w:hAnsi="MS Mincho"/>
          <w:b w:val="false"/>
          <w:bCs w:val="false"/>
          <w:color w:val="000000"/>
          <w:sz w:val="21"/>
          <w:szCs w:val="21"/>
        </w:rPr>
        <w:t xml:space="preserve">求人情報の提供・検索</w:t>
      </w:r>
    </w:p>
    <w:p>
      <w:pPr>
        <w:pStyle w:val="ListParagraph"/>
        <w:numPr>
          <w:ilvl w:val="0"/>
          <w:numId w:val="14"/>
        </w:numPr>
        <w:spacing w:after="80" w:line="290" w:lineRule="auto"/>
        <w:jc w:val="both"/>
      </w:pPr>
      <w:r>
        <w:rPr>
          <w:rFonts w:ascii="MS Mincho" w:cs="MS Mincho" w:eastAsia="MS Mincho" w:hAnsi="MS Mincho"/>
          <w:b w:val="false"/>
          <w:bCs w:val="false"/>
          <w:color w:val="000000"/>
          <w:sz w:val="21"/>
          <w:szCs w:val="21"/>
        </w:rPr>
        <w:t xml:space="preserve">求人への応募の受付および求人企業への取次ぎ</w:t>
      </w:r>
    </w:p>
    <w:p>
      <w:pPr>
        <w:pStyle w:val="ListParagraph"/>
        <w:numPr>
          <w:ilvl w:val="0"/>
          <w:numId w:val="14"/>
        </w:numPr>
        <w:spacing w:after="80" w:line="290" w:lineRule="auto"/>
        <w:jc w:val="both"/>
      </w:pPr>
      <w:r>
        <w:rPr>
          <w:rFonts w:ascii="MS Mincho" w:cs="MS Mincho" w:eastAsia="MS Mincho" w:hAnsi="MS Mincho"/>
          <w:b w:val="false"/>
          <w:bCs w:val="false"/>
          <w:color w:val="000000"/>
          <w:sz w:val="21"/>
          <w:szCs w:val="21"/>
        </w:rPr>
        <w:t xml:space="preserve">面接調整その他の職業紹介に付随する支援</w:t>
      </w:r>
    </w:p>
    <w:p>
      <w:pPr>
        <w:pStyle w:val="ListParagraph"/>
        <w:numPr>
          <w:ilvl w:val="0"/>
          <w:numId w:val="14"/>
        </w:numPr>
        <w:spacing w:after="80" w:line="290" w:lineRule="auto"/>
        <w:jc w:val="both"/>
      </w:pPr>
      <w:r>
        <w:rPr>
          <w:rFonts w:ascii="MS Mincho" w:cs="MS Mincho" w:eastAsia="MS Mincho" w:hAnsi="MS Mincho"/>
          <w:b w:val="false"/>
          <w:bCs w:val="false"/>
          <w:color w:val="000000"/>
          <w:sz w:val="21"/>
          <w:szCs w:val="21"/>
        </w:rPr>
        <w:t xml:space="preserve">入社後の特定技能外国人に対する支援（第13条）</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第13条（入社後の支援）</w:t>
      </w:r>
    </w:p>
    <w:p>
      <w:pPr>
        <w:pStyle w:val="ListParagraph"/>
        <w:numPr>
          <w:ilvl w:val="0"/>
          <w:numId w:val="15"/>
        </w:numPr>
        <w:spacing w:after="80" w:line="290" w:lineRule="auto"/>
        <w:jc w:val="both"/>
      </w:pPr>
      <w:r>
        <w:rPr>
          <w:rFonts w:ascii="MS Mincho" w:cs="MS Mincho" w:eastAsia="MS Mincho" w:hAnsi="MS Mincho"/>
          <w:b w:val="false"/>
          <w:bCs w:val="false"/>
          <w:color w:val="000000"/>
          <w:sz w:val="21"/>
          <w:szCs w:val="21"/>
        </w:rPr>
        <w:t xml:space="preserve">会員が特定技能の在留資格により就労を開始した後の支援は、登録支援機関である</w:t>
      </w:r>
      <w:r>
        <w:rPr>
          <w:rFonts w:ascii="MS Mincho" w:cs="MS Mincho" w:eastAsia="MS Mincho" w:hAnsi="MS Mincho"/>
          <w:b/>
          <w:bCs/>
          <w:color w:val="000000"/>
          <w:sz w:val="21"/>
          <w:szCs w:val="21"/>
        </w:rPr>
        <w:t xml:space="preserve">パートナー協同組合</w:t>
      </w:r>
      <w:r>
        <w:rPr>
          <w:rFonts w:ascii="MS Mincho" w:cs="MS Mincho" w:eastAsia="MS Mincho" w:hAnsi="MS Mincho"/>
          <w:b w:val="false"/>
          <w:bCs w:val="false"/>
          <w:color w:val="000000"/>
          <w:sz w:val="21"/>
          <w:szCs w:val="21"/>
        </w:rPr>
        <w:t xml:space="preserve">が、特定技能所属機関（受入れ企業）からの委託に基づき行います。</w:t>
      </w:r>
    </w:p>
    <w:p>
      <w:pPr>
        <w:pStyle w:val="ListParagraph"/>
        <w:numPr>
          <w:ilvl w:val="0"/>
          <w:numId w:val="15"/>
        </w:numPr>
        <w:spacing w:after="80" w:line="290" w:lineRule="auto"/>
        <w:jc w:val="both"/>
      </w:pPr>
      <w:r>
        <w:rPr>
          <w:rFonts w:ascii="MS Mincho" w:cs="MS Mincho" w:eastAsia="MS Mincho" w:hAnsi="MS Mincho"/>
          <w:b w:val="false"/>
          <w:bCs w:val="false"/>
          <w:color w:val="000000"/>
          <w:sz w:val="21"/>
          <w:szCs w:val="21"/>
        </w:rPr>
        <w:t xml:space="preserve">前項の支援に必要な範囲で、当社とパートナー協同組合は会員の個人情報を共同して利用します。詳細はプライバシーポリシーの定めによります。</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A-4】</w:t>
      </w:r>
      <w:r>
        <w:rPr>
          <w:rFonts w:ascii="MS Mincho" w:cs="MS Mincho" w:eastAsia="MS Mincho" w:hAnsi="MS Mincho"/>
          <w:b w:val="false"/>
          <w:bCs w:val="false"/>
          <w:color w:val="000000"/>
          <w:sz w:val="18"/>
          <w:szCs w:val="18"/>
        </w:rPr>
        <w:t xml:space="preserve"> 株式会社パートナーとパートナー協同組合の関係を、個人情報保護法第27条第5項第3号の</w:t>
      </w:r>
      <w:r>
        <w:rPr>
          <w:rFonts w:ascii="MS Mincho" w:cs="MS Mincho" w:eastAsia="MS Mincho" w:hAnsi="MS Mincho"/>
          <w:b/>
          <w:bCs/>
          <w:color w:val="000000"/>
          <w:sz w:val="18"/>
          <w:szCs w:val="18"/>
        </w:rPr>
        <w:t xml:space="preserve">共同利用</w:t>
      </w:r>
      <w:r>
        <w:rPr>
          <w:rFonts w:ascii="MS Mincho" w:cs="MS Mincho" w:eastAsia="MS Mincho" w:hAnsi="MS Mincho"/>
          <w:b w:val="false"/>
          <w:bCs w:val="false"/>
          <w:color w:val="000000"/>
          <w:sz w:val="18"/>
          <w:szCs w:val="18"/>
        </w:rPr>
        <w:t xml:space="preserve">として整理しました。</w:t>
      </w:r>
      <w:r>
        <w:rPr>
          <w:rFonts w:ascii="MS Mincho" w:cs="MS Mincho" w:eastAsia="MS Mincho" w:hAnsi="MS Mincho"/>
          <w:b/>
          <w:bCs/>
          <w:color w:val="000000"/>
          <w:sz w:val="18"/>
          <w:szCs w:val="18"/>
        </w:rPr>
        <w:t xml:space="preserve">委託または第三者提供（同意）として構成すべきか</w:t>
      </w:r>
      <w:r>
        <w:rPr>
          <w:rFonts w:ascii="MS Mincho" w:cs="MS Mincho" w:eastAsia="MS Mincho" w:hAnsi="MS Mincho"/>
          <w:b w:val="false"/>
          <w:bCs w:val="false"/>
          <w:color w:val="000000"/>
          <w:sz w:val="18"/>
          <w:szCs w:val="18"/>
        </w:rPr>
        <w:t xml:space="preserve">、また</w:t>
      </w:r>
      <w:r>
        <w:rPr>
          <w:rFonts w:ascii="MS Mincho" w:cs="MS Mincho" w:eastAsia="MS Mincho" w:hAnsi="MS Mincho"/>
          <w:b/>
          <w:bCs/>
          <w:color w:val="000000"/>
          <w:sz w:val="18"/>
          <w:szCs w:val="18"/>
        </w:rPr>
        <w:t xml:space="preserve">受入れ企業も含めた三者間の整理が必要か</w:t>
      </w:r>
      <w:r>
        <w:rPr>
          <w:rFonts w:ascii="MS Mincho" w:cs="MS Mincho" w:eastAsia="MS Mincho" w:hAnsi="MS Mincho"/>
          <w:b w:val="false"/>
          <w:bCs w:val="false"/>
          <w:color w:val="000000"/>
          <w:sz w:val="18"/>
          <w:szCs w:val="18"/>
        </w:rPr>
        <w:t xml:space="preserve">をご確認ください。→ 資料④ A-4</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第14条（禁止事項）</w:t>
      </w:r>
    </w:p>
    <w:p>
      <w:pPr>
        <w:spacing w:after="120" w:line="300" w:lineRule="auto"/>
        <w:jc w:val="both"/>
      </w:pPr>
      <w:r>
        <w:rPr>
          <w:rFonts w:ascii="MS Mincho" w:cs="MS Mincho" w:eastAsia="MS Mincho" w:hAnsi="MS Mincho"/>
          <w:b w:val="false"/>
          <w:bCs w:val="false"/>
          <w:color w:val="000000"/>
          <w:sz w:val="21"/>
          <w:szCs w:val="21"/>
        </w:rPr>
        <w:t xml:space="preserve">会員は、本サービスの利用にあたり、次の行為をしてはなりません。</w:t>
      </w:r>
    </w:p>
    <w:p>
      <w:pPr>
        <w:pStyle w:val="ListParagraph"/>
        <w:numPr>
          <w:ilvl w:val="0"/>
          <w:numId w:val="16"/>
        </w:numPr>
        <w:spacing w:after="80" w:line="290" w:lineRule="auto"/>
        <w:jc w:val="both"/>
      </w:pPr>
      <w:r>
        <w:rPr>
          <w:rFonts w:ascii="MS Mincho" w:cs="MS Mincho" w:eastAsia="MS Mincho" w:hAnsi="MS Mincho"/>
          <w:b w:val="false"/>
          <w:bCs w:val="false"/>
          <w:color w:val="000000"/>
          <w:sz w:val="21"/>
          <w:szCs w:val="21"/>
        </w:rPr>
        <w:t xml:space="preserve">虚偽の情報を登録・提供する行為</w:t>
      </w:r>
    </w:p>
    <w:p>
      <w:pPr>
        <w:pStyle w:val="ListParagraph"/>
        <w:numPr>
          <w:ilvl w:val="0"/>
          <w:numId w:val="16"/>
        </w:numPr>
        <w:spacing w:after="80" w:line="290" w:lineRule="auto"/>
        <w:jc w:val="both"/>
      </w:pPr>
      <w:r>
        <w:rPr>
          <w:rFonts w:ascii="MS Mincho" w:cs="MS Mincho" w:eastAsia="MS Mincho" w:hAnsi="MS Mincho"/>
          <w:b w:val="false"/>
          <w:bCs w:val="false"/>
          <w:color w:val="000000"/>
          <w:sz w:val="21"/>
          <w:szCs w:val="21"/>
        </w:rPr>
        <w:t xml:space="preserve">他人になりすます行為、他人の情報を無断で使用する行為</w:t>
      </w:r>
    </w:p>
    <w:p>
      <w:pPr>
        <w:pStyle w:val="ListParagraph"/>
        <w:numPr>
          <w:ilvl w:val="0"/>
          <w:numId w:val="16"/>
        </w:numPr>
        <w:spacing w:after="80" w:line="290" w:lineRule="auto"/>
        <w:jc w:val="both"/>
      </w:pPr>
      <w:r>
        <w:rPr>
          <w:rFonts w:ascii="MS Mincho" w:cs="MS Mincho" w:eastAsia="MS Mincho" w:hAnsi="MS Mincho"/>
          <w:b w:val="false"/>
          <w:bCs w:val="false"/>
          <w:color w:val="000000"/>
          <w:sz w:val="21"/>
          <w:szCs w:val="21"/>
        </w:rPr>
        <w:t xml:space="preserve">本サービスの運営を妨害する行為、不正アクセス、自動化された手段による過度なアクセスその他これに類する行為</w:t>
      </w:r>
    </w:p>
    <w:p>
      <w:pPr>
        <w:pStyle w:val="ListParagraph"/>
        <w:numPr>
          <w:ilvl w:val="0"/>
          <w:numId w:val="16"/>
        </w:numPr>
        <w:spacing w:after="80" w:line="290" w:lineRule="auto"/>
        <w:jc w:val="both"/>
      </w:pPr>
      <w:r>
        <w:rPr>
          <w:rFonts w:ascii="MS Mincho" w:cs="MS Mincho" w:eastAsia="MS Mincho" w:hAnsi="MS Mincho"/>
          <w:b w:val="false"/>
          <w:bCs w:val="false"/>
          <w:color w:val="000000"/>
          <w:sz w:val="21"/>
          <w:szCs w:val="21"/>
        </w:rPr>
        <w:t xml:space="preserve">本サービスから取得した求人情報を、当社の許諾なく第三者に提供し、または営業目的で利用する行為</w:t>
      </w:r>
    </w:p>
    <w:p>
      <w:pPr>
        <w:pStyle w:val="ListParagraph"/>
        <w:numPr>
          <w:ilvl w:val="0"/>
          <w:numId w:val="16"/>
        </w:numPr>
        <w:spacing w:after="80" w:line="290" w:lineRule="auto"/>
        <w:jc w:val="both"/>
      </w:pPr>
      <w:r>
        <w:rPr>
          <w:rFonts w:ascii="MS Mincho" w:cs="MS Mincho" w:eastAsia="MS Mincho" w:hAnsi="MS Mincho"/>
          <w:b w:val="false"/>
          <w:bCs w:val="false"/>
          <w:color w:val="000000"/>
          <w:sz w:val="21"/>
          <w:szCs w:val="21"/>
        </w:rPr>
        <w:t xml:space="preserve">法令または公序良俗に反する行為</w:t>
      </w:r>
    </w:p>
    <w:p>
      <w:pPr>
        <w:pStyle w:val="ListParagraph"/>
        <w:numPr>
          <w:ilvl w:val="0"/>
          <w:numId w:val="16"/>
        </w:numPr>
        <w:spacing w:after="80" w:line="290" w:lineRule="auto"/>
        <w:jc w:val="both"/>
      </w:pPr>
      <w:r>
        <w:rPr>
          <w:rFonts w:ascii="MS Mincho" w:cs="MS Mincho" w:eastAsia="MS Mincho" w:hAnsi="MS Mincho"/>
          <w:b w:val="false"/>
          <w:bCs w:val="false"/>
          <w:color w:val="000000"/>
          <w:sz w:val="21"/>
          <w:szCs w:val="21"/>
        </w:rPr>
        <w:t xml:space="preserve">その他、当社が不適切と合理的に判断する行為</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第15条（利用制限・登録の抹消）</w:t>
      </w:r>
    </w:p>
    <w:p>
      <w:pPr>
        <w:pStyle w:val="ListParagraph"/>
        <w:numPr>
          <w:ilvl w:val="0"/>
          <w:numId w:val="17"/>
        </w:numPr>
        <w:spacing w:after="80" w:line="290" w:lineRule="auto"/>
        <w:jc w:val="both"/>
      </w:pPr>
      <w:r>
        <w:rPr>
          <w:rFonts w:ascii="MS Mincho" w:cs="MS Mincho" w:eastAsia="MS Mincho" w:hAnsi="MS Mincho"/>
          <w:b w:val="false"/>
          <w:bCs w:val="false"/>
          <w:color w:val="000000"/>
          <w:sz w:val="21"/>
          <w:szCs w:val="21"/>
        </w:rPr>
        <w:t xml:space="preserve">当社は、会員が前条に違反した場合その他本規約に違反した場合、事前の通知なく、本サービスの利用の一時停止または会員登録の抹消を行うことができます。</w:t>
      </w:r>
    </w:p>
    <w:p>
      <w:pPr>
        <w:pStyle w:val="ListParagraph"/>
        <w:numPr>
          <w:ilvl w:val="0"/>
          <w:numId w:val="17"/>
        </w:numPr>
        <w:spacing w:after="80" w:line="290" w:lineRule="auto"/>
        <w:jc w:val="both"/>
      </w:pPr>
      <w:r>
        <w:rPr>
          <w:rFonts w:ascii="MS Mincho" w:cs="MS Mincho" w:eastAsia="MS Mincho" w:hAnsi="MS Mincho"/>
          <w:b w:val="false"/>
          <w:bCs w:val="false"/>
          <w:color w:val="000000"/>
          <w:sz w:val="21"/>
          <w:szCs w:val="21"/>
        </w:rPr>
        <w:t xml:space="preserve">当社は、前項の措置により会員に生じた損害について、当社の責めに帰すべき事由による場合を除き責任を負いません。</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第16条（免責）</w:t>
      </w:r>
    </w:p>
    <w:p>
      <w:pPr>
        <w:pStyle w:val="ListParagraph"/>
        <w:numPr>
          <w:ilvl w:val="0"/>
          <w:numId w:val="18"/>
        </w:numPr>
        <w:spacing w:after="80" w:line="290" w:lineRule="auto"/>
        <w:jc w:val="both"/>
      </w:pPr>
      <w:r>
        <w:rPr>
          <w:rFonts w:ascii="MS Mincho" w:cs="MS Mincho" w:eastAsia="MS Mincho" w:hAnsi="MS Mincho"/>
          <w:b w:val="false"/>
          <w:bCs w:val="false"/>
          <w:color w:val="000000"/>
          <w:sz w:val="21"/>
          <w:szCs w:val="21"/>
        </w:rPr>
        <w:t xml:space="preserve">当社は、求人情報の内容（労働条件を含みます）について正確性の確保に努めますが、求人企業に起因する情報の変更・相違について、当社の責めに帰すべき事由による場合を除き責任を負いません。</w:t>
      </w:r>
    </w:p>
    <w:p>
      <w:pPr>
        <w:pStyle w:val="ListParagraph"/>
        <w:numPr>
          <w:ilvl w:val="0"/>
          <w:numId w:val="18"/>
        </w:numPr>
        <w:spacing w:after="80" w:line="290" w:lineRule="auto"/>
        <w:jc w:val="both"/>
      </w:pPr>
      <w:r>
        <w:rPr>
          <w:rFonts w:ascii="MS Mincho" w:cs="MS Mincho" w:eastAsia="MS Mincho" w:hAnsi="MS Mincho"/>
          <w:b/>
          <w:bCs/>
          <w:color w:val="000000"/>
          <w:sz w:val="21"/>
          <w:szCs w:val="21"/>
        </w:rPr>
        <w:t xml:space="preserve">雇用契約は、会員と求人企業との間で締結されるものであり、当社は当該雇用契約の当事者ではありません。</w:t>
      </w:r>
      <w:r>
        <w:rPr>
          <w:rFonts w:ascii="MS Mincho" w:cs="MS Mincho" w:eastAsia="MS Mincho" w:hAnsi="MS Mincho"/>
          <w:b w:val="false"/>
          <w:bCs w:val="false"/>
          <w:color w:val="000000"/>
          <w:sz w:val="21"/>
          <w:szCs w:val="21"/>
        </w:rPr>
        <w:t xml:space="preserve"> 採用の可否および雇用条件の最終的な決定は求人企業が行います。</w:t>
      </w:r>
    </w:p>
    <w:p>
      <w:pPr>
        <w:pStyle w:val="ListParagraph"/>
        <w:numPr>
          <w:ilvl w:val="0"/>
          <w:numId w:val="18"/>
        </w:numPr>
        <w:spacing w:after="80" w:line="290" w:lineRule="auto"/>
        <w:jc w:val="both"/>
      </w:pPr>
      <w:r>
        <w:rPr>
          <w:rFonts w:ascii="MS Mincho" w:cs="MS Mincho" w:eastAsia="MS Mincho" w:hAnsi="MS Mincho"/>
          <w:b w:val="false"/>
          <w:bCs w:val="false"/>
          <w:color w:val="000000"/>
          <w:sz w:val="21"/>
          <w:szCs w:val="21"/>
        </w:rPr>
        <w:t xml:space="preserve">当社は、会員間または会員と第三者との間で生じた紛争について、当社の責めに帰すべき事由による場合を除き責任を負いません。</w:t>
      </w:r>
    </w:p>
    <w:p>
      <w:pPr>
        <w:pStyle w:val="ListParagraph"/>
        <w:numPr>
          <w:ilvl w:val="0"/>
          <w:numId w:val="18"/>
        </w:numPr>
        <w:spacing w:after="80" w:line="290" w:lineRule="auto"/>
        <w:jc w:val="both"/>
      </w:pPr>
      <w:r>
        <w:rPr>
          <w:rFonts w:ascii="MS Mincho" w:cs="MS Mincho" w:eastAsia="MS Mincho" w:hAnsi="MS Mincho"/>
          <w:b w:val="false"/>
          <w:bCs w:val="false"/>
          <w:color w:val="000000"/>
          <w:sz w:val="21"/>
          <w:szCs w:val="21"/>
        </w:rPr>
        <w:t xml:space="preserve">当社は、在留資格の許可その他の行政上の処分の結果について、保証を行いません。</w:t>
      </w:r>
    </w:p>
    <w:p>
      <w:pPr>
        <w:pStyle w:val="ListParagraph"/>
        <w:numPr>
          <w:ilvl w:val="0"/>
          <w:numId w:val="18"/>
        </w:numPr>
        <w:spacing w:after="80" w:line="290" w:lineRule="auto"/>
        <w:jc w:val="both"/>
      </w:pPr>
      <w:r>
        <w:rPr>
          <w:rFonts w:ascii="MS Mincho" w:cs="MS Mincho" w:eastAsia="MS Mincho" w:hAnsi="MS Mincho"/>
          <w:b w:val="false"/>
          <w:bCs w:val="false"/>
          <w:color w:val="000000"/>
          <w:sz w:val="21"/>
          <w:szCs w:val="21"/>
        </w:rPr>
        <w:t xml:space="preserve">当社が会員に対して損害賠償責任を負う場合であっても、当社の故意または重過失による場合を除き、賠償の範囲は現実に生じた通常の損害に限られるものとします。</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C-4】</w:t>
      </w:r>
      <w:r>
        <w:rPr>
          <w:rFonts w:ascii="MS Mincho" w:cs="MS Mincho" w:eastAsia="MS Mincho" w:hAnsi="MS Mincho"/>
          <w:b w:val="false"/>
          <w:bCs w:val="false"/>
          <w:color w:val="000000"/>
          <w:sz w:val="18"/>
          <w:szCs w:val="18"/>
        </w:rPr>
        <w:t xml:space="preserve"> 本条の免責の定めに、</w:t>
      </w:r>
      <w:r>
        <w:rPr>
          <w:rFonts w:ascii="MS Mincho" w:cs="MS Mincho" w:eastAsia="MS Mincho" w:hAnsi="MS Mincho"/>
          <w:b/>
          <w:bCs/>
          <w:color w:val="000000"/>
          <w:sz w:val="18"/>
          <w:szCs w:val="18"/>
        </w:rPr>
        <w:t xml:space="preserve">消費者契約法第8条・第10条との関係で無効とされるおそれのある記載がないか</w:t>
      </w:r>
      <w:r>
        <w:rPr>
          <w:rFonts w:ascii="MS Mincho" w:cs="MS Mincho" w:eastAsia="MS Mincho" w:hAnsi="MS Mincho"/>
          <w:b w:val="false"/>
          <w:bCs w:val="false"/>
          <w:color w:val="000000"/>
          <w:sz w:val="18"/>
          <w:szCs w:val="18"/>
        </w:rPr>
        <w:t xml:space="preserve">をご確認ください。→ 資料④ C-4</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第17条（知的財産権）</w:t>
      </w:r>
    </w:p>
    <w:p>
      <w:pPr>
        <w:spacing w:after="120" w:line="300" w:lineRule="auto"/>
        <w:jc w:val="both"/>
      </w:pPr>
      <w:r>
        <w:rPr>
          <w:rFonts w:ascii="MS Mincho" w:cs="MS Mincho" w:eastAsia="MS Mincho" w:hAnsi="MS Mincho"/>
          <w:b w:val="false"/>
          <w:bCs w:val="false"/>
          <w:color w:val="000000"/>
          <w:sz w:val="21"/>
          <w:szCs w:val="21"/>
        </w:rPr>
        <w:t xml:space="preserve">本サービスに関する著作権その他の知的財産権は、当社または正当な権利者に帰属します。会員は、権利者の許諾なくこれらを利用してはなりません。</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第18条（サービスの変更・中断・終了）</w:t>
      </w:r>
    </w:p>
    <w:p>
      <w:pPr>
        <w:pStyle w:val="ListParagraph"/>
        <w:numPr>
          <w:ilvl w:val="0"/>
          <w:numId w:val="19"/>
        </w:numPr>
        <w:spacing w:after="80" w:line="290" w:lineRule="auto"/>
        <w:jc w:val="both"/>
      </w:pPr>
      <w:r>
        <w:rPr>
          <w:rFonts w:ascii="MS Mincho" w:cs="MS Mincho" w:eastAsia="MS Mincho" w:hAnsi="MS Mincho"/>
          <w:b w:val="false"/>
          <w:bCs w:val="false"/>
          <w:color w:val="000000"/>
          <w:sz w:val="21"/>
          <w:szCs w:val="21"/>
        </w:rPr>
        <w:t xml:space="preserve">当社は、会員への事前の通知（緊急の場合は事後の通知）により、本サービスの内容の変更、提供の中断または終了を行うことができます。</w:t>
      </w:r>
    </w:p>
    <w:p>
      <w:pPr>
        <w:pStyle w:val="ListParagraph"/>
        <w:numPr>
          <w:ilvl w:val="0"/>
          <w:numId w:val="19"/>
        </w:numPr>
        <w:spacing w:after="80" w:line="290" w:lineRule="auto"/>
        <w:jc w:val="both"/>
      </w:pPr>
      <w:r>
        <w:rPr>
          <w:rFonts w:ascii="MS Mincho" w:cs="MS Mincho" w:eastAsia="MS Mincho" w:hAnsi="MS Mincho"/>
          <w:b w:val="false"/>
          <w:bCs w:val="false"/>
          <w:color w:val="000000"/>
          <w:sz w:val="21"/>
          <w:szCs w:val="21"/>
        </w:rPr>
        <w:t xml:space="preserve">前項により会員に生じた損害について、当社の責めに帰すべき事由による場合を除き、当社は責任を負いません。</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第19条（退会）</w:t>
      </w:r>
    </w:p>
    <w:p>
      <w:pPr>
        <w:pStyle w:val="ListParagraph"/>
        <w:numPr>
          <w:ilvl w:val="0"/>
          <w:numId w:val="20"/>
        </w:numPr>
        <w:spacing w:after="80" w:line="290" w:lineRule="auto"/>
        <w:jc w:val="both"/>
      </w:pPr>
      <w:r>
        <w:rPr>
          <w:rFonts w:ascii="MS Mincho" w:cs="MS Mincho" w:eastAsia="MS Mincho" w:hAnsi="MS Mincho"/>
          <w:b w:val="false"/>
          <w:bCs w:val="false"/>
          <w:color w:val="000000"/>
          <w:sz w:val="21"/>
          <w:szCs w:val="21"/>
        </w:rPr>
        <w:t xml:space="preserve">会員は、いつでも退会（アカウントの削除）を申し出ることができます。申出は、第22条の窓口またはWeChatを通じて行うものとします。</w:t>
      </w:r>
    </w:p>
    <w:p>
      <w:pPr>
        <w:pStyle w:val="ListParagraph"/>
        <w:numPr>
          <w:ilvl w:val="0"/>
          <w:numId w:val="20"/>
        </w:numPr>
        <w:spacing w:after="80" w:line="290" w:lineRule="auto"/>
        <w:jc w:val="both"/>
      </w:pPr>
      <w:r>
        <w:rPr>
          <w:rFonts w:ascii="MS Mincho" w:cs="MS Mincho" w:eastAsia="MS Mincho" w:hAnsi="MS Mincho"/>
          <w:b w:val="false"/>
          <w:bCs w:val="false"/>
          <w:color w:val="000000"/>
          <w:sz w:val="21"/>
          <w:szCs w:val="21"/>
        </w:rPr>
        <w:t xml:space="preserve">退会時の個人情報の取扱いは、プライバシーポリシーの定めによります。</w:t>
      </w:r>
      <w:r>
        <w:rPr>
          <w:rFonts w:ascii="MS Mincho" w:cs="MS Mincho" w:eastAsia="MS Mincho" w:hAnsi="MS Mincho"/>
          <w:b/>
          <w:bCs/>
          <w:color w:val="000000"/>
          <w:sz w:val="21"/>
          <w:szCs w:val="21"/>
        </w:rPr>
        <w:t xml:space="preserve">職業安定法に基づく帳簿の保存義務がある記録については、当該保存期間が満了するまで、他の情報と分離して保管します。</w:t>
      </w:r>
    </w:p>
    <w:p>
      <w:pPr>
        <w:pBdr>
          <w:left w:val="single" w:color="AAAAAA" w:sz="18" w:space="10"/>
        </w:pBdr>
        <w:shd w:fill="F5F5F5" w:val="clear"/>
        <w:spacing w:after="4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B-5】</w:t>
      </w:r>
      <w:r>
        <w:rPr>
          <w:rFonts w:ascii="MS Mincho" w:cs="MS Mincho" w:eastAsia="MS Mincho" w:hAnsi="MS Mincho"/>
          <w:b w:val="false"/>
          <w:bCs w:val="false"/>
          <w:color w:val="000000"/>
          <w:sz w:val="18"/>
          <w:szCs w:val="18"/>
        </w:rPr>
        <w:t xml:space="preserve"> 第2項について、</w:t>
      </w:r>
      <w:r>
        <w:rPr>
          <w:rFonts w:ascii="MS Mincho" w:cs="MS Mincho" w:eastAsia="MS Mincho" w:hAnsi="MS Mincho"/>
          <w:b/>
          <w:bCs/>
          <w:color w:val="000000"/>
          <w:sz w:val="18"/>
          <w:szCs w:val="18"/>
        </w:rPr>
        <w:t xml:space="preserve">帳簿（求人求職管理簿）の保存期間の起算点</w:t>
      </w:r>
      <w:r>
        <w:rPr>
          <w:rFonts w:ascii="MS Mincho" w:cs="MS Mincho" w:eastAsia="MS Mincho" w:hAnsi="MS Mincho"/>
          <w:b w:val="false"/>
          <w:bCs w:val="false"/>
          <w:color w:val="000000"/>
          <w:sz w:val="18"/>
          <w:szCs w:val="18"/>
        </w:rPr>
        <w:t xml:space="preserve">（当社は「求職の申込みの有効期間の終了後2年間」と整理しました）と、</w:t>
      </w:r>
      <w:r>
        <w:rPr>
          <w:rFonts w:ascii="MS Mincho" w:cs="MS Mincho" w:eastAsia="MS Mincho" w:hAnsi="MS Mincho"/>
          <w:b/>
          <w:bCs/>
          <w:color w:val="000000"/>
          <w:sz w:val="18"/>
          <w:szCs w:val="18"/>
        </w:rPr>
        <w:t xml:space="preserve">会員からの削除請求との関係</w:t>
      </w:r>
      <w:r>
        <w:rPr>
          <w:rFonts w:ascii="MS Mincho" w:cs="MS Mincho" w:eastAsia="MS Mincho" w:hAnsi="MS Mincho"/>
          <w:b w:val="false"/>
          <w:bCs w:val="false"/>
          <w:color w:val="000000"/>
          <w:sz w:val="18"/>
          <w:szCs w:val="18"/>
        </w:rPr>
        <w:t xml:space="preserve">をご確認ください。当社の運用に即した具体的な起算日をご教示いただけますと幸いです。→ 資料④ B-5</w:t>
      </w:r>
    </w:p>
    <w:p>
      <w:pPr>
        <w:pBdr>
          <w:left w:val="single" w:color="AAAAAA" w:sz="18" w:space="10"/>
        </w:pBdr>
        <w:shd w:fill="F5F5F5" w:val="clear"/>
        <w:spacing w:after="160" w:before="0" w:line="280" w:lineRule="auto"/>
        <w:ind w:left="260"/>
        <w:jc w:val="both"/>
      </w:pPr>
      <w:r>
        <w:rPr>
          <w:rFonts w:ascii="MS Mincho" w:cs="MS Mincho" w:eastAsia="MS Mincho" w:hAnsi="MS Mincho"/>
          <w:b/>
          <w:bCs/>
          <w:color w:val="000000"/>
          <w:sz w:val="18"/>
          <w:szCs w:val="18"/>
          <w:highlight w:val="yellow"/>
          <w:highlightCs w:val="yellow"/>
        </w:rPr>
        <w:t xml:space="preserve">【確認論点 C-6】</w:t>
      </w:r>
      <w:r>
        <w:rPr>
          <w:rFonts w:ascii="MS Mincho" w:cs="MS Mincho" w:eastAsia="MS Mincho" w:hAnsi="MS Mincho"/>
          <w:b w:val="false"/>
          <w:bCs w:val="false"/>
          <w:color w:val="000000"/>
          <w:sz w:val="18"/>
          <w:szCs w:val="18"/>
        </w:rPr>
        <w:t xml:space="preserve"> 第1項の退会について、当面は</w:t>
      </w:r>
      <w:r>
        <w:rPr>
          <w:rFonts w:ascii="MS Mincho" w:cs="MS Mincho" w:eastAsia="MS Mincho" w:hAnsi="MS Mincho"/>
          <w:b/>
          <w:bCs/>
          <w:color w:val="000000"/>
          <w:sz w:val="18"/>
          <w:szCs w:val="18"/>
        </w:rPr>
        <w:t xml:space="preserve">担当者による手動対応</w:t>
      </w:r>
      <w:r>
        <w:rPr>
          <w:rFonts w:ascii="MS Mincho" w:cs="MS Mincho" w:eastAsia="MS Mincho" w:hAnsi="MS Mincho"/>
          <w:b w:val="false"/>
          <w:bCs w:val="false"/>
          <w:color w:val="000000"/>
          <w:sz w:val="18"/>
          <w:szCs w:val="18"/>
        </w:rPr>
        <w:t xml:space="preserve">としています。</w:t>
      </w:r>
      <w:r>
        <w:rPr>
          <w:rFonts w:ascii="MS Mincho" w:cs="MS Mincho" w:eastAsia="MS Mincho" w:hAnsi="MS Mincho"/>
          <w:b/>
          <w:bCs/>
          <w:color w:val="000000"/>
          <w:sz w:val="18"/>
          <w:szCs w:val="18"/>
        </w:rPr>
        <w:t xml:space="preserve">画面から自ら退会できる機能を設ける必要があるか</w:t>
      </w:r>
      <w:r>
        <w:rPr>
          <w:rFonts w:ascii="MS Mincho" w:cs="MS Mincho" w:eastAsia="MS Mincho" w:hAnsi="MS Mincho"/>
          <w:b w:val="false"/>
          <w:bCs w:val="false"/>
          <w:color w:val="000000"/>
          <w:sz w:val="18"/>
          <w:szCs w:val="18"/>
        </w:rPr>
        <w:t xml:space="preserve">をご確認ください。→ 資料④ C-6</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第20条（個人情報の取扱い）</w:t>
      </w:r>
    </w:p>
    <w:p>
      <w:pPr>
        <w:pStyle w:val="ListParagraph"/>
        <w:numPr>
          <w:ilvl w:val="0"/>
          <w:numId w:val="21"/>
        </w:numPr>
        <w:spacing w:after="80" w:line="290" w:lineRule="auto"/>
        <w:jc w:val="both"/>
      </w:pPr>
      <w:r>
        <w:rPr>
          <w:rFonts w:ascii="MS Mincho" w:cs="MS Mincho" w:eastAsia="MS Mincho" w:hAnsi="MS Mincho"/>
          <w:b w:val="false"/>
          <w:bCs w:val="false"/>
          <w:color w:val="000000"/>
          <w:sz w:val="21"/>
          <w:szCs w:val="21"/>
        </w:rPr>
        <w:t xml:space="preserve">会員の個人情報は、別途定める「プライバシーポリシー」に従い取り扱います。</w:t>
      </w:r>
    </w:p>
    <w:p>
      <w:pPr>
        <w:pStyle w:val="ListParagraph"/>
        <w:numPr>
          <w:ilvl w:val="0"/>
          <w:numId w:val="21"/>
        </w:numPr>
        <w:spacing w:after="80" w:line="290" w:lineRule="auto"/>
        <w:jc w:val="both"/>
      </w:pPr>
      <w:r>
        <w:rPr>
          <w:rFonts w:ascii="MS Mincho" w:cs="MS Mincho" w:eastAsia="MS Mincho" w:hAnsi="MS Mincho"/>
          <w:b w:val="false"/>
          <w:bCs w:val="false"/>
          <w:color w:val="000000"/>
          <w:sz w:val="21"/>
          <w:szCs w:val="21"/>
        </w:rPr>
        <w:t xml:space="preserve">会員は、会員登録の際、本規約およびプライバシーポリシーに同意する旨のチェックを行うものとし、</w:t>
      </w:r>
      <w:r>
        <w:rPr>
          <w:rFonts w:ascii="MS Mincho" w:cs="MS Mincho" w:eastAsia="MS Mincho" w:hAnsi="MS Mincho"/>
          <w:b/>
          <w:bCs/>
          <w:color w:val="000000"/>
          <w:sz w:val="21"/>
          <w:szCs w:val="21"/>
        </w:rPr>
        <w:t xml:space="preserve">当社は、同意の日時および同意の対象となった本規約・プライバシーポリシーの版数を記録します。</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A-9】</w:t>
      </w:r>
      <w:r>
        <w:rPr>
          <w:rFonts w:ascii="MS Mincho" w:cs="MS Mincho" w:eastAsia="MS Mincho" w:hAnsi="MS Mincho"/>
          <w:b w:val="false"/>
          <w:bCs w:val="false"/>
          <w:color w:val="000000"/>
          <w:sz w:val="18"/>
          <w:szCs w:val="18"/>
        </w:rPr>
        <w:t xml:space="preserve"> </w:t>
      </w:r>
      <w:r>
        <w:rPr>
          <w:rFonts w:ascii="MS Mincho" w:cs="MS Mincho" w:eastAsia="MS Mincho" w:hAnsi="MS Mincho"/>
          <w:b/>
          <w:bCs/>
          <w:color w:val="000000"/>
          <w:sz w:val="18"/>
          <w:szCs w:val="18"/>
        </w:rPr>
        <w:t xml:space="preserve">同意日時＋版数の記録で、同意の立証として足りるか</w:t>
      </w:r>
      <w:r>
        <w:rPr>
          <w:rFonts w:ascii="MS Mincho" w:cs="MS Mincho" w:eastAsia="MS Mincho" w:hAnsi="MS Mincho"/>
          <w:b w:val="false"/>
          <w:bCs w:val="false"/>
          <w:color w:val="000000"/>
          <w:sz w:val="18"/>
          <w:szCs w:val="18"/>
        </w:rPr>
        <w:t xml:space="preserve">をご確認ください。あわせて、</w:t>
      </w:r>
      <w:r>
        <w:rPr>
          <w:rFonts w:ascii="MS Mincho" w:cs="MS Mincho" w:eastAsia="MS Mincho" w:hAnsi="MS Mincho"/>
          <w:b/>
          <w:bCs/>
          <w:color w:val="000000"/>
          <w:sz w:val="18"/>
          <w:szCs w:val="18"/>
        </w:rPr>
        <w:t xml:space="preserve">越境移転の同意（A-1）と第三者提供の同意（A-3）を、規約への同意と同じチェックボックスにまとめてよいか</w:t>
      </w:r>
      <w:r>
        <w:rPr>
          <w:rFonts w:ascii="MS Mincho" w:cs="MS Mincho" w:eastAsia="MS Mincho" w:hAnsi="MS Mincho"/>
          <w:b w:val="false"/>
          <w:bCs w:val="false"/>
          <w:color w:val="000000"/>
          <w:sz w:val="18"/>
          <w:szCs w:val="18"/>
        </w:rPr>
        <w:t xml:space="preserve">、それとも項目ごとに分けて取得すべきかをお願いいたします。→ 資料④ A-9</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第21条（反社会的勢力の排除）</w:t>
      </w:r>
    </w:p>
    <w:p>
      <w:pPr>
        <w:pStyle w:val="ListParagraph"/>
        <w:numPr>
          <w:ilvl w:val="0"/>
          <w:numId w:val="22"/>
        </w:numPr>
        <w:spacing w:after="80" w:line="290" w:lineRule="auto"/>
        <w:jc w:val="both"/>
      </w:pPr>
      <w:r>
        <w:rPr>
          <w:rFonts w:ascii="MS Mincho" w:cs="MS Mincho" w:eastAsia="MS Mincho" w:hAnsi="MS Mincho"/>
          <w:b w:val="false"/>
          <w:bCs w:val="false"/>
          <w:color w:val="000000"/>
          <w:sz w:val="21"/>
          <w:szCs w:val="21"/>
        </w:rPr>
        <w:t xml:space="preserve">会員は、自らが暴力団、暴力団員、暴力団準構成員、総会屋その他の反社会的勢力に該当しないこと、および反社会的勢力を利用しないことを表明し、保証します。</w:t>
      </w:r>
    </w:p>
    <w:p>
      <w:pPr>
        <w:pStyle w:val="ListParagraph"/>
        <w:numPr>
          <w:ilvl w:val="0"/>
          <w:numId w:val="22"/>
        </w:numPr>
        <w:spacing w:after="80" w:line="290" w:lineRule="auto"/>
        <w:jc w:val="both"/>
      </w:pPr>
      <w:r>
        <w:rPr>
          <w:rFonts w:ascii="MS Mincho" w:cs="MS Mincho" w:eastAsia="MS Mincho" w:hAnsi="MS Mincho"/>
          <w:b w:val="false"/>
          <w:bCs w:val="false"/>
          <w:color w:val="000000"/>
          <w:sz w:val="21"/>
          <w:szCs w:val="21"/>
        </w:rPr>
        <w:t xml:space="preserve">当社は、会員が前項に反すると判断した場合、事前の通知なく会員登録を抹消することができます。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第22条（苦情・お問い合わせ）</w:t>
      </w:r>
    </w:p>
    <w:p>
      <w:pPr>
        <w:pStyle w:val="ListParagraph"/>
        <w:numPr>
          <w:ilvl w:val="0"/>
          <w:numId w:val="23"/>
        </w:numPr>
        <w:spacing w:after="80" w:line="290" w:lineRule="auto"/>
        <w:jc w:val="both"/>
      </w:pPr>
      <w:r>
        <w:rPr>
          <w:rFonts w:ascii="MS Mincho" w:cs="MS Mincho" w:eastAsia="MS Mincho" w:hAnsi="MS Mincho"/>
          <w:b w:val="false"/>
          <w:bCs w:val="false"/>
          <w:color w:val="000000"/>
          <w:sz w:val="21"/>
          <w:szCs w:val="21"/>
        </w:rPr>
        <w:t xml:space="preserve">本サービスおよび職業紹介に関する苦情・お問い合わせは、次の窓口で受け付けます。</w:t>
      </w:r>
    </w:p>
    <w:p>
      <w:pPr>
        <w:pStyle w:val="ListParagraph"/>
        <w:numPr>
          <w:ilvl w:val="1"/>
          <w:numId w:val="2"/>
        </w:numPr>
        <w:spacing w:after="80" w:line="290" w:lineRule="auto"/>
        <w:jc w:val="both"/>
      </w:pPr>
      <w:r>
        <w:rPr>
          <w:rFonts w:ascii="MS Mincho" w:cs="MS Mincho" w:eastAsia="MS Mincho" w:hAnsi="MS Mincho"/>
          <w:b w:val="false"/>
          <w:bCs w:val="false"/>
          <w:color w:val="000000"/>
          <w:sz w:val="21"/>
          <w:szCs w:val="21"/>
        </w:rPr>
        <w:t xml:space="preserve">窓口: 株式会社パートナー 職業紹介責任者</w:t>
      </w:r>
    </w:p>
    <w:p>
      <w:pPr>
        <w:pStyle w:val="ListParagraph"/>
        <w:numPr>
          <w:ilvl w:val="1"/>
          <w:numId w:val="2"/>
        </w:numPr>
        <w:spacing w:after="80" w:line="290" w:lineRule="auto"/>
        <w:jc w:val="both"/>
      </w:pPr>
      <w:r>
        <w:rPr>
          <w:rFonts w:ascii="MS Mincho" w:cs="MS Mincho" w:eastAsia="MS Mincho" w:hAnsi="MS Mincho"/>
          <w:b w:val="false"/>
          <w:bCs w:val="false"/>
          <w:color w:val="000000"/>
          <w:sz w:val="21"/>
          <w:szCs w:val="21"/>
        </w:rPr>
        <w:t xml:space="preserve">メールアドレス: yazawa-y@partner-japan.biz</w:t>
      </w:r>
    </w:p>
    <w:p>
      <w:pPr>
        <w:pStyle w:val="ListParagraph"/>
        <w:numPr>
          <w:ilvl w:val="1"/>
          <w:numId w:val="2"/>
        </w:numPr>
        <w:spacing w:after="80" w:line="290" w:lineRule="auto"/>
        <w:jc w:val="both"/>
      </w:pPr>
      <w:r>
        <w:rPr>
          <w:rFonts w:ascii="MS Mincho" w:cs="MS Mincho" w:eastAsia="MS Mincho" w:hAnsi="MS Mincho"/>
          <w:b w:val="false"/>
          <w:bCs w:val="false"/>
          <w:color w:val="000000"/>
          <w:sz w:val="21"/>
          <w:szCs w:val="21"/>
        </w:rPr>
        <w:t xml:space="preserve">受付: 随時（回答は原則として5営業日以内）</w:t>
      </w:r>
    </w:p>
    <w:p>
      <w:pPr>
        <w:pStyle w:val="ListParagraph"/>
        <w:numPr>
          <w:ilvl w:val="0"/>
          <w:numId w:val="23"/>
        </w:numPr>
        <w:spacing w:after="80" w:line="290" w:lineRule="auto"/>
        <w:jc w:val="both"/>
      </w:pPr>
      <w:r>
        <w:rPr>
          <w:rFonts w:ascii="MS Mincho" w:cs="MS Mincho" w:eastAsia="MS Mincho" w:hAnsi="MS Mincho"/>
          <w:b w:val="false"/>
          <w:bCs w:val="false"/>
          <w:color w:val="000000"/>
          <w:sz w:val="21"/>
          <w:szCs w:val="21"/>
        </w:rPr>
        <w:t xml:space="preserve">当社は、苦情の申出を受けたときは、その内容を記録し、誠実かつ迅速に処理します。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第23条（本規約の変更）</w:t>
      </w:r>
    </w:p>
    <w:p>
      <w:pPr>
        <w:pStyle w:val="ListParagraph"/>
        <w:numPr>
          <w:ilvl w:val="0"/>
          <w:numId w:val="24"/>
        </w:numPr>
        <w:spacing w:after="80" w:line="290" w:lineRule="auto"/>
        <w:jc w:val="both"/>
      </w:pPr>
      <w:r>
        <w:rPr>
          <w:rFonts w:ascii="MS Mincho" w:cs="MS Mincho" w:eastAsia="MS Mincho" w:hAnsi="MS Mincho"/>
          <w:b w:val="false"/>
          <w:bCs w:val="false"/>
          <w:color w:val="000000"/>
          <w:sz w:val="21"/>
          <w:szCs w:val="21"/>
        </w:rPr>
        <w:t xml:space="preserve">当社は、民法第548条の4の定めに従い、本規約を変更することがあります。</w:t>
      </w:r>
    </w:p>
    <w:p>
      <w:pPr>
        <w:pStyle w:val="ListParagraph"/>
        <w:numPr>
          <w:ilvl w:val="0"/>
          <w:numId w:val="24"/>
        </w:numPr>
        <w:spacing w:after="80" w:line="290" w:lineRule="auto"/>
        <w:jc w:val="both"/>
      </w:pPr>
      <w:r>
        <w:rPr>
          <w:rFonts w:ascii="MS Mincho" w:cs="MS Mincho" w:eastAsia="MS Mincho" w:hAnsi="MS Mincho"/>
          <w:b w:val="false"/>
          <w:bCs w:val="false"/>
          <w:color w:val="000000"/>
          <w:sz w:val="21"/>
          <w:szCs w:val="21"/>
        </w:rPr>
        <w:t xml:space="preserve">重要な変更を行う場合は、変更後の内容および効力発生時期を、効力発生日の相当期間前までに、本サービス上での掲示その他適切な方法により会員に周知します。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第24条（分離可能性）</w:t>
      </w:r>
    </w:p>
    <w:p>
      <w:pPr>
        <w:spacing w:after="120" w:line="300" w:lineRule="auto"/>
        <w:jc w:val="both"/>
      </w:pPr>
      <w:r>
        <w:rPr>
          <w:rFonts w:ascii="MS Mincho" w:cs="MS Mincho" w:eastAsia="MS Mincho" w:hAnsi="MS Mincho"/>
          <w:b w:val="false"/>
          <w:bCs w:val="false"/>
          <w:color w:val="000000"/>
          <w:sz w:val="21"/>
          <w:szCs w:val="21"/>
        </w:rPr>
        <w:t xml:space="preserve">本規約のいずれかの条項またはその一部が無効または執行不能と判断された場合であっても、本規約のその余の部分は、継続して完全に効力を有します。</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第25条（準拠法・裁判管轄）</w:t>
      </w:r>
    </w:p>
    <w:p>
      <w:pPr>
        <w:pStyle w:val="ListParagraph"/>
        <w:numPr>
          <w:ilvl w:val="0"/>
          <w:numId w:val="25"/>
        </w:numPr>
        <w:spacing w:after="80" w:line="290" w:lineRule="auto"/>
        <w:jc w:val="both"/>
      </w:pPr>
      <w:r>
        <w:rPr>
          <w:rFonts w:ascii="MS Mincho" w:cs="MS Mincho" w:eastAsia="MS Mincho" w:hAnsi="MS Mincho"/>
          <w:b w:val="false"/>
          <w:bCs w:val="false"/>
          <w:color w:val="000000"/>
          <w:sz w:val="21"/>
          <w:szCs w:val="21"/>
        </w:rPr>
        <w:t xml:space="preserve">本規約の準拠法は日本法とします。</w:t>
      </w:r>
    </w:p>
    <w:p>
      <w:pPr>
        <w:pStyle w:val="ListParagraph"/>
        <w:numPr>
          <w:ilvl w:val="0"/>
          <w:numId w:val="25"/>
        </w:numPr>
        <w:spacing w:after="80" w:line="290" w:lineRule="auto"/>
        <w:jc w:val="both"/>
      </w:pPr>
      <w:r>
        <w:rPr>
          <w:rFonts w:ascii="MS Mincho" w:cs="MS Mincho" w:eastAsia="MS Mincho" w:hAnsi="MS Mincho"/>
          <w:b w:val="false"/>
          <w:bCs w:val="false"/>
          <w:color w:val="000000"/>
          <w:sz w:val="21"/>
          <w:szCs w:val="21"/>
        </w:rPr>
        <w:t xml:space="preserve">本サービスに関して会員と当社との間で生じた紛争については、さいたま地方裁判所を第一審の専属的合意管轄裁判所とします。</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C-8】</w:t>
      </w:r>
      <w:r>
        <w:rPr>
          <w:rFonts w:ascii="MS Mincho" w:cs="MS Mincho" w:eastAsia="MS Mincho" w:hAnsi="MS Mincho"/>
          <w:b w:val="false"/>
          <w:bCs w:val="false"/>
          <w:color w:val="000000"/>
          <w:sz w:val="18"/>
          <w:szCs w:val="18"/>
        </w:rPr>
        <w:t xml:space="preserve"> 当社の本店所在地（埼玉県富士見市）を管轄する地方裁判所として、さいたま地方裁判所を指定しました。</w:t>
      </w:r>
      <w:r>
        <w:rPr>
          <w:rFonts w:ascii="MS Mincho" w:cs="MS Mincho" w:eastAsia="MS Mincho" w:hAnsi="MS Mincho"/>
          <w:b/>
          <w:bCs/>
          <w:color w:val="000000"/>
          <w:sz w:val="18"/>
          <w:szCs w:val="18"/>
        </w:rPr>
        <w:t xml:space="preserve">消費者を相手方とする契約における専属的合意管轄条項として有効か</w:t>
      </w:r>
      <w:r>
        <w:rPr>
          <w:rFonts w:ascii="MS Mincho" w:cs="MS Mincho" w:eastAsia="MS Mincho" w:hAnsi="MS Mincho"/>
          <w:b w:val="false"/>
          <w:bCs w:val="false"/>
          <w:color w:val="000000"/>
          <w:sz w:val="18"/>
          <w:szCs w:val="18"/>
        </w:rPr>
        <w:t xml:space="preserve">、</w:t>
      </w:r>
      <w:r>
        <w:rPr>
          <w:rFonts w:ascii="MS Mincho" w:cs="MS Mincho" w:eastAsia="MS Mincho" w:hAnsi="MS Mincho"/>
          <w:b/>
          <w:bCs/>
          <w:color w:val="000000"/>
          <w:sz w:val="18"/>
          <w:szCs w:val="18"/>
        </w:rPr>
        <w:t xml:space="preserve">別の裁判所を指定した方がよい事情があるか</w:t>
      </w:r>
      <w:r>
        <w:rPr>
          <w:rFonts w:ascii="MS Mincho" w:cs="MS Mincho" w:eastAsia="MS Mincho" w:hAnsi="MS Mincho"/>
          <w:b w:val="false"/>
          <w:bCs w:val="false"/>
          <w:color w:val="000000"/>
          <w:sz w:val="18"/>
          <w:szCs w:val="18"/>
        </w:rPr>
        <w:t xml:space="preserve">をご確認ください。→ 資料④ C-8</w:t>
      </w:r>
    </w:p>
    <w:p>
      <w:pPr>
        <w:pStyle w:val="Heading2"/>
        <w:keepNext/>
        <w:pBdr>
          <w:bottom w:val="single" w:color="C0392B" w:sz="8" w:space="4"/>
        </w:pBdr>
        <w:spacing w:after="140" w:before="360"/>
      </w:pPr>
      <w:r>
        <w:rPr>
          <w:rFonts w:ascii="MS Gothic" w:cs="MS Gothic" w:eastAsia="MS Gothic" w:hAnsi="MS Gothic"/>
          <w:b/>
          <w:bCs/>
          <w:color w:val="000000"/>
          <w:sz w:val="24"/>
          <w:szCs w:val="24"/>
        </w:rPr>
        <w:t xml:space="preserve">第26条（言語）</w:t>
      </w:r>
    </w:p>
    <w:p>
      <w:pPr>
        <w:spacing w:after="120" w:line="300" w:lineRule="auto"/>
        <w:jc w:val="both"/>
      </w:pPr>
      <w:r>
        <w:rPr>
          <w:rFonts w:ascii="MS Mincho" w:cs="MS Mincho" w:eastAsia="MS Mincho" w:hAnsi="MS Mincho"/>
          <w:b w:val="false"/>
          <w:bCs w:val="false"/>
          <w:color w:val="000000"/>
          <w:sz w:val="21"/>
          <w:szCs w:val="21"/>
        </w:rPr>
        <w:t xml:space="preserve">本規約は日本語を正文とします。中国語（簡体字）版は会員の理解を助けるための参考訳であり、日本語版との間に解釈の齟齬がある場合は、日本語版によるものとします。</w:t>
      </w:r>
    </w:p>
    <w:p>
      <w:pPr>
        <w:pBdr>
          <w:left w:val="single" w:color="AAAAAA" w:sz="18" w:space="10"/>
        </w:pBdr>
        <w:shd w:fill="F5F5F5" w:val="clear"/>
        <w:spacing w:after="160" w:before="120" w:line="280" w:lineRule="auto"/>
        <w:ind w:left="260"/>
        <w:jc w:val="both"/>
      </w:pPr>
      <w:r>
        <w:rPr>
          <w:rFonts w:ascii="MS Mincho" w:cs="MS Mincho" w:eastAsia="MS Mincho" w:hAnsi="MS Mincho"/>
          <w:b/>
          <w:bCs/>
          <w:color w:val="000000"/>
          <w:sz w:val="18"/>
          <w:szCs w:val="18"/>
          <w:highlight w:val="yellow"/>
          <w:highlightCs w:val="yellow"/>
        </w:rPr>
        <w:t xml:space="preserve">【確認論点 C-3】</w:t>
      </w:r>
      <w:r>
        <w:rPr>
          <w:rFonts w:ascii="MS Mincho" w:cs="MS Mincho" w:eastAsia="MS Mincho" w:hAnsi="MS Mincho"/>
          <w:b w:val="false"/>
          <w:bCs w:val="false"/>
          <w:color w:val="000000"/>
          <w:sz w:val="18"/>
          <w:szCs w:val="18"/>
        </w:rPr>
        <w:t xml:space="preserve"> 会員側の画面は</w:t>
      </w:r>
      <w:r>
        <w:rPr>
          <w:rFonts w:ascii="MS Mincho" w:cs="MS Mincho" w:eastAsia="MS Mincho" w:hAnsi="MS Mincho"/>
          <w:b/>
          <w:bCs/>
          <w:color w:val="000000"/>
          <w:sz w:val="18"/>
          <w:szCs w:val="18"/>
        </w:rPr>
        <w:t xml:space="preserve">中国語（簡体字）が既定表示</w:t>
      </w:r>
      <w:r>
        <w:rPr>
          <w:rFonts w:ascii="MS Mincho" w:cs="MS Mincho" w:eastAsia="MS Mincho" w:hAnsi="MS Mincho"/>
          <w:b w:val="false"/>
          <w:bCs w:val="false"/>
          <w:color w:val="000000"/>
          <w:sz w:val="18"/>
          <w:szCs w:val="18"/>
        </w:rPr>
        <w:t xml:space="preserve">であり、会員の多くは日本語を十分に解しません。</w:t>
      </w:r>
      <w:r>
        <w:rPr>
          <w:rFonts w:ascii="MS Mincho" w:cs="MS Mincho" w:eastAsia="MS Mincho" w:hAnsi="MS Mincho"/>
          <w:b/>
          <w:bCs/>
          <w:color w:val="000000"/>
          <w:sz w:val="18"/>
          <w:szCs w:val="18"/>
        </w:rPr>
        <w:t xml:space="preserve">日本語を正文とする本条が消費者契約法上有効か</w:t>
      </w:r>
      <w:r>
        <w:rPr>
          <w:rFonts w:ascii="MS Mincho" w:cs="MS Mincho" w:eastAsia="MS Mincho" w:hAnsi="MS Mincho"/>
          <w:b w:val="false"/>
          <w:bCs w:val="false"/>
          <w:color w:val="000000"/>
          <w:sz w:val="18"/>
          <w:szCs w:val="18"/>
        </w:rPr>
        <w:t xml:space="preserve">、中国語版を正文とすべきか、両言語を等しく正文とすべきかをご確認ください。</w:t>
      </w:r>
      <w:r>
        <w:rPr>
          <w:rFonts w:ascii="MS Mincho" w:cs="MS Mincho" w:eastAsia="MS Mincho" w:hAnsi="MS Mincho"/>
          <w:b/>
          <w:bCs/>
          <w:color w:val="000000"/>
          <w:sz w:val="18"/>
          <w:szCs w:val="18"/>
        </w:rPr>
        <w:t xml:space="preserve">★の付いた論点です。</w:t>
      </w:r>
      <w:r>
        <w:rPr>
          <w:rFonts w:ascii="MS Mincho" w:cs="MS Mincho" w:eastAsia="MS Mincho" w:hAnsi="MS Mincho"/>
          <w:b w:val="false"/>
          <w:bCs w:val="false"/>
          <w:color w:val="000000"/>
          <w:sz w:val="18"/>
          <w:szCs w:val="18"/>
        </w:rPr>
        <w:t xml:space="preserve"> → 資料④ C-3</w:t>
      </w:r>
    </w:p>
    <w:p>
      <w:pPr>
        <w:pBdr>
          <w:bottom w:val="single" w:color="CCCCCC" w:sz="6" w:space="2"/>
        </w:pBdr>
        <w:spacing w:after="200" w:before="120"/>
      </w:pPr>
      <w:r>
        <w:rPr>
          <w:sz w:val="2"/>
          <w:szCs w:val="2"/>
        </w:rPr>
        <w:t xml:space="preserve"/>
      </w:r>
    </w:p>
    <w:p>
      <w:pPr>
        <w:spacing w:after="120" w:line="300" w:lineRule="auto"/>
        <w:jc w:val="both"/>
      </w:pPr>
      <w:r>
        <w:rPr>
          <w:rFonts w:ascii="MS Mincho" w:cs="MS Mincho" w:eastAsia="MS Mincho" w:hAnsi="MS Mincho"/>
          <w:b w:val="false"/>
          <w:bCs w:val="false"/>
          <w:color w:val="000000"/>
          <w:sz w:val="21"/>
          <w:szCs w:val="21"/>
        </w:rPr>
        <w:t xml:space="preserve">制定日: 2026年8月8日／最終改定日: 2026年8月8日／版数: </w:t>
      </w:r>
      <w:r>
        <w:rPr>
          <w:rFonts w:ascii="MS Mincho" w:cs="MS Mincho" w:eastAsia="MS Mincho" w:hAnsi="MS Mincho"/>
          <w:b/>
          <w:bCs/>
          <w:color w:val="000000"/>
          <w:sz w:val="21"/>
          <w:szCs w:val="21"/>
        </w:rPr>
        <w:t xml:space="preserve">v1.0</w:t>
      </w:r>
    </w:p>
    <w:sectPr>
      <w:headerReference w:type="default" r:id="rId7"/>
      <w:headerReference w:type="first" r:id="rId8"/>
      <w:footerReference w:type="default" r:id="rId9"/>
      <w:footerReference w:type="first" r:id="rId10"/>
      <w:pgSz w:w="11906" w:h="16838" w:orient="portrait"/>
      <w:pgMar w:top="1418" w:right="1134" w:bottom="1418" w:left="1134" w:header="7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r>
      <w:rPr>
        <w:color w:val="595959"/>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rFonts w:ascii="MS Gothic" w:cs="MS Gothic" w:eastAsia="MS Gothic" w:hAnsi="MS Gothic"/>
        <w:color w:val="595959"/>
        <w:sz w:val="16"/>
        <w:szCs w:val="16"/>
      </w:rPr>
      <w:t xml:space="preserve">樱聘 YingPin｜利用規約｜v1.0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4"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5"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6"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7"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8"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9"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0"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1"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2"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3"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4"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5"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6"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7"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8"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19"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20"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21"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22"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23"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24"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abstractNum w:abstractNumId="25" w15:restartNumberingAfterBreak="0">
    <w:multiLevelType w:val="hybridMultilevel"/>
    <w:lvl w:ilvl="0" w15:tentative="1">
      <w:start w:val="1"/>
      <w:numFmt w:val="decimal"/>
      <w:lvlText w:val="%1."/>
      <w:lvlJc w:val="left"/>
      <w:pPr>
        <w:ind w:left="480" w:hanging="360"/>
      </w:pPr>
    </w:lvl>
    <w:lvl w:ilvl="1" w15:tentative="1">
      <w:start w:val="1"/>
      <w:numFmt w:val="bullet"/>
      <w:lvlText w:val="－"/>
      <w:lvlJc w:val="left"/>
      <w:pPr>
        <w:ind w:left="90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color w:val="000000"/>
        <w:sz w:val="21"/>
        <w:szCs w:val="21"/>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S Gothic" w:cs="MS Gothic" w:eastAsia="MS Gothic" w:hAnsi="MS Gothic"/>
      <w:b/>
      <w:bCs/>
      <w:color w:val="000000"/>
      <w:sz w:val="30"/>
      <w:szCs w:val="30"/>
    </w:rPr>
  </w:style>
  <w:style w:type="paragraph" w:styleId="Heading2">
    <w:name w:val="Heading 2"/>
    <w:basedOn w:val="Normal"/>
    <w:next w:val="Normal"/>
    <w:qFormat/>
    <w:rPr>
      <w:rFonts w:ascii="MS Gothic" w:cs="MS Gothic" w:eastAsia="MS Gothic" w:hAnsi="MS Gothic"/>
      <w:b/>
      <w:bCs/>
      <w:color w:val="000000"/>
      <w:sz w:val="24"/>
      <w:szCs w:val="24"/>
    </w:rPr>
  </w:style>
  <w:style w:type="paragraph" w:styleId="Heading3">
    <w:name w:val="Heading 3"/>
    <w:basedOn w:val="Normal"/>
    <w:next w:val="Normal"/>
    <w:qFormat/>
    <w:rPr>
      <w:rFonts w:ascii="MS Gothic" w:cs="MS Gothic" w:eastAsia="MS Gothic" w:hAnsi="MS Gothic"/>
      <w:b/>
      <w:bCs/>
      <w:color w:val="000000"/>
      <w:sz w:val="22"/>
      <w:szCs w:val="22"/>
    </w:rPr>
  </w:style>
  <w:style w:type="paragraph" w:styleId="Heading4">
    <w:name w:val="Heading 4"/>
    <w:basedOn w:val="Normal"/>
    <w:next w:val="Normal"/>
    <w:qFormat/>
    <w:rPr>
      <w:rFonts w:ascii="MS Gothic" w:cs="MS Gothic" w:eastAsia="MS Gothic" w:hAnsi="MS Gothic"/>
      <w:b/>
      <w:bCs/>
      <w:color w:val="000000"/>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利用規約</dc:title>
  <dc:creator>株式会社パートナー</dc:creator>
  <dc:description>サイトに掲出している全文（v1.0）／確認箇所の注記つき</dc:description>
  <cp:lastModifiedBy>Un-named</cp:lastModifiedBy>
  <cp:revision>1</cp:revision>
  <dcterms:created xsi:type="dcterms:W3CDTF">2026-08-06T00:23:47.447Z</dcterms:created>
  <dcterms:modified xsi:type="dcterms:W3CDTF">2026-08-06T00:23:47.447Z</dcterms:modified>
</cp:coreProperties>
</file>

<file path=docProps/custom.xml><?xml version="1.0" encoding="utf-8"?>
<Properties xmlns="http://schemas.openxmlformats.org/officeDocument/2006/custom-properties" xmlns:vt="http://schemas.openxmlformats.org/officeDocument/2006/docPropsVTypes"/>
</file>