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中国語（簡体字）版は、日本語版の確定後に作成します（会員側の画面は中国語が既定表示のため、公開時は両言語の掲出が必要です）。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73"/>
        <w:gridCol w:w="2708"/>
        <w:gridCol w:w="365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70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365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保管・処理を行う国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第7条（外国にある第三者への個人情報の提供＝越境移転）</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前条の委託先はいずれも外国にある第三者に該当し、会員の個人情報は日本国外で保管・処理されます。当社は、</w:t>
      </w:r>
      <w:r>
        <w:rPr>
          <w:rFonts w:ascii="MS Mincho" w:cs="MS Mincho" w:eastAsia="MS Mincho" w:hAnsi="MS Mincho"/>
          <w:b/>
          <w:bCs/>
          <w:color w:val="000000"/>
          <w:sz w:val="21"/>
          <w:szCs w:val="21"/>
        </w:rPr>
        <w:t xml:space="preserve">会員から、あらかじめ越境移転についての同意を得たうえで</w:t>
      </w:r>
      <w:r>
        <w:rPr>
          <w:rFonts w:ascii="MS Mincho" w:cs="MS Mincho" w:eastAsia="MS Mincho" w:hAnsi="MS Mincho"/>
          <w:b w:val="false"/>
          <w:bCs w:val="false"/>
          <w:color w:val="000000"/>
          <w:sz w:val="21"/>
          <w:szCs w:val="21"/>
        </w:rPr>
        <w:t xml:space="preserve">、これを行います（会員登録時に、本ポリシーへの同意とあわせて取得します）。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移転先の外国の名称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移転先</w:t>
            </w:r>
          </w:p>
        </w:tc>
        <w:tc>
          <w:tcPr>
            <w:tcW w:type="dxa" w:w="321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国</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オーストラリア</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オーストラリア</w:t>
      </w:r>
      <w:r>
        <w:rPr>
          <w:rFonts w:ascii="MS Mincho" w:cs="MS Mincho" w:eastAsia="MS Mincho" w:hAnsi="MS Mincho"/>
          <w:b w:val="false"/>
          <w:bCs w:val="false"/>
          <w:color w:val="000000"/>
          <w:sz w:val="21"/>
          <w:szCs w:val="21"/>
        </w:rPr>
        <w:t xml:space="preserve">: 1988年プライバシー法（Privacy Act 1988 (Cth)）およびオーストラリア・プライバシー原則（Australian Privacy Principles）により、個人情報の取得・利用・開示・安全管理・本人アクセス等が包括的に規律されています。監督機関としてオーストラリア情報コミッショナー庁（OAIC）が設置され、苦情申立て・調査・是正命令の制度があります。日本の個人情報保護法と同様に、本人による開示・訂正の請求権および事業者の漏えい報告義務（Notifiable Data Breaches scheme）が定められています。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個人情報を外国において取り扱うため、第7条(2)に記載した各国の個人情報の保護に関する制度を把握したうえで、安全管理措置を講じています。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2026年8月18日／最終改定日: 2026年8月18日／版数: </w:t>
      </w:r>
      <w:r>
        <w:rPr>
          <w:rFonts w:ascii="MS Mincho" w:cs="MS Mincho" w:eastAsia="MS Mincho" w:hAnsi="MS Mincho"/>
          <w:b/>
          <w:bCs/>
          <w:color w:val="000000"/>
          <w:sz w:val="21"/>
          <w:szCs w:val="21"/>
        </w:rPr>
        <w:t xml:space="preserve">v1.0（弁護士レビュー用）</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2026-07-27T03:53:36.408Z</dcterms:created>
  <dcterms:modified xsi:type="dcterms:W3CDTF">2026-07-27T03:53:36.408Z</dcterms:modified>
</cp:coreProperties>
</file>

<file path=docProps/custom.xml><?xml version="1.0" encoding="utf-8"?>
<Properties xmlns="http://schemas.openxmlformats.org/officeDocument/2006/custom-properties" xmlns:vt="http://schemas.openxmlformats.org/officeDocument/2006/docPropsVTypes"/>
</file>