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315" w:rsidRDefault="008E2315" w:rsidP="008E2315">
      <w:pPr>
        <w:spacing w:after="188" w:line="240" w:lineRule="auto"/>
        <w:outlineLvl w:val="0"/>
        <w:rPr>
          <w:rFonts w:ascii="inherit" w:eastAsia="Times New Roman" w:hAnsi="inherit" w:cs="Times New Roman"/>
          <w:b/>
          <w:bCs/>
          <w:color w:val="444444"/>
          <w:spacing w:val="-15"/>
          <w:kern w:val="36"/>
          <w:sz w:val="50"/>
          <w:szCs w:val="50"/>
          <w:lang w:eastAsia="tr-TR"/>
        </w:rPr>
      </w:pPr>
      <w:r>
        <w:rPr>
          <w:rFonts w:ascii="inherit" w:eastAsia="Times New Roman" w:hAnsi="inherit" w:cs="Times New Roman"/>
          <w:b/>
          <w:bCs/>
          <w:color w:val="444444"/>
          <w:spacing w:val="-15"/>
          <w:kern w:val="36"/>
          <w:sz w:val="50"/>
          <w:szCs w:val="50"/>
          <w:lang w:eastAsia="tr-TR"/>
        </w:rPr>
        <w:t>Kaynak:</w:t>
      </w:r>
      <w:r w:rsidRPr="008E2315">
        <w:t xml:space="preserve"> </w:t>
      </w:r>
      <w:r w:rsidRPr="008E2315">
        <w:rPr>
          <w:rFonts w:ascii="inherit" w:eastAsia="Times New Roman" w:hAnsi="inherit" w:cs="Times New Roman"/>
          <w:b/>
          <w:bCs/>
          <w:color w:val="444444"/>
          <w:spacing w:val="-15"/>
          <w:kern w:val="36"/>
          <w:sz w:val="50"/>
          <w:szCs w:val="50"/>
          <w:lang w:eastAsia="tr-TR"/>
        </w:rPr>
        <w:t>http://yemek.mynet.com/midyenin-faydalari-nelerdir-1153408</w:t>
      </w:r>
    </w:p>
    <w:p w:rsidR="00431AD9" w:rsidRPr="00431AD9" w:rsidRDefault="00431AD9" w:rsidP="00431AD9">
      <w:pPr>
        <w:spacing w:after="188" w:line="240" w:lineRule="auto"/>
        <w:jc w:val="center"/>
        <w:outlineLvl w:val="0"/>
        <w:rPr>
          <w:rFonts w:ascii="inherit" w:eastAsia="Times New Roman" w:hAnsi="inherit" w:cs="Times New Roman"/>
          <w:b/>
          <w:bCs/>
          <w:color w:val="444444"/>
          <w:spacing w:val="-15"/>
          <w:kern w:val="36"/>
          <w:sz w:val="50"/>
          <w:szCs w:val="50"/>
          <w:lang w:eastAsia="tr-TR"/>
        </w:rPr>
      </w:pPr>
      <w:r w:rsidRPr="00431AD9">
        <w:rPr>
          <w:rFonts w:ascii="inherit" w:eastAsia="Times New Roman" w:hAnsi="inherit" w:cs="Times New Roman"/>
          <w:b/>
          <w:bCs/>
          <w:color w:val="444444"/>
          <w:spacing w:val="-15"/>
          <w:kern w:val="36"/>
          <w:sz w:val="50"/>
          <w:szCs w:val="50"/>
          <w:lang w:eastAsia="tr-TR"/>
        </w:rPr>
        <w:t>Midyenin Faydaları Nelerdir?</w:t>
      </w:r>
    </w:p>
    <w:p w:rsidR="00431AD9" w:rsidRPr="00431AD9" w:rsidRDefault="00431AD9" w:rsidP="00431AD9">
      <w:pPr>
        <w:spacing w:line="240" w:lineRule="auto"/>
        <w:jc w:val="center"/>
        <w:rPr>
          <w:rFonts w:ascii="Gotham Narrow SSm" w:eastAsia="Times New Roman" w:hAnsi="Gotham Narrow SSm" w:cs="Times New Roman"/>
          <w:color w:val="7F8C8D"/>
          <w:spacing w:val="3"/>
          <w:sz w:val="27"/>
          <w:szCs w:val="27"/>
          <w:lang w:eastAsia="tr-TR"/>
        </w:rPr>
      </w:pPr>
      <w:r w:rsidRPr="00431AD9">
        <w:rPr>
          <w:rFonts w:ascii="Gotham Narrow SSm" w:eastAsia="Times New Roman" w:hAnsi="Gotham Narrow SSm" w:cs="Times New Roman"/>
          <w:color w:val="7F8C8D"/>
          <w:spacing w:val="3"/>
          <w:sz w:val="27"/>
          <w:szCs w:val="27"/>
          <w:lang w:eastAsia="tr-TR"/>
        </w:rPr>
        <w:t xml:space="preserve">Denizlerin kıyıya çok yakın bölgelerinde ve genellikle kayalıkların arasında tutunarak yaşayan midyeler, yumuşakçalar şubesinden, </w:t>
      </w:r>
      <w:proofErr w:type="spellStart"/>
      <w:r w:rsidRPr="00431AD9">
        <w:rPr>
          <w:rFonts w:ascii="Gotham Narrow SSm" w:eastAsia="Times New Roman" w:hAnsi="Gotham Narrow SSm" w:cs="Times New Roman"/>
          <w:color w:val="7F8C8D"/>
          <w:spacing w:val="3"/>
          <w:sz w:val="27"/>
          <w:szCs w:val="27"/>
          <w:lang w:eastAsia="tr-TR"/>
        </w:rPr>
        <w:t>bivalvia</w:t>
      </w:r>
      <w:proofErr w:type="spellEnd"/>
      <w:r w:rsidRPr="00431AD9">
        <w:rPr>
          <w:rFonts w:ascii="Gotham Narrow SSm" w:eastAsia="Times New Roman" w:hAnsi="Gotham Narrow SSm" w:cs="Times New Roman"/>
          <w:color w:val="7F8C8D"/>
          <w:spacing w:val="3"/>
          <w:sz w:val="27"/>
          <w:szCs w:val="27"/>
          <w:lang w:eastAsia="tr-TR"/>
        </w:rPr>
        <w:t xml:space="preserve"> sınıfına </w:t>
      </w:r>
      <w:proofErr w:type="gramStart"/>
      <w:r w:rsidRPr="00431AD9">
        <w:rPr>
          <w:rFonts w:ascii="Gotham Narrow SSm" w:eastAsia="Times New Roman" w:hAnsi="Gotham Narrow SSm" w:cs="Times New Roman"/>
          <w:color w:val="7F8C8D"/>
          <w:spacing w:val="3"/>
          <w:sz w:val="27"/>
          <w:szCs w:val="27"/>
          <w:lang w:eastAsia="tr-TR"/>
        </w:rPr>
        <w:t>dahil</w:t>
      </w:r>
      <w:proofErr w:type="gramEnd"/>
      <w:r w:rsidRPr="00431AD9">
        <w:rPr>
          <w:rFonts w:ascii="Gotham Narrow SSm" w:eastAsia="Times New Roman" w:hAnsi="Gotham Narrow SSm" w:cs="Times New Roman"/>
          <w:color w:val="7F8C8D"/>
          <w:spacing w:val="3"/>
          <w:sz w:val="27"/>
          <w:szCs w:val="27"/>
          <w:lang w:eastAsia="tr-TR"/>
        </w:rPr>
        <w:t xml:space="preserve"> canlılardır.</w:t>
      </w:r>
    </w:p>
    <w:p w:rsidR="00431AD9" w:rsidRPr="00431AD9" w:rsidRDefault="00431AD9" w:rsidP="00431AD9">
      <w:pPr>
        <w:shd w:val="clear" w:color="auto" w:fill="FFFFFF"/>
        <w:spacing w:after="0" w:line="240" w:lineRule="auto"/>
        <w:jc w:val="center"/>
        <w:rPr>
          <w:rFonts w:ascii="Gotham Narrow SSm" w:eastAsia="Times New Roman" w:hAnsi="Gotham Narrow SSm" w:cs="Times New Roman"/>
          <w:b/>
          <w:bCs/>
          <w:color w:val="2980B9"/>
          <w:sz w:val="33"/>
          <w:szCs w:val="33"/>
          <w:lang w:eastAsia="tr-TR"/>
        </w:rPr>
      </w:pPr>
      <w:r w:rsidRPr="00431AD9">
        <w:rPr>
          <w:rFonts w:ascii="Gotham Narrow SSm" w:eastAsia="Times New Roman" w:hAnsi="Gotham Narrow SSm" w:cs="Times New Roman"/>
          <w:b/>
          <w:bCs/>
          <w:color w:val="2980B9"/>
          <w:sz w:val="33"/>
          <w:szCs w:val="33"/>
          <w:lang w:eastAsia="tr-TR"/>
        </w:rPr>
        <w:t>328</w:t>
      </w:r>
      <w:r w:rsidRPr="00431AD9">
        <w:rPr>
          <w:rFonts w:ascii="Gotham Narrow SSm" w:eastAsia="Times New Roman" w:hAnsi="Gotham Narrow SSm" w:cs="Times New Roman"/>
          <w:b/>
          <w:bCs/>
          <w:color w:val="7F8C8D"/>
          <w:sz w:val="12"/>
          <w:szCs w:val="12"/>
          <w:lang w:eastAsia="tr-TR"/>
        </w:rPr>
        <w:t>PAYLAŞIM</w:t>
      </w:r>
    </w:p>
    <w:p w:rsidR="00431AD9" w:rsidRPr="00431AD9" w:rsidRDefault="00431AD9" w:rsidP="00431AD9">
      <w:pPr>
        <w:shd w:val="clear" w:color="auto" w:fill="FFFFFF"/>
        <w:spacing w:after="0" w:line="240" w:lineRule="auto"/>
        <w:rPr>
          <w:rFonts w:ascii="Gotham Narrow SSm" w:eastAsia="Times New Roman" w:hAnsi="Gotham Narrow SSm" w:cs="Times New Roman"/>
          <w:color w:val="34495E"/>
          <w:sz w:val="27"/>
          <w:szCs w:val="27"/>
          <w:lang w:eastAsia="tr-TR"/>
        </w:rPr>
      </w:pPr>
      <w:proofErr w:type="spellStart"/>
      <w:r w:rsidRPr="00431AD9">
        <w:rPr>
          <w:rFonts w:ascii="Gotham Narrow SSm" w:eastAsia="Times New Roman" w:hAnsi="Gotham Narrow SSm" w:cs="Times New Roman"/>
          <w:i/>
          <w:iCs/>
          <w:color w:val="34495E"/>
          <w:sz w:val="27"/>
          <w:szCs w:val="27"/>
          <w:lang w:eastAsia="tr-TR"/>
        </w:rPr>
        <w:t>Facebook</w:t>
      </w:r>
      <w:r w:rsidRPr="00431AD9">
        <w:rPr>
          <w:rFonts w:ascii="Gotham Narrow SSm" w:eastAsia="Times New Roman" w:hAnsi="Gotham Narrow SSm" w:cs="Times New Roman"/>
          <w:color w:val="34495E"/>
          <w:sz w:val="27"/>
          <w:lang w:eastAsia="tr-TR"/>
        </w:rPr>
        <w:t>PAYLAŞ</w:t>
      </w:r>
      <w:proofErr w:type="spellEnd"/>
      <w:r w:rsidRPr="00431AD9">
        <w:rPr>
          <w:rFonts w:ascii="Gotham Narrow SSm" w:eastAsia="Times New Roman" w:hAnsi="Gotham Narrow SSm" w:cs="Times New Roman"/>
          <w:color w:val="34495E"/>
          <w:sz w:val="27"/>
          <w:lang w:eastAsia="tr-TR"/>
        </w:rPr>
        <w:t> </w:t>
      </w:r>
      <w:proofErr w:type="spellStart"/>
      <w:r w:rsidRPr="00431AD9">
        <w:rPr>
          <w:rFonts w:ascii="Gotham Narrow SSm" w:eastAsia="Times New Roman" w:hAnsi="Gotham Narrow SSm" w:cs="Times New Roman"/>
          <w:i/>
          <w:iCs/>
          <w:color w:val="34495E"/>
          <w:sz w:val="27"/>
          <w:szCs w:val="27"/>
          <w:lang w:eastAsia="tr-TR"/>
        </w:rPr>
        <w:t>Twitter</w:t>
      </w:r>
      <w:proofErr w:type="spellEnd"/>
      <w:r w:rsidRPr="00431AD9">
        <w:rPr>
          <w:rFonts w:ascii="Gotham Narrow SSm" w:eastAsia="Times New Roman" w:hAnsi="Gotham Narrow SSm" w:cs="Times New Roman"/>
          <w:color w:val="34495E"/>
          <w:sz w:val="27"/>
          <w:lang w:eastAsia="tr-TR"/>
        </w:rPr>
        <w:t> </w:t>
      </w:r>
      <w:r w:rsidRPr="00431AD9">
        <w:rPr>
          <w:rFonts w:ascii="Gotham Narrow SSm" w:eastAsia="Times New Roman" w:hAnsi="Gotham Narrow SSm" w:cs="Times New Roman"/>
          <w:i/>
          <w:iCs/>
          <w:color w:val="34495E"/>
          <w:sz w:val="27"/>
          <w:szCs w:val="27"/>
          <w:lang w:eastAsia="tr-TR"/>
        </w:rPr>
        <w:t>Yorum Yap</w:t>
      </w:r>
      <w:r w:rsidRPr="00431AD9">
        <w:rPr>
          <w:rFonts w:ascii="Gotham Narrow SSm" w:eastAsia="Times New Roman" w:hAnsi="Gotham Narrow SSm" w:cs="Times New Roman"/>
          <w:color w:val="34495E"/>
          <w:sz w:val="27"/>
          <w:lang w:eastAsia="tr-TR"/>
        </w:rPr>
        <w:t>13 </w:t>
      </w:r>
      <w:r w:rsidRPr="00431AD9">
        <w:rPr>
          <w:rFonts w:ascii="Gotham Narrow SSm" w:eastAsia="Times New Roman" w:hAnsi="Gotham Narrow SSm" w:cs="Times New Roman"/>
          <w:i/>
          <w:iCs/>
          <w:color w:val="34495E"/>
          <w:sz w:val="27"/>
          <w:szCs w:val="27"/>
          <w:lang w:eastAsia="tr-TR"/>
        </w:rPr>
        <w:t>Favorilerine Ekle</w:t>
      </w:r>
      <w:r w:rsidRPr="00431AD9">
        <w:rPr>
          <w:rFonts w:ascii="Gotham Narrow SSm" w:eastAsia="Times New Roman" w:hAnsi="Gotham Narrow SSm" w:cs="Times New Roman"/>
          <w:color w:val="34495E"/>
          <w:sz w:val="27"/>
          <w:lang w:eastAsia="tr-TR"/>
        </w:rPr>
        <w:t> </w:t>
      </w:r>
      <w:r w:rsidRPr="00431AD9">
        <w:rPr>
          <w:rFonts w:ascii="Gotham Narrow SSm" w:eastAsia="Times New Roman" w:hAnsi="Gotham Narrow SSm" w:cs="Times New Roman"/>
          <w:i/>
          <w:iCs/>
          <w:color w:val="34495E"/>
          <w:sz w:val="27"/>
          <w:szCs w:val="27"/>
          <w:lang w:eastAsia="tr-TR"/>
        </w:rPr>
        <w:t>Mail Gönder</w:t>
      </w:r>
    </w:p>
    <w:p w:rsidR="00431AD9" w:rsidRPr="00431AD9" w:rsidRDefault="00431AD9" w:rsidP="00431AD9">
      <w:pPr>
        <w:shd w:val="clear" w:color="auto" w:fill="FFFFFF"/>
        <w:spacing w:after="0" w:line="240" w:lineRule="auto"/>
        <w:jc w:val="center"/>
        <w:rPr>
          <w:rFonts w:ascii="Gotham Narrow SSm" w:eastAsia="Times New Roman" w:hAnsi="Gotham Narrow SSm" w:cs="Times New Roman"/>
          <w:b/>
          <w:bCs/>
          <w:color w:val="16A085"/>
          <w:sz w:val="27"/>
          <w:szCs w:val="27"/>
          <w:lang w:eastAsia="tr-TR"/>
        </w:rPr>
      </w:pPr>
      <w:r w:rsidRPr="00431AD9">
        <w:rPr>
          <w:rFonts w:ascii="Gotham Narrow SSm" w:eastAsia="Times New Roman" w:hAnsi="Gotham Narrow SSm" w:cs="Times New Roman"/>
          <w:b/>
          <w:bCs/>
          <w:color w:val="16A085"/>
          <w:sz w:val="27"/>
          <w:szCs w:val="27"/>
          <w:lang w:eastAsia="tr-TR"/>
        </w:rPr>
        <w:t>124.886</w:t>
      </w:r>
      <w:r w:rsidRPr="00431AD9">
        <w:rPr>
          <w:rFonts w:ascii="Gotham Narrow SSm" w:eastAsia="Times New Roman" w:hAnsi="Gotham Narrow SSm" w:cs="Times New Roman"/>
          <w:b/>
          <w:bCs/>
          <w:color w:val="7F8C8D"/>
          <w:sz w:val="14"/>
          <w:szCs w:val="14"/>
          <w:lang w:eastAsia="tr-TR"/>
        </w:rPr>
        <w:t>OKUNMA</w:t>
      </w:r>
    </w:p>
    <w:p w:rsidR="00431AD9" w:rsidRPr="00431AD9" w:rsidRDefault="00431AD9" w:rsidP="00431AD9">
      <w:pPr>
        <w:shd w:val="clear" w:color="auto" w:fill="FFFFFF"/>
        <w:spacing w:after="0" w:line="240" w:lineRule="auto"/>
        <w:rPr>
          <w:rFonts w:ascii="Gotham Narrow SSm" w:eastAsia="Times New Roman" w:hAnsi="Gotham Narrow SSm" w:cs="Times New Roman"/>
          <w:color w:val="34495E"/>
          <w:sz w:val="27"/>
          <w:szCs w:val="27"/>
          <w:lang w:eastAsia="tr-TR"/>
        </w:rPr>
      </w:pPr>
      <w:hyperlink r:id="rId4" w:tooltip="" w:history="1">
        <w:r>
          <w:rPr>
            <w:rFonts w:ascii="Gotham Narrow SSm" w:eastAsia="Times New Roman" w:hAnsi="Gotham Narrow SSm" w:cs="Times New Roman"/>
            <w:b/>
            <w:bCs/>
            <w:noProof/>
            <w:color w:val="16A085"/>
            <w:sz w:val="20"/>
            <w:szCs w:val="20"/>
            <w:lang w:eastAsia="tr-TR"/>
          </w:rPr>
          <w:drawing>
            <wp:inline distT="0" distB="0" distL="0" distR="0">
              <wp:extent cx="1905000" cy="1905000"/>
              <wp:effectExtent l="19050" t="0" r="0" b="0"/>
              <wp:docPr id="1" name="Resim 1" descr="http://imgprofil.mynet.com/images/37/995/d38bcf5911304318c5358ad4dfcc613f.jpg?1483419600">
                <a:hlinkClick xmlns:a="http://schemas.openxmlformats.org/drawingml/2006/main" r:id="rId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rofil.mynet.com/images/37/995/d38bcf5911304318c5358ad4dfcc613f.jpg?1483419600">
                        <a:hlinkClick r:id="rId4" tooltip="&quot;&quot;"/>
                      </pic:cNvPr>
                      <pic:cNvPicPr>
                        <a:picLocks noChangeAspect="1" noChangeArrowheads="1"/>
                      </pic:cNvPicPr>
                    </pic:nvPicPr>
                    <pic:blipFill>
                      <a:blip r:embed="rId5"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sidRPr="00431AD9">
          <w:rPr>
            <w:rFonts w:ascii="Gotham Narrow SSm" w:eastAsia="Times New Roman" w:hAnsi="Gotham Narrow SSm" w:cs="Times New Roman"/>
            <w:b/>
            <w:bCs/>
            <w:color w:val="16A085"/>
            <w:sz w:val="20"/>
            <w:lang w:eastAsia="tr-TR"/>
          </w:rPr>
          <w:t> </w:t>
        </w:r>
        <w:proofErr w:type="spellStart"/>
        <w:r w:rsidRPr="00431AD9">
          <w:rPr>
            <w:rFonts w:ascii="Gotham Narrow SSm" w:eastAsia="Times New Roman" w:hAnsi="Gotham Narrow SSm" w:cs="Times New Roman"/>
            <w:b/>
            <w:bCs/>
            <w:color w:val="16A085"/>
            <w:sz w:val="20"/>
            <w:u w:val="single"/>
            <w:lang w:eastAsia="tr-TR"/>
          </w:rPr>
          <w:t>Mynet</w:t>
        </w:r>
        <w:proofErr w:type="spellEnd"/>
        <w:r w:rsidRPr="00431AD9">
          <w:rPr>
            <w:rFonts w:ascii="Gotham Narrow SSm" w:eastAsia="Times New Roman" w:hAnsi="Gotham Narrow SSm" w:cs="Times New Roman"/>
            <w:b/>
            <w:bCs/>
            <w:color w:val="16A085"/>
            <w:sz w:val="20"/>
            <w:u w:val="single"/>
            <w:lang w:eastAsia="tr-TR"/>
          </w:rPr>
          <w:t xml:space="preserve"> Yemek</w:t>
        </w:r>
      </w:hyperlink>
    </w:p>
    <w:p w:rsidR="00431AD9" w:rsidRPr="00431AD9" w:rsidRDefault="00431AD9" w:rsidP="00431AD9">
      <w:pPr>
        <w:spacing w:after="150" w:line="450" w:lineRule="atLeast"/>
        <w:rPr>
          <w:rFonts w:ascii="Times New Roman" w:eastAsia="Times New Roman" w:hAnsi="Times New Roman" w:cs="Times New Roman"/>
          <w:b/>
          <w:bCs/>
          <w:color w:val="2980B9"/>
          <w:sz w:val="20"/>
          <w:szCs w:val="20"/>
          <w:lang w:eastAsia="tr-TR"/>
        </w:rPr>
      </w:pPr>
      <w:proofErr w:type="spellStart"/>
      <w:r w:rsidRPr="00431AD9">
        <w:rPr>
          <w:rFonts w:ascii="Times New Roman" w:eastAsia="Times New Roman" w:hAnsi="Times New Roman" w:cs="Times New Roman"/>
          <w:b/>
          <w:bCs/>
          <w:color w:val="2980B9"/>
          <w:sz w:val="20"/>
          <w:szCs w:val="20"/>
          <w:lang w:eastAsia="tr-TR"/>
        </w:rPr>
        <w:t>Facebook'ta</w:t>
      </w:r>
      <w:proofErr w:type="spellEnd"/>
      <w:r w:rsidRPr="00431AD9">
        <w:rPr>
          <w:rFonts w:ascii="Times New Roman" w:eastAsia="Times New Roman" w:hAnsi="Times New Roman" w:cs="Times New Roman"/>
          <w:b/>
          <w:bCs/>
          <w:color w:val="2980B9"/>
          <w:sz w:val="20"/>
          <w:szCs w:val="20"/>
          <w:lang w:eastAsia="tr-TR"/>
        </w:rPr>
        <w:t xml:space="preserve"> Beğen:</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Renkleri genellikle siyah olan ve oval bir şekle sahip olan midyeler, birbirleri ile benzer biçim ve boyuta sahiptirler. </w:t>
      </w:r>
      <w:r w:rsidRPr="00431AD9">
        <w:rPr>
          <w:rFonts w:ascii="Times New Roman" w:eastAsia="Times New Roman" w:hAnsi="Times New Roman" w:cs="Times New Roman"/>
          <w:b/>
          <w:bCs/>
          <w:spacing w:val="3"/>
          <w:sz w:val="24"/>
          <w:szCs w:val="24"/>
          <w:lang w:eastAsia="tr-TR"/>
        </w:rPr>
        <w:t>Ayrıca midyelerde sindirim sistemi olmadığı için sindirim olayını gerçekleştirmeleri de mümkün değildir.</w:t>
      </w:r>
      <w:r w:rsidRPr="00431AD9">
        <w:rPr>
          <w:rFonts w:ascii="Times New Roman" w:eastAsia="Times New Roman" w:hAnsi="Times New Roman" w:cs="Times New Roman"/>
          <w:spacing w:val="3"/>
          <w:sz w:val="24"/>
          <w:szCs w:val="24"/>
          <w:lang w:eastAsia="tr-TR"/>
        </w:rPr>
        <w:t xml:space="preserve"> Midyelerin içerisindeki inci oluşumları ise, yapılarında bulunan sedef yardımı </w:t>
      </w:r>
      <w:proofErr w:type="gramStart"/>
      <w:r w:rsidRPr="00431AD9">
        <w:rPr>
          <w:rFonts w:ascii="Times New Roman" w:eastAsia="Times New Roman" w:hAnsi="Times New Roman" w:cs="Times New Roman"/>
          <w:spacing w:val="3"/>
          <w:sz w:val="24"/>
          <w:szCs w:val="24"/>
          <w:lang w:eastAsia="tr-TR"/>
        </w:rPr>
        <w:t>ile,</w:t>
      </w:r>
      <w:proofErr w:type="gramEnd"/>
      <w:r w:rsidRPr="00431AD9">
        <w:rPr>
          <w:rFonts w:ascii="Times New Roman" w:eastAsia="Times New Roman" w:hAnsi="Times New Roman" w:cs="Times New Roman"/>
          <w:spacing w:val="3"/>
          <w:sz w:val="24"/>
          <w:szCs w:val="24"/>
          <w:lang w:eastAsia="tr-TR"/>
        </w:rPr>
        <w:t xml:space="preserve"> midyenin kendisini zararlı maddelerden korumasını sağlamaktadır.</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 xml:space="preserve">Bir istiridye türü olan midyenin tadı ise, hafif tuzlu bir lezzete sahiptir. Midye, özellikle de sokak lezzetleri arasında en yaygın olarak tüketilen bir besin kaynağıdır. Ülkemizde özellikle Ege’de ve hatta İzmir’de hem sokaklardaki </w:t>
      </w:r>
      <w:proofErr w:type="gramStart"/>
      <w:r w:rsidRPr="00431AD9">
        <w:rPr>
          <w:rFonts w:ascii="Times New Roman" w:eastAsia="Times New Roman" w:hAnsi="Times New Roman" w:cs="Times New Roman"/>
          <w:spacing w:val="3"/>
          <w:sz w:val="24"/>
          <w:szCs w:val="24"/>
          <w:lang w:eastAsia="tr-TR"/>
        </w:rPr>
        <w:t>tezgahlarda</w:t>
      </w:r>
      <w:proofErr w:type="gramEnd"/>
      <w:r w:rsidRPr="00431AD9">
        <w:rPr>
          <w:rFonts w:ascii="Times New Roman" w:eastAsia="Times New Roman" w:hAnsi="Times New Roman" w:cs="Times New Roman"/>
          <w:spacing w:val="3"/>
          <w:sz w:val="24"/>
          <w:szCs w:val="24"/>
          <w:lang w:eastAsia="tr-TR"/>
        </w:rPr>
        <w:t xml:space="preserve"> hem de restoranlarda yaygın şekilde servis edilmektedir.</w:t>
      </w:r>
      <w:r w:rsidRPr="00431AD9">
        <w:rPr>
          <w:rFonts w:ascii="Times New Roman" w:eastAsia="Times New Roman" w:hAnsi="Times New Roman" w:cs="Times New Roman"/>
          <w:b/>
          <w:bCs/>
          <w:spacing w:val="3"/>
          <w:sz w:val="24"/>
          <w:szCs w:val="24"/>
          <w:lang w:eastAsia="tr-TR"/>
        </w:rPr>
        <w:t xml:space="preserve"> Midye, etli kısmı korunarak, içerisine pirinç konularak ve üzerine de karabiber ile limon eklenerek, sade şekilde tüketilebileceği gibi, salatalara, çorbalara ve makarna üzerine </w:t>
      </w:r>
      <w:proofErr w:type="gramStart"/>
      <w:r w:rsidRPr="00431AD9">
        <w:rPr>
          <w:rFonts w:ascii="Times New Roman" w:eastAsia="Times New Roman" w:hAnsi="Times New Roman" w:cs="Times New Roman"/>
          <w:b/>
          <w:bCs/>
          <w:spacing w:val="3"/>
          <w:sz w:val="24"/>
          <w:szCs w:val="24"/>
          <w:lang w:eastAsia="tr-TR"/>
        </w:rPr>
        <w:t>garnitür</w:t>
      </w:r>
      <w:proofErr w:type="gramEnd"/>
      <w:r w:rsidRPr="00431AD9">
        <w:rPr>
          <w:rFonts w:ascii="Times New Roman" w:eastAsia="Times New Roman" w:hAnsi="Times New Roman" w:cs="Times New Roman"/>
          <w:b/>
          <w:bCs/>
          <w:spacing w:val="3"/>
          <w:sz w:val="24"/>
          <w:szCs w:val="24"/>
          <w:lang w:eastAsia="tr-TR"/>
        </w:rPr>
        <w:t xml:space="preserve"> şeklinde eklenerek de tüketilebilmektedir.</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b/>
          <w:bCs/>
          <w:spacing w:val="3"/>
          <w:sz w:val="24"/>
          <w:szCs w:val="24"/>
          <w:lang w:eastAsia="tr-TR"/>
        </w:rPr>
        <w:t xml:space="preserve">İçeriğinde az miktarda da olsa </w:t>
      </w:r>
      <w:proofErr w:type="spellStart"/>
      <w:r w:rsidRPr="00431AD9">
        <w:rPr>
          <w:rFonts w:ascii="Times New Roman" w:eastAsia="Times New Roman" w:hAnsi="Times New Roman" w:cs="Times New Roman"/>
          <w:b/>
          <w:bCs/>
          <w:spacing w:val="3"/>
          <w:sz w:val="24"/>
          <w:szCs w:val="24"/>
          <w:lang w:eastAsia="tr-TR"/>
        </w:rPr>
        <w:t>civa</w:t>
      </w:r>
      <w:proofErr w:type="spellEnd"/>
      <w:r w:rsidRPr="00431AD9">
        <w:rPr>
          <w:rFonts w:ascii="Times New Roman" w:eastAsia="Times New Roman" w:hAnsi="Times New Roman" w:cs="Times New Roman"/>
          <w:b/>
          <w:bCs/>
          <w:spacing w:val="3"/>
          <w:sz w:val="24"/>
          <w:szCs w:val="24"/>
          <w:lang w:eastAsia="tr-TR"/>
        </w:rPr>
        <w:t xml:space="preserve"> elementi bulunduran midye, hamile kadınların ve çocukların tüketimi için güvenlidir. </w:t>
      </w:r>
      <w:r w:rsidRPr="00431AD9">
        <w:rPr>
          <w:rFonts w:ascii="Times New Roman" w:eastAsia="Times New Roman" w:hAnsi="Times New Roman" w:cs="Times New Roman"/>
          <w:spacing w:val="3"/>
          <w:sz w:val="24"/>
          <w:szCs w:val="24"/>
          <w:lang w:eastAsia="tr-TR"/>
        </w:rPr>
        <w:t xml:space="preserve">Midyenin içeriğindeki </w:t>
      </w:r>
      <w:proofErr w:type="spellStart"/>
      <w:r w:rsidRPr="00431AD9">
        <w:rPr>
          <w:rFonts w:ascii="Times New Roman" w:eastAsia="Times New Roman" w:hAnsi="Times New Roman" w:cs="Times New Roman"/>
          <w:spacing w:val="3"/>
          <w:sz w:val="24"/>
          <w:szCs w:val="24"/>
          <w:lang w:eastAsia="tr-TR"/>
        </w:rPr>
        <w:t>civa</w:t>
      </w:r>
      <w:proofErr w:type="spellEnd"/>
      <w:r w:rsidRPr="00431AD9">
        <w:rPr>
          <w:rFonts w:ascii="Times New Roman" w:eastAsia="Times New Roman" w:hAnsi="Times New Roman" w:cs="Times New Roman"/>
          <w:spacing w:val="3"/>
          <w:sz w:val="24"/>
          <w:szCs w:val="24"/>
          <w:lang w:eastAsia="tr-TR"/>
        </w:rPr>
        <w:t xml:space="preserve"> elementi miktarı, </w:t>
      </w:r>
      <w:proofErr w:type="spellStart"/>
      <w:r w:rsidRPr="00431AD9">
        <w:rPr>
          <w:rFonts w:ascii="Times New Roman" w:eastAsia="Times New Roman" w:hAnsi="Times New Roman" w:cs="Times New Roman"/>
          <w:spacing w:val="3"/>
          <w:sz w:val="24"/>
          <w:szCs w:val="24"/>
          <w:lang w:eastAsia="tr-TR"/>
        </w:rPr>
        <w:t>civaya</w:t>
      </w:r>
      <w:proofErr w:type="spellEnd"/>
      <w:r w:rsidRPr="00431AD9">
        <w:rPr>
          <w:rFonts w:ascii="Times New Roman" w:eastAsia="Times New Roman" w:hAnsi="Times New Roman" w:cs="Times New Roman"/>
          <w:spacing w:val="3"/>
          <w:sz w:val="24"/>
          <w:szCs w:val="24"/>
          <w:lang w:eastAsia="tr-TR"/>
        </w:rPr>
        <w:t xml:space="preserve"> karşı hassasiyet gösteren kişilerin dahi tüketmeleri halinde, zararlı etki göstermeyecek şekilde güvenli dozajlardadır.</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proofErr w:type="spellStart"/>
      <w:r w:rsidRPr="00431AD9">
        <w:rPr>
          <w:rFonts w:ascii="Times New Roman" w:eastAsia="Times New Roman" w:hAnsi="Times New Roman" w:cs="Times New Roman"/>
          <w:spacing w:val="3"/>
          <w:sz w:val="24"/>
          <w:szCs w:val="24"/>
          <w:lang w:eastAsia="tr-TR"/>
        </w:rPr>
        <w:t>Civa</w:t>
      </w:r>
      <w:proofErr w:type="spellEnd"/>
      <w:r w:rsidRPr="00431AD9">
        <w:rPr>
          <w:rFonts w:ascii="Times New Roman" w:eastAsia="Times New Roman" w:hAnsi="Times New Roman" w:cs="Times New Roman"/>
          <w:spacing w:val="3"/>
          <w:sz w:val="24"/>
          <w:szCs w:val="24"/>
          <w:lang w:eastAsia="tr-TR"/>
        </w:rPr>
        <w:t xml:space="preserve"> elementi, hem balıklarda hem de midyede az miktarda bulunmaktadır ve haftada iki defa tüketilebilmektedir. Bundan dolayı midye yemek, vücuda besin alımını büyük ölçüde </w:t>
      </w:r>
      <w:r w:rsidRPr="00431AD9">
        <w:rPr>
          <w:rFonts w:ascii="Times New Roman" w:eastAsia="Times New Roman" w:hAnsi="Times New Roman" w:cs="Times New Roman"/>
          <w:spacing w:val="3"/>
          <w:sz w:val="24"/>
          <w:szCs w:val="24"/>
          <w:lang w:eastAsia="tr-TR"/>
        </w:rPr>
        <w:lastRenderedPageBreak/>
        <w:t>sağlamaktadır. Fakat midyenin içeriğinde, midyenin besin değerini düşüren kolesterol ve sodyum da bulunmaktadır.</w:t>
      </w:r>
    </w:p>
    <w:p w:rsidR="00431AD9" w:rsidRPr="00431AD9" w:rsidRDefault="00431AD9" w:rsidP="00431AD9">
      <w:pPr>
        <w:spacing w:before="600" w:after="225" w:line="240" w:lineRule="auto"/>
        <w:outlineLvl w:val="2"/>
        <w:rPr>
          <w:rFonts w:ascii="inherit" w:eastAsia="Times New Roman" w:hAnsi="inherit" w:cs="Times New Roman"/>
          <w:b/>
          <w:bCs/>
          <w:sz w:val="30"/>
          <w:szCs w:val="30"/>
          <w:lang w:eastAsia="tr-TR"/>
        </w:rPr>
      </w:pPr>
      <w:r w:rsidRPr="00431AD9">
        <w:rPr>
          <w:rFonts w:ascii="inherit" w:eastAsia="Times New Roman" w:hAnsi="inherit" w:cs="Times New Roman"/>
          <w:b/>
          <w:bCs/>
          <w:sz w:val="30"/>
          <w:lang w:eastAsia="tr-TR"/>
        </w:rPr>
        <w:t>Midyenin Besin Bileşenleri ve Besin Değerleri</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 xml:space="preserve">Çoğu kişinin severek tükettiği midye; protein, demir, selenyum, manganez, potasyum, fosfor, çinko, A vitamini, B-12 vitamini, C vitamini ve </w:t>
      </w:r>
      <w:proofErr w:type="spellStart"/>
      <w:r w:rsidRPr="00431AD9">
        <w:rPr>
          <w:rFonts w:ascii="Times New Roman" w:eastAsia="Times New Roman" w:hAnsi="Times New Roman" w:cs="Times New Roman"/>
          <w:spacing w:val="3"/>
          <w:sz w:val="24"/>
          <w:szCs w:val="24"/>
          <w:lang w:eastAsia="tr-TR"/>
        </w:rPr>
        <w:t>folik</w:t>
      </w:r>
      <w:proofErr w:type="spellEnd"/>
      <w:r w:rsidRPr="00431AD9">
        <w:rPr>
          <w:rFonts w:ascii="Times New Roman" w:eastAsia="Times New Roman" w:hAnsi="Times New Roman" w:cs="Times New Roman"/>
          <w:spacing w:val="3"/>
          <w:sz w:val="24"/>
          <w:szCs w:val="24"/>
          <w:lang w:eastAsia="tr-TR"/>
        </w:rPr>
        <w:t xml:space="preserve"> asit bakımından zengin bir besin kaynağıdır. </w:t>
      </w:r>
      <w:proofErr w:type="gramStart"/>
      <w:r w:rsidRPr="00431AD9">
        <w:rPr>
          <w:rFonts w:ascii="Times New Roman" w:eastAsia="Times New Roman" w:hAnsi="Times New Roman" w:cs="Times New Roman"/>
          <w:spacing w:val="3"/>
          <w:sz w:val="24"/>
          <w:szCs w:val="24"/>
          <w:lang w:eastAsia="tr-TR"/>
        </w:rPr>
        <w:t>Fakat,</w:t>
      </w:r>
      <w:proofErr w:type="gramEnd"/>
      <w:r w:rsidRPr="00431AD9">
        <w:rPr>
          <w:rFonts w:ascii="Times New Roman" w:eastAsia="Times New Roman" w:hAnsi="Times New Roman" w:cs="Times New Roman"/>
          <w:spacing w:val="3"/>
          <w:sz w:val="24"/>
          <w:szCs w:val="24"/>
          <w:lang w:eastAsia="tr-TR"/>
        </w:rPr>
        <w:t xml:space="preserve"> midyenin içeriğinde bulunan diğer bileşenlerden, kolesterol ve sodyum sağlık açısından önemli bir değere sahip değillerdir. Öte yandan, aşırı miktarda midye tüketilmesi halinde, vücutta ağır metal (</w:t>
      </w:r>
      <w:proofErr w:type="spellStart"/>
      <w:r w:rsidRPr="00431AD9">
        <w:rPr>
          <w:rFonts w:ascii="Times New Roman" w:eastAsia="Times New Roman" w:hAnsi="Times New Roman" w:cs="Times New Roman"/>
          <w:spacing w:val="3"/>
          <w:sz w:val="24"/>
          <w:szCs w:val="24"/>
          <w:lang w:eastAsia="tr-TR"/>
        </w:rPr>
        <w:t>civa</w:t>
      </w:r>
      <w:proofErr w:type="spellEnd"/>
      <w:r w:rsidRPr="00431AD9">
        <w:rPr>
          <w:rFonts w:ascii="Times New Roman" w:eastAsia="Times New Roman" w:hAnsi="Times New Roman" w:cs="Times New Roman"/>
          <w:spacing w:val="3"/>
          <w:sz w:val="24"/>
          <w:szCs w:val="24"/>
          <w:lang w:eastAsia="tr-TR"/>
        </w:rPr>
        <w:t>) birikimi gerçekleşeceğinden, zehirlenme vakaları yaşanabilmektedir.</w:t>
      </w:r>
    </w:p>
    <w:p w:rsidR="00431AD9" w:rsidRPr="00431AD9" w:rsidRDefault="00431AD9" w:rsidP="00431AD9">
      <w:pPr>
        <w:spacing w:after="188" w:line="240" w:lineRule="auto"/>
        <w:outlineLvl w:val="2"/>
        <w:rPr>
          <w:rFonts w:ascii="inherit" w:eastAsia="Times New Roman" w:hAnsi="inherit" w:cs="Times New Roman"/>
          <w:sz w:val="47"/>
          <w:szCs w:val="47"/>
          <w:lang w:eastAsia="tr-TR"/>
        </w:rPr>
      </w:pPr>
      <w:r w:rsidRPr="00431AD9">
        <w:rPr>
          <w:rFonts w:ascii="inherit" w:eastAsia="Times New Roman" w:hAnsi="inherit" w:cs="Times New Roman"/>
          <w:b/>
          <w:bCs/>
          <w:sz w:val="47"/>
          <w:lang w:eastAsia="tr-TR"/>
        </w:rPr>
        <w:t>Midyenin Faydaları</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b/>
          <w:bCs/>
          <w:spacing w:val="3"/>
          <w:sz w:val="24"/>
          <w:szCs w:val="24"/>
          <w:lang w:eastAsia="tr-TR"/>
        </w:rPr>
        <w:t xml:space="preserve">Yalnızca temiz ve atık karışmamış denizlerden toplanan ve </w:t>
      </w:r>
      <w:proofErr w:type="gramStart"/>
      <w:r w:rsidRPr="00431AD9">
        <w:rPr>
          <w:rFonts w:ascii="Times New Roman" w:eastAsia="Times New Roman" w:hAnsi="Times New Roman" w:cs="Times New Roman"/>
          <w:b/>
          <w:bCs/>
          <w:spacing w:val="3"/>
          <w:sz w:val="24"/>
          <w:szCs w:val="24"/>
          <w:lang w:eastAsia="tr-TR"/>
        </w:rPr>
        <w:t>hijyenik</w:t>
      </w:r>
      <w:proofErr w:type="gramEnd"/>
      <w:r w:rsidRPr="00431AD9">
        <w:rPr>
          <w:rFonts w:ascii="Times New Roman" w:eastAsia="Times New Roman" w:hAnsi="Times New Roman" w:cs="Times New Roman"/>
          <w:b/>
          <w:bCs/>
          <w:spacing w:val="3"/>
          <w:sz w:val="24"/>
          <w:szCs w:val="24"/>
          <w:lang w:eastAsia="tr-TR"/>
        </w:rPr>
        <w:t xml:space="preserve"> şartlarda temizlenip, servis edilen midyenin, aşırı tüketilmemek kaydı ile faydası bulunmaktadır.</w:t>
      </w:r>
      <w:r w:rsidRPr="00431AD9">
        <w:rPr>
          <w:rFonts w:ascii="Times New Roman" w:eastAsia="Times New Roman" w:hAnsi="Times New Roman" w:cs="Times New Roman"/>
          <w:spacing w:val="3"/>
          <w:sz w:val="24"/>
          <w:szCs w:val="24"/>
          <w:lang w:eastAsia="tr-TR"/>
        </w:rPr>
        <w:t xml:space="preserve"> Aksi halde midye, birtakım sağlık sorunlarına davetiye çıkarmaktadır. Buna göre, temiz ve </w:t>
      </w:r>
      <w:proofErr w:type="gramStart"/>
      <w:r w:rsidRPr="00431AD9">
        <w:rPr>
          <w:rFonts w:ascii="Times New Roman" w:eastAsia="Times New Roman" w:hAnsi="Times New Roman" w:cs="Times New Roman"/>
          <w:spacing w:val="3"/>
          <w:sz w:val="24"/>
          <w:szCs w:val="24"/>
          <w:lang w:eastAsia="tr-TR"/>
        </w:rPr>
        <w:t>hijyenik</w:t>
      </w:r>
      <w:proofErr w:type="gramEnd"/>
      <w:r w:rsidRPr="00431AD9">
        <w:rPr>
          <w:rFonts w:ascii="Times New Roman" w:eastAsia="Times New Roman" w:hAnsi="Times New Roman" w:cs="Times New Roman"/>
          <w:spacing w:val="3"/>
          <w:sz w:val="24"/>
          <w:szCs w:val="24"/>
          <w:lang w:eastAsia="tr-TR"/>
        </w:rPr>
        <w:t xml:space="preserve"> bir midyenin sağlığa faydaları şu şekildedir;</w:t>
      </w:r>
    </w:p>
    <w:p w:rsidR="00431AD9" w:rsidRPr="00431AD9" w:rsidRDefault="00431AD9" w:rsidP="00431AD9">
      <w:pPr>
        <w:spacing w:before="600" w:after="225" w:line="240" w:lineRule="auto"/>
        <w:rPr>
          <w:rFonts w:ascii="Times New Roman" w:eastAsia="Times New Roman" w:hAnsi="Times New Roman" w:cs="Times New Roman"/>
          <w:b/>
          <w:bCs/>
          <w:spacing w:val="3"/>
          <w:sz w:val="30"/>
          <w:szCs w:val="30"/>
          <w:lang w:eastAsia="tr-TR"/>
        </w:rPr>
      </w:pPr>
      <w:r w:rsidRPr="00431AD9">
        <w:rPr>
          <w:rFonts w:ascii="Times New Roman" w:eastAsia="Times New Roman" w:hAnsi="Times New Roman" w:cs="Times New Roman"/>
          <w:b/>
          <w:bCs/>
          <w:spacing w:val="3"/>
          <w:sz w:val="30"/>
          <w:lang w:eastAsia="tr-TR"/>
        </w:rPr>
        <w:t>1. Protein Kaynağı</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Pr>
          <w:rFonts w:ascii="Times New Roman" w:eastAsia="Times New Roman" w:hAnsi="Times New Roman" w:cs="Times New Roman"/>
          <w:noProof/>
          <w:spacing w:val="3"/>
          <w:sz w:val="24"/>
          <w:szCs w:val="24"/>
          <w:lang w:eastAsia="tr-TR"/>
        </w:rPr>
        <w:lastRenderedPageBreak/>
        <w:drawing>
          <wp:inline distT="0" distB="0" distL="0" distR="0">
            <wp:extent cx="6338514" cy="4752000"/>
            <wp:effectExtent l="19050" t="0" r="5136" b="0"/>
            <wp:docPr id="2" name="Resim 2" descr="121220143530_1_9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1220143530_1_900x600"/>
                    <pic:cNvPicPr>
                      <a:picLocks noChangeAspect="1" noChangeArrowheads="1"/>
                    </pic:cNvPicPr>
                  </pic:nvPicPr>
                  <pic:blipFill>
                    <a:blip r:embed="rId6" cstate="print"/>
                    <a:srcRect/>
                    <a:stretch>
                      <a:fillRect/>
                    </a:stretch>
                  </pic:blipFill>
                  <pic:spPr bwMode="auto">
                    <a:xfrm>
                      <a:off x="0" y="0"/>
                      <a:ext cx="6338514" cy="4752000"/>
                    </a:xfrm>
                    <a:prstGeom prst="rect">
                      <a:avLst/>
                    </a:prstGeom>
                    <a:noFill/>
                    <a:ln w="9525">
                      <a:noFill/>
                      <a:miter lim="800000"/>
                      <a:headEnd/>
                      <a:tailEnd/>
                    </a:ln>
                  </pic:spPr>
                </pic:pic>
              </a:graphicData>
            </a:graphic>
          </wp:inline>
        </w:drawing>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b/>
          <w:bCs/>
          <w:spacing w:val="3"/>
          <w:sz w:val="24"/>
          <w:szCs w:val="24"/>
          <w:lang w:eastAsia="tr-TR"/>
        </w:rPr>
        <w:t>Midyeyi faydalı kılan bir özelliği protein içermesidir. </w:t>
      </w:r>
      <w:r w:rsidRPr="00431AD9">
        <w:rPr>
          <w:rFonts w:ascii="Times New Roman" w:eastAsia="Times New Roman" w:hAnsi="Times New Roman" w:cs="Times New Roman"/>
          <w:spacing w:val="3"/>
          <w:sz w:val="24"/>
          <w:szCs w:val="24"/>
          <w:lang w:eastAsia="tr-TR"/>
        </w:rPr>
        <w:t xml:space="preserve">Protein, vücuttaki hücrelerin olması gereken biçim ve yapıda olmasını sağlamakta, hücreler arası enerji ve iletişim akışını desteklemekte ve hücrelerin </w:t>
      </w:r>
      <w:proofErr w:type="spellStart"/>
      <w:r w:rsidRPr="00431AD9">
        <w:rPr>
          <w:rFonts w:ascii="Times New Roman" w:eastAsia="Times New Roman" w:hAnsi="Times New Roman" w:cs="Times New Roman"/>
          <w:spacing w:val="3"/>
          <w:sz w:val="24"/>
          <w:szCs w:val="24"/>
          <w:lang w:eastAsia="tr-TR"/>
        </w:rPr>
        <w:t>metabolik</w:t>
      </w:r>
      <w:proofErr w:type="spellEnd"/>
      <w:r w:rsidRPr="00431AD9">
        <w:rPr>
          <w:rFonts w:ascii="Times New Roman" w:eastAsia="Times New Roman" w:hAnsi="Times New Roman" w:cs="Times New Roman"/>
          <w:spacing w:val="3"/>
          <w:sz w:val="24"/>
          <w:szCs w:val="24"/>
          <w:lang w:eastAsia="tr-TR"/>
        </w:rPr>
        <w:t xml:space="preserve"> süreçlerine katılmaktadır. Yani tam ve eksiksiz hücre sağlığı için protein gereklidir.</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 xml:space="preserve">Ayrıca, vücudun protein ihtiyacını karşılamak için, </w:t>
      </w:r>
      <w:proofErr w:type="gramStart"/>
      <w:r w:rsidRPr="00431AD9">
        <w:rPr>
          <w:rFonts w:ascii="Times New Roman" w:eastAsia="Times New Roman" w:hAnsi="Times New Roman" w:cs="Times New Roman"/>
          <w:spacing w:val="3"/>
          <w:sz w:val="24"/>
          <w:szCs w:val="24"/>
          <w:lang w:eastAsia="tr-TR"/>
        </w:rPr>
        <w:t>amino</w:t>
      </w:r>
      <w:proofErr w:type="gramEnd"/>
      <w:r w:rsidRPr="00431AD9">
        <w:rPr>
          <w:rFonts w:ascii="Times New Roman" w:eastAsia="Times New Roman" w:hAnsi="Times New Roman" w:cs="Times New Roman"/>
          <w:spacing w:val="3"/>
          <w:sz w:val="24"/>
          <w:szCs w:val="24"/>
          <w:lang w:eastAsia="tr-TR"/>
        </w:rPr>
        <w:t xml:space="preserve"> asitlere gereksinim vardır. Çünkü </w:t>
      </w:r>
      <w:proofErr w:type="gramStart"/>
      <w:r w:rsidRPr="00431AD9">
        <w:rPr>
          <w:rFonts w:ascii="Times New Roman" w:eastAsia="Times New Roman" w:hAnsi="Times New Roman" w:cs="Times New Roman"/>
          <w:spacing w:val="3"/>
          <w:sz w:val="24"/>
          <w:szCs w:val="24"/>
          <w:lang w:eastAsia="tr-TR"/>
        </w:rPr>
        <w:t>amino</w:t>
      </w:r>
      <w:proofErr w:type="gramEnd"/>
      <w:r w:rsidRPr="00431AD9">
        <w:rPr>
          <w:rFonts w:ascii="Times New Roman" w:eastAsia="Times New Roman" w:hAnsi="Times New Roman" w:cs="Times New Roman"/>
          <w:spacing w:val="3"/>
          <w:sz w:val="24"/>
          <w:szCs w:val="24"/>
          <w:lang w:eastAsia="tr-TR"/>
        </w:rPr>
        <w:t xml:space="preserve"> asitler, proteinlerin temel yağı taşlarıdır. Tıpkı, maddenin atomlardan oluşması gibi, proteinler de </w:t>
      </w:r>
      <w:proofErr w:type="gramStart"/>
      <w:r w:rsidRPr="00431AD9">
        <w:rPr>
          <w:rFonts w:ascii="Times New Roman" w:eastAsia="Times New Roman" w:hAnsi="Times New Roman" w:cs="Times New Roman"/>
          <w:spacing w:val="3"/>
          <w:sz w:val="24"/>
          <w:szCs w:val="24"/>
          <w:lang w:eastAsia="tr-TR"/>
        </w:rPr>
        <w:t>amino</w:t>
      </w:r>
      <w:proofErr w:type="gramEnd"/>
      <w:r w:rsidRPr="00431AD9">
        <w:rPr>
          <w:rFonts w:ascii="Times New Roman" w:eastAsia="Times New Roman" w:hAnsi="Times New Roman" w:cs="Times New Roman"/>
          <w:spacing w:val="3"/>
          <w:sz w:val="24"/>
          <w:szCs w:val="24"/>
          <w:lang w:eastAsia="tr-TR"/>
        </w:rPr>
        <w:t xml:space="preserve"> asitlerden oluşmaktadır.</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b/>
          <w:bCs/>
          <w:spacing w:val="3"/>
          <w:sz w:val="24"/>
          <w:szCs w:val="24"/>
          <w:lang w:eastAsia="tr-TR"/>
        </w:rPr>
        <w:t xml:space="preserve">Her 1 </w:t>
      </w:r>
      <w:proofErr w:type="gramStart"/>
      <w:r w:rsidRPr="00431AD9">
        <w:rPr>
          <w:rFonts w:ascii="Times New Roman" w:eastAsia="Times New Roman" w:hAnsi="Times New Roman" w:cs="Times New Roman"/>
          <w:b/>
          <w:bCs/>
          <w:spacing w:val="3"/>
          <w:sz w:val="24"/>
          <w:szCs w:val="24"/>
          <w:lang w:eastAsia="tr-TR"/>
        </w:rPr>
        <w:t>kase</w:t>
      </w:r>
      <w:proofErr w:type="gramEnd"/>
      <w:r w:rsidRPr="00431AD9">
        <w:rPr>
          <w:rFonts w:ascii="Times New Roman" w:eastAsia="Times New Roman" w:hAnsi="Times New Roman" w:cs="Times New Roman"/>
          <w:b/>
          <w:bCs/>
          <w:spacing w:val="3"/>
          <w:sz w:val="24"/>
          <w:szCs w:val="24"/>
          <w:lang w:eastAsia="tr-TR"/>
        </w:rPr>
        <w:t xml:space="preserve"> midye, yaklaşık olarak 18 gram protein içermektedir. Bu miktar ise, yaklaşık olarak 66 </w:t>
      </w:r>
      <w:proofErr w:type="gramStart"/>
      <w:r w:rsidRPr="00431AD9">
        <w:rPr>
          <w:rFonts w:ascii="Times New Roman" w:eastAsia="Times New Roman" w:hAnsi="Times New Roman" w:cs="Times New Roman"/>
          <w:b/>
          <w:bCs/>
          <w:spacing w:val="3"/>
          <w:sz w:val="24"/>
          <w:szCs w:val="24"/>
          <w:lang w:eastAsia="tr-TR"/>
        </w:rPr>
        <w:t>kilogram ağırlığındaki</w:t>
      </w:r>
      <w:proofErr w:type="gramEnd"/>
      <w:r w:rsidRPr="00431AD9">
        <w:rPr>
          <w:rFonts w:ascii="Times New Roman" w:eastAsia="Times New Roman" w:hAnsi="Times New Roman" w:cs="Times New Roman"/>
          <w:b/>
          <w:bCs/>
          <w:spacing w:val="3"/>
          <w:sz w:val="24"/>
          <w:szCs w:val="24"/>
          <w:lang w:eastAsia="tr-TR"/>
        </w:rPr>
        <w:t xml:space="preserve"> bir yetişkin insanın, günlük ihtiyacı olan protein miktarının hemen </w:t>
      </w:r>
      <w:proofErr w:type="spellStart"/>
      <w:r w:rsidRPr="00431AD9">
        <w:rPr>
          <w:rFonts w:ascii="Times New Roman" w:eastAsia="Times New Roman" w:hAnsi="Times New Roman" w:cs="Times New Roman"/>
          <w:b/>
          <w:bCs/>
          <w:spacing w:val="3"/>
          <w:sz w:val="24"/>
          <w:szCs w:val="24"/>
          <w:lang w:eastAsia="tr-TR"/>
        </w:rPr>
        <w:t>hemen</w:t>
      </w:r>
      <w:proofErr w:type="spellEnd"/>
      <w:r w:rsidRPr="00431AD9">
        <w:rPr>
          <w:rFonts w:ascii="Times New Roman" w:eastAsia="Times New Roman" w:hAnsi="Times New Roman" w:cs="Times New Roman"/>
          <w:b/>
          <w:bCs/>
          <w:spacing w:val="3"/>
          <w:sz w:val="24"/>
          <w:szCs w:val="24"/>
          <w:lang w:eastAsia="tr-TR"/>
        </w:rPr>
        <w:t xml:space="preserve"> % 30’unu karşılamaktadır.</w:t>
      </w:r>
    </w:p>
    <w:p w:rsidR="00431AD9" w:rsidRPr="00431AD9" w:rsidRDefault="00431AD9" w:rsidP="00431AD9">
      <w:pPr>
        <w:spacing w:before="600" w:after="225" w:line="240" w:lineRule="auto"/>
        <w:rPr>
          <w:rFonts w:ascii="Times New Roman" w:eastAsia="Times New Roman" w:hAnsi="Times New Roman" w:cs="Times New Roman"/>
          <w:b/>
          <w:bCs/>
          <w:spacing w:val="3"/>
          <w:sz w:val="30"/>
          <w:szCs w:val="30"/>
          <w:lang w:eastAsia="tr-TR"/>
        </w:rPr>
      </w:pPr>
      <w:r w:rsidRPr="00431AD9">
        <w:rPr>
          <w:rFonts w:ascii="Times New Roman" w:eastAsia="Times New Roman" w:hAnsi="Times New Roman" w:cs="Times New Roman"/>
          <w:b/>
          <w:bCs/>
          <w:spacing w:val="3"/>
          <w:sz w:val="30"/>
          <w:lang w:eastAsia="tr-TR"/>
        </w:rPr>
        <w:t>2. Selenyum ve Manganez Kaynağı</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Pr>
          <w:rFonts w:ascii="Times New Roman" w:eastAsia="Times New Roman" w:hAnsi="Times New Roman" w:cs="Times New Roman"/>
          <w:noProof/>
          <w:spacing w:val="3"/>
          <w:sz w:val="24"/>
          <w:szCs w:val="24"/>
          <w:lang w:eastAsia="tr-TR"/>
        </w:rPr>
        <w:lastRenderedPageBreak/>
        <w:drawing>
          <wp:inline distT="0" distB="0" distL="0" distR="0">
            <wp:extent cx="6035515" cy="3204000"/>
            <wp:effectExtent l="171450" t="133350" r="365285" b="301200"/>
            <wp:docPr id="3" name="Resim 3" descr="male-female-sign-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e-female-sign-main"/>
                    <pic:cNvPicPr>
                      <a:picLocks noChangeAspect="1" noChangeArrowheads="1"/>
                    </pic:cNvPicPr>
                  </pic:nvPicPr>
                  <pic:blipFill>
                    <a:blip r:embed="rId7" cstate="print"/>
                    <a:srcRect/>
                    <a:stretch>
                      <a:fillRect/>
                    </a:stretch>
                  </pic:blipFill>
                  <pic:spPr bwMode="auto">
                    <a:xfrm>
                      <a:off x="0" y="0"/>
                      <a:ext cx="6035515" cy="320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Etkileyici bir mineral bileşimine sahip olan midyenin, 170 gramının haşlanmış şekilde servis edilmesi halinde, vücuda 152,3 mikro gram oranında selenyum ve 11,6 miligram da manganez alımını sağlamaktadır. Bu selenyum ve manganez miktarları ise, günlük alınması gereken, selenyum ile manganez miktarını karşılamaktadır.</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b/>
          <w:bCs/>
          <w:spacing w:val="3"/>
          <w:sz w:val="24"/>
          <w:szCs w:val="24"/>
          <w:lang w:eastAsia="tr-TR"/>
        </w:rPr>
        <w:t>Midyenin içinde zenginleşmiş olan manganez, vücutta cinsellik hormonlarının salgılanmasına yardımcı olmakta, kan şekeri seviyesinin düzenlenmesini sağlamakta ve kan pıhtılaşmasını kontrol altına almaktadır.</w:t>
      </w:r>
      <w:r w:rsidRPr="00431AD9">
        <w:rPr>
          <w:rFonts w:ascii="Times New Roman" w:eastAsia="Times New Roman" w:hAnsi="Times New Roman" w:cs="Times New Roman"/>
          <w:spacing w:val="3"/>
          <w:sz w:val="24"/>
          <w:szCs w:val="24"/>
          <w:lang w:eastAsia="tr-TR"/>
        </w:rPr>
        <w:t> Aynı şekilde, </w:t>
      </w:r>
      <w:r w:rsidRPr="00431AD9">
        <w:rPr>
          <w:rFonts w:ascii="Times New Roman" w:eastAsia="Times New Roman" w:hAnsi="Times New Roman" w:cs="Times New Roman"/>
          <w:b/>
          <w:bCs/>
          <w:spacing w:val="3"/>
          <w:sz w:val="24"/>
          <w:szCs w:val="24"/>
          <w:lang w:eastAsia="tr-TR"/>
        </w:rPr>
        <w:t>midyenin içeriğinde bulunan selenyum ise, bağışıklık sisteminin sağlıklı bir şekilde işlev göstermesine yardımcı olmakta ve bir antioksidan gibi hareket ederek, hücrelere zarar veren yabancı maddeler ile mücadele edilmesini sağlamaktadır.</w:t>
      </w:r>
    </w:p>
    <w:p w:rsidR="00431AD9" w:rsidRPr="00431AD9" w:rsidRDefault="00431AD9" w:rsidP="00431AD9">
      <w:pPr>
        <w:spacing w:before="600" w:after="225" w:line="240" w:lineRule="auto"/>
        <w:rPr>
          <w:rFonts w:ascii="Times New Roman" w:eastAsia="Times New Roman" w:hAnsi="Times New Roman" w:cs="Times New Roman"/>
          <w:b/>
          <w:bCs/>
          <w:spacing w:val="3"/>
          <w:sz w:val="30"/>
          <w:szCs w:val="30"/>
          <w:lang w:eastAsia="tr-TR"/>
        </w:rPr>
      </w:pPr>
      <w:r w:rsidRPr="00431AD9">
        <w:rPr>
          <w:rFonts w:ascii="Times New Roman" w:eastAsia="Times New Roman" w:hAnsi="Times New Roman" w:cs="Times New Roman"/>
          <w:b/>
          <w:bCs/>
          <w:spacing w:val="3"/>
          <w:sz w:val="30"/>
          <w:lang w:eastAsia="tr-TR"/>
        </w:rPr>
        <w:t>3. A Vitamini Desteği</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Pr>
          <w:rFonts w:ascii="Times New Roman" w:eastAsia="Times New Roman" w:hAnsi="Times New Roman" w:cs="Times New Roman"/>
          <w:noProof/>
          <w:spacing w:val="3"/>
          <w:sz w:val="24"/>
          <w:szCs w:val="24"/>
          <w:lang w:eastAsia="tr-TR"/>
        </w:rPr>
        <w:lastRenderedPageBreak/>
        <w:drawing>
          <wp:inline distT="0" distB="0" distL="0" distR="0">
            <wp:extent cx="5448300" cy="3448050"/>
            <wp:effectExtent l="19050" t="0" r="0" b="0"/>
            <wp:docPr id="4" name="Resim 4"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
                    <pic:cNvPicPr>
                      <a:picLocks noChangeAspect="1" noChangeArrowheads="1"/>
                    </pic:cNvPicPr>
                  </pic:nvPicPr>
                  <pic:blipFill>
                    <a:blip r:embed="rId8" cstate="print"/>
                    <a:srcRect/>
                    <a:stretch>
                      <a:fillRect/>
                    </a:stretch>
                  </pic:blipFill>
                  <pic:spPr bwMode="auto">
                    <a:xfrm>
                      <a:off x="0" y="0"/>
                      <a:ext cx="5448300" cy="3448050"/>
                    </a:xfrm>
                    <a:prstGeom prst="rect">
                      <a:avLst/>
                    </a:prstGeom>
                    <a:noFill/>
                    <a:ln w="9525">
                      <a:noFill/>
                      <a:miter lim="800000"/>
                      <a:headEnd/>
                      <a:tailEnd/>
                    </a:ln>
                  </pic:spPr>
                </pic:pic>
              </a:graphicData>
            </a:graphic>
          </wp:inline>
        </w:drawing>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Midye yenilmesi halinde vücuda alınan A vitamini miktarı artacaktır. </w:t>
      </w:r>
      <w:r w:rsidRPr="00431AD9">
        <w:rPr>
          <w:rFonts w:ascii="Times New Roman" w:eastAsia="Times New Roman" w:hAnsi="Times New Roman" w:cs="Times New Roman"/>
          <w:b/>
          <w:bCs/>
          <w:spacing w:val="3"/>
          <w:sz w:val="24"/>
          <w:szCs w:val="24"/>
          <w:lang w:eastAsia="tr-TR"/>
        </w:rPr>
        <w:t>Yeterli ve uygun miktarda A vitamini tüketimi ise başta göz sağlığı olmak üzere cilt ve bağışıklık sistemi için faydalıdır. Buna göre A vitamini, gözlerin beslenmesini sağlamakta, cildi beslemekte ve bağışıklık sistemini desteklemektedir. </w:t>
      </w:r>
      <w:r w:rsidRPr="00431AD9">
        <w:rPr>
          <w:rFonts w:ascii="Times New Roman" w:eastAsia="Times New Roman" w:hAnsi="Times New Roman" w:cs="Times New Roman"/>
          <w:spacing w:val="3"/>
          <w:sz w:val="24"/>
          <w:szCs w:val="24"/>
          <w:lang w:eastAsia="tr-TR"/>
        </w:rPr>
        <w:t>Ayrıca A vitamini, vücutta yeni kırmızı kan hücresi üretilmesine yardımcı olmaktadır.</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 xml:space="preserve">Her 1 </w:t>
      </w:r>
      <w:proofErr w:type="gramStart"/>
      <w:r w:rsidRPr="00431AD9">
        <w:rPr>
          <w:rFonts w:ascii="Times New Roman" w:eastAsia="Times New Roman" w:hAnsi="Times New Roman" w:cs="Times New Roman"/>
          <w:spacing w:val="3"/>
          <w:sz w:val="24"/>
          <w:szCs w:val="24"/>
          <w:lang w:eastAsia="tr-TR"/>
        </w:rPr>
        <w:t>kase</w:t>
      </w:r>
      <w:proofErr w:type="gramEnd"/>
      <w:r w:rsidRPr="00431AD9">
        <w:rPr>
          <w:rFonts w:ascii="Times New Roman" w:eastAsia="Times New Roman" w:hAnsi="Times New Roman" w:cs="Times New Roman"/>
          <w:spacing w:val="3"/>
          <w:sz w:val="24"/>
          <w:szCs w:val="24"/>
          <w:lang w:eastAsia="tr-TR"/>
        </w:rPr>
        <w:t xml:space="preserve"> midye, 72 mikrogram A vitamini içermektedir. Bu miktar ise, kadınlar için günlük alınması gereken A vitamini ihtiyacının % 10’unu ve erkekler için günlük alınması gereken A vitamini ihtiyacının ise % 8’ini karşılamaktadır.</w:t>
      </w:r>
    </w:p>
    <w:p w:rsidR="00431AD9" w:rsidRPr="00431AD9" w:rsidRDefault="00431AD9" w:rsidP="00431AD9">
      <w:pPr>
        <w:spacing w:before="600" w:after="225" w:line="240" w:lineRule="auto"/>
        <w:rPr>
          <w:rFonts w:ascii="Times New Roman" w:eastAsia="Times New Roman" w:hAnsi="Times New Roman" w:cs="Times New Roman"/>
          <w:b/>
          <w:bCs/>
          <w:spacing w:val="3"/>
          <w:sz w:val="30"/>
          <w:szCs w:val="30"/>
          <w:lang w:eastAsia="tr-TR"/>
        </w:rPr>
      </w:pPr>
      <w:r w:rsidRPr="00431AD9">
        <w:rPr>
          <w:rFonts w:ascii="Times New Roman" w:eastAsia="Times New Roman" w:hAnsi="Times New Roman" w:cs="Times New Roman"/>
          <w:b/>
          <w:bCs/>
          <w:spacing w:val="3"/>
          <w:sz w:val="30"/>
          <w:lang w:eastAsia="tr-TR"/>
        </w:rPr>
        <w:t>4. B-12 Vitamini ve C vitamini Desteği</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Pr>
          <w:rFonts w:ascii="Times New Roman" w:eastAsia="Times New Roman" w:hAnsi="Times New Roman" w:cs="Times New Roman"/>
          <w:noProof/>
          <w:spacing w:val="3"/>
          <w:sz w:val="24"/>
          <w:szCs w:val="24"/>
          <w:lang w:eastAsia="tr-TR"/>
        </w:rPr>
        <w:lastRenderedPageBreak/>
        <w:drawing>
          <wp:inline distT="0" distB="0" distL="0" distR="0">
            <wp:extent cx="6397775" cy="3096000"/>
            <wp:effectExtent l="19050" t="0" r="3025" b="0"/>
            <wp:docPr id="5" name="Resim 5" descr="happy-woman-jumping-on-the-beach-1024x699-1024x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ppy-woman-jumping-on-the-beach-1024x699-1024x699"/>
                    <pic:cNvPicPr>
                      <a:picLocks noChangeAspect="1" noChangeArrowheads="1"/>
                    </pic:cNvPicPr>
                  </pic:nvPicPr>
                  <pic:blipFill>
                    <a:blip r:embed="rId9" cstate="print"/>
                    <a:srcRect/>
                    <a:stretch>
                      <a:fillRect/>
                    </a:stretch>
                  </pic:blipFill>
                  <pic:spPr bwMode="auto">
                    <a:xfrm>
                      <a:off x="0" y="0"/>
                      <a:ext cx="6397775" cy="3096000"/>
                    </a:xfrm>
                    <a:prstGeom prst="rect">
                      <a:avLst/>
                    </a:prstGeom>
                    <a:noFill/>
                    <a:ln w="9525">
                      <a:noFill/>
                      <a:miter lim="800000"/>
                      <a:headEnd/>
                      <a:tailEnd/>
                    </a:ln>
                  </pic:spPr>
                </pic:pic>
              </a:graphicData>
            </a:graphic>
          </wp:inline>
        </w:drawing>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 xml:space="preserve">Midye tüketildiği zaman, vücudun ihtiyacı olan birçok vitamin ama özellikle de B-12 ve C vitamini temin edilmiş olmaktadır. Ruhsal ve zihinsel açıdan </w:t>
      </w:r>
      <w:proofErr w:type="spellStart"/>
      <w:r w:rsidRPr="00431AD9">
        <w:rPr>
          <w:rFonts w:ascii="Times New Roman" w:eastAsia="Times New Roman" w:hAnsi="Times New Roman" w:cs="Times New Roman"/>
          <w:spacing w:val="3"/>
          <w:sz w:val="24"/>
          <w:szCs w:val="24"/>
          <w:lang w:eastAsia="tr-TR"/>
        </w:rPr>
        <w:t>modun</w:t>
      </w:r>
      <w:proofErr w:type="spellEnd"/>
      <w:r w:rsidRPr="00431AD9">
        <w:rPr>
          <w:rFonts w:ascii="Times New Roman" w:eastAsia="Times New Roman" w:hAnsi="Times New Roman" w:cs="Times New Roman"/>
          <w:spacing w:val="3"/>
          <w:sz w:val="24"/>
          <w:szCs w:val="24"/>
          <w:lang w:eastAsia="tr-TR"/>
        </w:rPr>
        <w:t xml:space="preserve"> düzenlenmesine yardımcı olan B-12 vitamini aynı zamanda, sinir hücrelerinin arasındaki iletişimi sağlamakta ve vücudun demir mineralini değerlendirebilmesine yardımcı olmaktadır.</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 xml:space="preserve">Midyeden alınan C vitamini ise, dokuların daha güçlü olmasına, bağ dokuların ve </w:t>
      </w:r>
      <w:proofErr w:type="spellStart"/>
      <w:r w:rsidRPr="00431AD9">
        <w:rPr>
          <w:rFonts w:ascii="Times New Roman" w:eastAsia="Times New Roman" w:hAnsi="Times New Roman" w:cs="Times New Roman"/>
          <w:spacing w:val="3"/>
          <w:sz w:val="24"/>
          <w:szCs w:val="24"/>
          <w:lang w:eastAsia="tr-TR"/>
        </w:rPr>
        <w:t>tendonların</w:t>
      </w:r>
      <w:proofErr w:type="spellEnd"/>
      <w:r w:rsidRPr="00431AD9">
        <w:rPr>
          <w:rFonts w:ascii="Times New Roman" w:eastAsia="Times New Roman" w:hAnsi="Times New Roman" w:cs="Times New Roman"/>
          <w:spacing w:val="3"/>
          <w:sz w:val="24"/>
          <w:szCs w:val="24"/>
          <w:lang w:eastAsia="tr-TR"/>
        </w:rPr>
        <w:t xml:space="preserve"> dayanıklı olmasına ve diş sağlığının korunmasına yardımcı olmaktadır. Her 170 gram miktarındaki buharda pişirilmiş midye, 23,1 miligram C vitamini içermektedir. Bu miktar ise, kadınlar için günlük alınması gereken C vitamini ihtiyacının % 31’ini ve erkekler için günlük alınması gereken C vitamini ihtiyacının ise % 26’sını karşılamaktadır.</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Aynı şekilde, 170 gramlık buharda pişmiş midye, yaklaşık olarak 40,8 mikrogram B-12 vitamini içermektedir. Bu miktar da günlük alınması tavsiye edilen B-12 vitamine denktir.</w:t>
      </w:r>
    </w:p>
    <w:p w:rsidR="00431AD9" w:rsidRPr="00431AD9" w:rsidRDefault="00431AD9" w:rsidP="00431AD9">
      <w:pPr>
        <w:spacing w:before="600" w:after="225" w:line="240" w:lineRule="auto"/>
        <w:rPr>
          <w:rFonts w:ascii="Times New Roman" w:eastAsia="Times New Roman" w:hAnsi="Times New Roman" w:cs="Times New Roman"/>
          <w:b/>
          <w:bCs/>
          <w:spacing w:val="3"/>
          <w:sz w:val="30"/>
          <w:szCs w:val="30"/>
          <w:lang w:eastAsia="tr-TR"/>
        </w:rPr>
      </w:pPr>
      <w:r w:rsidRPr="00431AD9">
        <w:rPr>
          <w:rFonts w:ascii="Times New Roman" w:eastAsia="Times New Roman" w:hAnsi="Times New Roman" w:cs="Times New Roman"/>
          <w:b/>
          <w:bCs/>
          <w:spacing w:val="3"/>
          <w:sz w:val="30"/>
          <w:lang w:eastAsia="tr-TR"/>
        </w:rPr>
        <w:t>5. Dengeli Kalori ve Yağ İhtiyacı</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Pr>
          <w:rFonts w:ascii="Times New Roman" w:eastAsia="Times New Roman" w:hAnsi="Times New Roman" w:cs="Times New Roman"/>
          <w:noProof/>
          <w:spacing w:val="3"/>
          <w:sz w:val="24"/>
          <w:szCs w:val="24"/>
          <w:lang w:eastAsia="tr-TR"/>
        </w:rPr>
        <w:lastRenderedPageBreak/>
        <w:drawing>
          <wp:inline distT="0" distB="0" distL="0" distR="0">
            <wp:extent cx="6082704" cy="4032000"/>
            <wp:effectExtent l="19050" t="0" r="0" b="0"/>
            <wp:docPr id="6" name="Resim 6" descr="weight-loss-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ight-loss-questions"/>
                    <pic:cNvPicPr>
                      <a:picLocks noChangeAspect="1" noChangeArrowheads="1"/>
                    </pic:cNvPicPr>
                  </pic:nvPicPr>
                  <pic:blipFill>
                    <a:blip r:embed="rId10" cstate="print"/>
                    <a:srcRect/>
                    <a:stretch>
                      <a:fillRect/>
                    </a:stretch>
                  </pic:blipFill>
                  <pic:spPr bwMode="auto">
                    <a:xfrm>
                      <a:off x="0" y="0"/>
                      <a:ext cx="6082704" cy="4032000"/>
                    </a:xfrm>
                    <a:prstGeom prst="rect">
                      <a:avLst/>
                    </a:prstGeom>
                    <a:noFill/>
                    <a:ln w="9525">
                      <a:noFill/>
                      <a:miter lim="800000"/>
                      <a:headEnd/>
                      <a:tailEnd/>
                    </a:ln>
                  </pic:spPr>
                </pic:pic>
              </a:graphicData>
            </a:graphic>
          </wp:inline>
        </w:drawing>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Her 170 gram haşlanmış midye ya da yaklaşık 20 adet haşlanmış midye, 292 kalori kadar enerji içermektedir. Bu da, günlük aşılmaması gereken 2000 kalori ihtiyacının yaklaşık olarak % 15’ine denk gelmektedir. Böylece, günlük ihtiyaç duyulan enerjinin bir kısmı sağlanmış olmaktadır. Aynı şekilde, 170 gramlık buharda pişirilmiş midye 7,6 gram yağ içermektedir.</w:t>
      </w:r>
    </w:p>
    <w:p w:rsidR="00431AD9" w:rsidRPr="00431AD9" w:rsidRDefault="00431AD9" w:rsidP="00431AD9">
      <w:pPr>
        <w:spacing w:after="300" w:line="240" w:lineRule="auto"/>
        <w:rPr>
          <w:rFonts w:ascii="Times New Roman" w:eastAsia="Times New Roman" w:hAnsi="Times New Roman" w:cs="Times New Roman"/>
          <w:spacing w:val="3"/>
          <w:sz w:val="24"/>
          <w:szCs w:val="24"/>
          <w:lang w:eastAsia="tr-TR"/>
        </w:rPr>
      </w:pPr>
      <w:r w:rsidRPr="00431AD9">
        <w:rPr>
          <w:rFonts w:ascii="Times New Roman" w:eastAsia="Times New Roman" w:hAnsi="Times New Roman" w:cs="Times New Roman"/>
          <w:spacing w:val="3"/>
          <w:sz w:val="24"/>
          <w:szCs w:val="24"/>
          <w:lang w:eastAsia="tr-TR"/>
        </w:rPr>
        <w:t>Bu da, kalori içeriğinin % 23’üne denk gelmektedir. Bundan dolayı, doymuş yağın zararından kaçınmak için, sadece 1,4 gram yağ alınması daha sağlıklıdır</w:t>
      </w:r>
    </w:p>
    <w:p w:rsidR="00F8442D" w:rsidRDefault="00F8442D"/>
    <w:sectPr w:rsidR="00F8442D" w:rsidSect="00431AD9">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otham Narrow SS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proofState w:spelling="clean" w:grammar="clean"/>
  <w:defaultTabStop w:val="708"/>
  <w:hyphenationZone w:val="425"/>
  <w:characterSpacingControl w:val="doNotCompress"/>
  <w:compat/>
  <w:rsids>
    <w:rsidRoot w:val="00431AD9"/>
    <w:rsid w:val="00021791"/>
    <w:rsid w:val="00431AD9"/>
    <w:rsid w:val="008E2315"/>
    <w:rsid w:val="00A36879"/>
    <w:rsid w:val="00F8442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42D"/>
  </w:style>
  <w:style w:type="paragraph" w:styleId="Balk1">
    <w:name w:val="heading 1"/>
    <w:basedOn w:val="Normal"/>
    <w:link w:val="Balk1Char"/>
    <w:uiPriority w:val="9"/>
    <w:qFormat/>
    <w:rsid w:val="00431A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431AD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31AD9"/>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431AD9"/>
    <w:rPr>
      <w:rFonts w:ascii="Times New Roman" w:eastAsia="Times New Roman" w:hAnsi="Times New Roman" w:cs="Times New Roman"/>
      <w:b/>
      <w:bCs/>
      <w:sz w:val="27"/>
      <w:szCs w:val="27"/>
      <w:lang w:eastAsia="tr-TR"/>
    </w:rPr>
  </w:style>
  <w:style w:type="paragraph" w:customStyle="1" w:styleId="selectionshareable">
    <w:name w:val="selectionshareable"/>
    <w:basedOn w:val="Normal"/>
    <w:rsid w:val="00431AD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431AD9"/>
    <w:rPr>
      <w:i/>
      <w:iCs/>
    </w:rPr>
  </w:style>
  <w:style w:type="character" w:customStyle="1" w:styleId="apple-converted-space">
    <w:name w:val="apple-converted-space"/>
    <w:basedOn w:val="VarsaylanParagrafYazTipi"/>
    <w:rsid w:val="00431AD9"/>
  </w:style>
  <w:style w:type="character" w:styleId="Kpr">
    <w:name w:val="Hyperlink"/>
    <w:basedOn w:val="VarsaylanParagrafYazTipi"/>
    <w:uiPriority w:val="99"/>
    <w:semiHidden/>
    <w:unhideWhenUsed/>
    <w:rsid w:val="00431AD9"/>
    <w:rPr>
      <w:color w:val="0000FF"/>
      <w:u w:val="single"/>
    </w:rPr>
  </w:style>
  <w:style w:type="character" w:styleId="Gl">
    <w:name w:val="Strong"/>
    <w:basedOn w:val="VarsaylanParagrafYazTipi"/>
    <w:uiPriority w:val="22"/>
    <w:qFormat/>
    <w:rsid w:val="00431AD9"/>
    <w:rPr>
      <w:b/>
      <w:bCs/>
    </w:rPr>
  </w:style>
  <w:style w:type="paragraph" w:customStyle="1" w:styleId="sub-title">
    <w:name w:val="sub-title"/>
    <w:basedOn w:val="Normal"/>
    <w:rsid w:val="00431AD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31A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1A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5269502">
      <w:bodyDiv w:val="1"/>
      <w:marLeft w:val="0"/>
      <w:marRight w:val="0"/>
      <w:marTop w:val="0"/>
      <w:marBottom w:val="0"/>
      <w:divBdr>
        <w:top w:val="none" w:sz="0" w:space="0" w:color="auto"/>
        <w:left w:val="none" w:sz="0" w:space="0" w:color="auto"/>
        <w:bottom w:val="none" w:sz="0" w:space="0" w:color="auto"/>
        <w:right w:val="none" w:sz="0" w:space="0" w:color="auto"/>
      </w:divBdr>
      <w:divsChild>
        <w:div w:id="929121857">
          <w:marLeft w:val="0"/>
          <w:marRight w:val="0"/>
          <w:marTop w:val="0"/>
          <w:marBottom w:val="600"/>
          <w:divBdr>
            <w:top w:val="none" w:sz="0" w:space="0" w:color="auto"/>
            <w:left w:val="none" w:sz="0" w:space="0" w:color="auto"/>
            <w:bottom w:val="none" w:sz="0" w:space="0" w:color="auto"/>
            <w:right w:val="none" w:sz="0" w:space="0" w:color="auto"/>
          </w:divBdr>
        </w:div>
        <w:div w:id="1976715206">
          <w:marLeft w:val="0"/>
          <w:marRight w:val="0"/>
          <w:marTop w:val="0"/>
          <w:marBottom w:val="0"/>
          <w:divBdr>
            <w:top w:val="single" w:sz="6" w:space="6" w:color="EEEEEE"/>
            <w:left w:val="none" w:sz="0" w:space="0" w:color="auto"/>
            <w:bottom w:val="single" w:sz="6" w:space="6" w:color="EEEEEE"/>
            <w:right w:val="none" w:sz="0" w:space="0" w:color="auto"/>
          </w:divBdr>
          <w:divsChild>
            <w:div w:id="773479193">
              <w:marLeft w:val="0"/>
              <w:marRight w:val="0"/>
              <w:marTop w:val="0"/>
              <w:marBottom w:val="0"/>
              <w:divBdr>
                <w:top w:val="none" w:sz="0" w:space="0" w:color="auto"/>
                <w:left w:val="none" w:sz="0" w:space="0" w:color="auto"/>
                <w:bottom w:val="none" w:sz="0" w:space="0" w:color="auto"/>
                <w:right w:val="none" w:sz="0" w:space="0" w:color="auto"/>
              </w:divBdr>
              <w:divsChild>
                <w:div w:id="974721662">
                  <w:marLeft w:val="30"/>
                  <w:marRight w:val="30"/>
                  <w:marTop w:val="0"/>
                  <w:marBottom w:val="0"/>
                  <w:divBdr>
                    <w:top w:val="none" w:sz="0" w:space="0" w:color="auto"/>
                    <w:left w:val="none" w:sz="0" w:space="0" w:color="auto"/>
                    <w:bottom w:val="none" w:sz="0" w:space="0" w:color="auto"/>
                    <w:right w:val="none" w:sz="0" w:space="0" w:color="auto"/>
                  </w:divBdr>
                </w:div>
                <w:div w:id="1723941257">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1130590661">
          <w:marLeft w:val="0"/>
          <w:marRight w:val="0"/>
          <w:marTop w:val="150"/>
          <w:marBottom w:val="150"/>
          <w:divBdr>
            <w:top w:val="single" w:sz="6" w:space="4" w:color="EEEEEE"/>
            <w:left w:val="none" w:sz="0" w:space="0" w:color="auto"/>
            <w:bottom w:val="single" w:sz="6" w:space="4" w:color="EEEEEE"/>
            <w:right w:val="none" w:sz="0" w:space="0" w:color="auto"/>
          </w:divBdr>
          <w:divsChild>
            <w:div w:id="4728691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my.mynet.com/yemek?service=yemek" TargetMode="External"/><Relationship Id="rId9" Type="http://schemas.openxmlformats.org/officeDocument/2006/relationships/image" Target="media/image5.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978</Words>
  <Characters>5576</Characters>
  <Application>Microsoft Office Word</Application>
  <DocSecurity>0</DocSecurity>
  <Lines>46</Lines>
  <Paragraphs>13</Paragraphs>
  <ScaleCrop>false</ScaleCrop>
  <Company>NeC</Company>
  <LinksUpToDate>false</LinksUpToDate>
  <CharactersWithSpaces>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casper</cp:lastModifiedBy>
  <cp:revision>3</cp:revision>
  <dcterms:created xsi:type="dcterms:W3CDTF">2017-01-03T05:59:00Z</dcterms:created>
  <dcterms:modified xsi:type="dcterms:W3CDTF">2017-01-03T06:06:00Z</dcterms:modified>
</cp:coreProperties>
</file>