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CU32 - Cadastrar 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cadastrar uma dúvida.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aluno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Cadastrar Dúvidas.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professor à quem a dúvida será direcionada.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 professor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espaço para preenchimento da dúvida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campo de dúvida.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aluno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aluno que é necessário preencher os campos necessários.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dúvida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43375" cy="30006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