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A88D" w14:textId="72498CDD" w:rsidR="00EA49DF" w:rsidRDefault="008B02EE" w:rsidP="00E47FBD">
      <w:pPr>
        <w:bidi w:val="0"/>
        <w:rPr>
          <w:rtl/>
        </w:rPr>
      </w:pPr>
      <w:r>
        <w:t>14</w:t>
      </w:r>
      <w:r w:rsidR="00E47FBD">
        <w:t>/1</w:t>
      </w:r>
      <w:r>
        <w:t>2</w:t>
      </w:r>
      <w:r w:rsidR="00E47FBD">
        <w:t>/2021</w:t>
      </w:r>
    </w:p>
    <w:p w14:paraId="3152BF01" w14:textId="4E765C3C" w:rsidR="00E47FBD" w:rsidRDefault="00E47FBD" w:rsidP="0077119C">
      <w:pPr>
        <w:rPr>
          <w:rtl/>
        </w:rPr>
      </w:pPr>
    </w:p>
    <w:p w14:paraId="2DBD3F97" w14:textId="5698F912" w:rsidR="00E47FBD" w:rsidRDefault="00E47FBD" w:rsidP="00E47FBD">
      <w:pPr>
        <w:pStyle w:val="Title"/>
      </w:pPr>
      <w:r>
        <w:rPr>
          <w:rFonts w:hint="cs"/>
          <w:rtl/>
        </w:rPr>
        <w:t xml:space="preserve">תירגול תור </w:t>
      </w:r>
      <w:r>
        <w:t>Queue</w:t>
      </w:r>
    </w:p>
    <w:p w14:paraId="5D20A8C2" w14:textId="48F6FAD6" w:rsidR="00E47FBD" w:rsidRDefault="00E47FBD" w:rsidP="0077119C">
      <w:pPr>
        <w:rPr>
          <w:rtl/>
        </w:rPr>
      </w:pPr>
    </w:p>
    <w:p w14:paraId="4601ADD9" w14:textId="497729F5" w:rsidR="00E47FBD" w:rsidRDefault="00E47FBD" w:rsidP="0077119C">
      <w:pPr>
        <w:rPr>
          <w:rtl/>
        </w:rPr>
      </w:pPr>
    </w:p>
    <w:p w14:paraId="7B918AD2" w14:textId="77777777" w:rsidR="00E47FBD" w:rsidRDefault="00E47FBD" w:rsidP="0077119C"/>
    <w:p w14:paraId="4997A5AB" w14:textId="03490312" w:rsidR="00E47FBD" w:rsidRPr="00E47FBD" w:rsidRDefault="00E47FBD" w:rsidP="0077119C">
      <w:pPr>
        <w:rPr>
          <w:b/>
          <w:bCs/>
          <w:u w:val="single"/>
          <w:rtl/>
        </w:rPr>
      </w:pPr>
      <w:r w:rsidRPr="00E47FBD">
        <w:rPr>
          <w:rFonts w:hint="cs"/>
          <w:b/>
          <w:bCs/>
          <w:u w:val="single"/>
          <w:rtl/>
        </w:rPr>
        <w:t>שאלה 1</w:t>
      </w:r>
    </w:p>
    <w:p w14:paraId="538266BB" w14:textId="77777777" w:rsidR="00E47FBD" w:rsidRPr="00651014" w:rsidRDefault="00E47FBD" w:rsidP="00E47FBD">
      <w:r w:rsidRPr="00651014">
        <w:rPr>
          <w:rtl/>
          <w:lang w:val="en"/>
        </w:rPr>
        <w:t xml:space="preserve">כתבו פעולה המקבלת תור מספרים. כל מספר יכול להופיע בתור מספר פעמים.  על הפעולה להחזיר תור של   המספרים המופיעים בדיוק פעמיים בתור. </w:t>
      </w:r>
    </w:p>
    <w:p w14:paraId="4CAC0167" w14:textId="77777777" w:rsidR="00E47FBD" w:rsidRPr="00651014" w:rsidRDefault="00E47FBD" w:rsidP="00E47FBD">
      <w:r w:rsidRPr="00651014">
        <w:rPr>
          <w:rtl/>
          <w:lang w:val="en"/>
        </w:rPr>
        <w:t xml:space="preserve">לתור </w:t>
      </w:r>
      <w:r w:rsidRPr="00651014">
        <w:t>[1,4,5,1,8,2,4,1,2,8]</w:t>
      </w:r>
    </w:p>
    <w:p w14:paraId="7DBEB4B7" w14:textId="77777777" w:rsidR="00E47FBD" w:rsidRPr="00651014" w:rsidRDefault="00E47FBD" w:rsidP="00E47FBD">
      <w:r w:rsidRPr="00651014">
        <w:rPr>
          <w:rtl/>
          <w:lang w:val="en"/>
        </w:rPr>
        <w:t xml:space="preserve"> יוחזר התור [4,8,2]</w:t>
      </w:r>
    </w:p>
    <w:p w14:paraId="394CD489" w14:textId="77777777" w:rsidR="00E47FBD" w:rsidRDefault="00E47FBD" w:rsidP="0077119C"/>
    <w:p w14:paraId="5140F23C" w14:textId="4399B7AC" w:rsidR="00E47FBD" w:rsidRDefault="00E47FBD" w:rsidP="00E47FBD"/>
    <w:p w14:paraId="7B280D15" w14:textId="4A8AE965" w:rsidR="00E47FBD" w:rsidRDefault="00E47FBD" w:rsidP="00E47FBD"/>
    <w:p w14:paraId="11002F69" w14:textId="2F725DBC" w:rsidR="00E47FBD" w:rsidRPr="00E47FBD" w:rsidRDefault="00E47FBD" w:rsidP="00E47FBD">
      <w:pPr>
        <w:rPr>
          <w:b/>
          <w:bCs/>
          <w:u w:val="single"/>
          <w:rtl/>
        </w:rPr>
      </w:pPr>
      <w:r w:rsidRPr="00E47FBD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14:paraId="3F6CAB6D" w14:textId="77777777" w:rsidR="00E47FBD" w:rsidRDefault="00E47FBD" w:rsidP="00E47FB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כתבו פעולה חיצונית, המקבלת תור  המכיל מספרים שלמים. על הפעולה להחזיר תור חדש, המכיל טיפוס חדש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וכמות הפעמים שהוא מופיע בתור המקורי.</w:t>
      </w:r>
      <w:r>
        <w:rPr>
          <w:rFonts w:ascii="Tahoma" w:hAnsi="Tahoma" w:cs="Tahoma" w:hint="cs"/>
          <w:rtl/>
        </w:rPr>
        <w:t xml:space="preserve"> </w:t>
      </w:r>
      <w:r w:rsidRPr="00DC3C56">
        <w:rPr>
          <w:rFonts w:ascii="Arial" w:hAnsi="Arial" w:cs="Arial" w:hint="cs"/>
          <w:rtl/>
        </w:rPr>
        <w:t>אין לשנות את התור הקיים.</w:t>
      </w:r>
    </w:p>
    <w:p w14:paraId="46F94106" w14:textId="7E82D3E3" w:rsidR="00E47FBD" w:rsidRDefault="00E47FBD" w:rsidP="00E47FBD">
      <w:pPr>
        <w:rPr>
          <w:rFonts w:ascii="Arial" w:hAnsi="Arial" w:cs="Arial"/>
          <w:rtl/>
        </w:rPr>
      </w:pPr>
    </w:p>
    <w:p w14:paraId="7C07B9AD" w14:textId="4F6B18C2" w:rsidR="00E47FBD" w:rsidRDefault="00E47FBD" w:rsidP="00E47FBD">
      <w:pPr>
        <w:rPr>
          <w:rFonts w:ascii="Arial" w:hAnsi="Arial" w:cs="Arial"/>
          <w:rtl/>
        </w:rPr>
      </w:pPr>
    </w:p>
    <w:p w14:paraId="63406782" w14:textId="02067B90" w:rsidR="00E47FBD" w:rsidRDefault="00E47FBD" w:rsidP="00E47FBD">
      <w:pPr>
        <w:rPr>
          <w:rFonts w:ascii="Arial" w:hAnsi="Arial" w:cs="Arial"/>
        </w:rPr>
      </w:pPr>
    </w:p>
    <w:p w14:paraId="4DBEE884" w14:textId="77777777" w:rsidR="00E47FBD" w:rsidRDefault="00E47FBD" w:rsidP="00E47FBD">
      <w:pPr>
        <w:rPr>
          <w:rFonts w:ascii="Arial" w:hAnsi="Arial" w:cs="Arial"/>
        </w:rPr>
      </w:pPr>
    </w:p>
    <w:p w14:paraId="5182BA01" w14:textId="3F388448" w:rsidR="00E47FBD" w:rsidRPr="00E47FBD" w:rsidRDefault="00E47FBD" w:rsidP="00E47FBD">
      <w:pPr>
        <w:rPr>
          <w:b/>
          <w:bCs/>
          <w:u w:val="single"/>
          <w:rtl/>
        </w:rPr>
      </w:pPr>
      <w:r w:rsidRPr="00E47FBD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16472F7F" w14:textId="77777777" w:rsidR="00E47FBD" w:rsidRDefault="00E47FBD" w:rsidP="00E47FBD">
      <w:pPr>
        <w:rPr>
          <w:rtl/>
        </w:rPr>
      </w:pPr>
      <w:r>
        <w:rPr>
          <w:rFonts w:hint="cs"/>
          <w:rtl/>
          <w:lang w:val="en"/>
        </w:rPr>
        <w:t xml:space="preserve">כתוב פעולה בשם </w:t>
      </w:r>
      <w:r>
        <w:t>DistanceQueue</w:t>
      </w:r>
      <w:r>
        <w:rPr>
          <w:rFonts w:hint="cs"/>
          <w:rtl/>
        </w:rPr>
        <w:t xml:space="preserve"> המקבלת תור של מספרים שלמים, ושני ערכים </w:t>
      </w:r>
      <w:r>
        <w:t>X, Y</w:t>
      </w:r>
      <w:r>
        <w:rPr>
          <w:rFonts w:hint="cs"/>
          <w:rtl/>
        </w:rPr>
        <w:t xml:space="preserve"> ומחזירה את מספר האברים המינימלי הנמצאים בין </w:t>
      </w:r>
      <w:r>
        <w:t>X</w:t>
      </w:r>
      <w:r>
        <w:rPr>
          <w:rFonts w:hint="cs"/>
          <w:rtl/>
        </w:rPr>
        <w:t xml:space="preserve"> ל- </w:t>
      </w:r>
      <w:r>
        <w:t>Y</w:t>
      </w:r>
    </w:p>
    <w:p w14:paraId="43F5D116" w14:textId="77777777" w:rsidR="00E47FBD" w:rsidRDefault="00E47FBD" w:rsidP="00E47FBD">
      <w:pPr>
        <w:bidi w:val="0"/>
      </w:pPr>
      <w:r>
        <w:t>public static int DistanceQueue(Queue&lt;int&gt; q, int x, int y)</w:t>
      </w:r>
    </w:p>
    <w:p w14:paraId="48630A70" w14:textId="77777777" w:rsidR="00E47FBD" w:rsidRDefault="00E47FBD" w:rsidP="00E47FBD">
      <w:pPr>
        <w:spacing w:before="120" w:after="0" w:line="240" w:lineRule="auto"/>
        <w:ind w:left="357" w:right="28"/>
        <w:rPr>
          <w:rtl/>
        </w:rPr>
      </w:pPr>
      <w:r>
        <w:rPr>
          <w:rtl/>
        </w:rPr>
        <w:t xml:space="preserve">למשל עבור הדוגמה הבאה  9 = </w:t>
      </w:r>
      <w:r>
        <w:t>X</w:t>
      </w:r>
      <w:r>
        <w:rPr>
          <w:rtl/>
        </w:rPr>
        <w:t xml:space="preserve"> ו </w:t>
      </w:r>
      <w:r>
        <w:t>–</w:t>
      </w:r>
      <w:r>
        <w:rPr>
          <w:rtl/>
        </w:rPr>
        <w:t xml:space="preserve"> 2 = </w:t>
      </w:r>
      <w:r>
        <w:t>Y</w:t>
      </w:r>
      <w:r>
        <w:rPr>
          <w:rtl/>
        </w:rPr>
        <w:t xml:space="preserve"> יוחזר הערך 3.</w:t>
      </w:r>
    </w:p>
    <w:tbl>
      <w:tblPr>
        <w:bidiVisual/>
        <w:tblW w:w="0" w:type="auto"/>
        <w:tblInd w:w="2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E47FBD" w14:paraId="04FBFD6B" w14:textId="77777777" w:rsidTr="00A1060F">
        <w:tc>
          <w:tcPr>
            <w:tcW w:w="443" w:type="dxa"/>
          </w:tcPr>
          <w:p w14:paraId="1A94558A" w14:textId="77777777" w:rsidR="00E47FBD" w:rsidRDefault="00E47FBD" w:rsidP="00A1060F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6</w:t>
            </w:r>
          </w:p>
        </w:tc>
        <w:tc>
          <w:tcPr>
            <w:tcW w:w="443" w:type="dxa"/>
          </w:tcPr>
          <w:p w14:paraId="47A2435C" w14:textId="77777777" w:rsidR="00E47FBD" w:rsidRDefault="00E47FBD" w:rsidP="00A1060F">
            <w:pPr>
              <w:rPr>
                <w:rtl/>
              </w:rPr>
            </w:pPr>
            <w:r>
              <w:rPr>
                <w:rtl/>
              </w:rPr>
              <w:t>2</w:t>
            </w:r>
          </w:p>
        </w:tc>
        <w:tc>
          <w:tcPr>
            <w:tcW w:w="443" w:type="dxa"/>
          </w:tcPr>
          <w:p w14:paraId="36FEEB0D" w14:textId="77777777" w:rsidR="00E47FBD" w:rsidRDefault="00E47FBD" w:rsidP="00A1060F">
            <w:pPr>
              <w:rPr>
                <w:rtl/>
              </w:rPr>
            </w:pPr>
            <w:r>
              <w:rPr>
                <w:rtl/>
              </w:rPr>
              <w:t>2</w:t>
            </w:r>
          </w:p>
        </w:tc>
        <w:tc>
          <w:tcPr>
            <w:tcW w:w="443" w:type="dxa"/>
          </w:tcPr>
          <w:p w14:paraId="6C8C2843" w14:textId="77777777" w:rsidR="00E47FBD" w:rsidRDefault="00E47FBD" w:rsidP="00A1060F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443" w:type="dxa"/>
          </w:tcPr>
          <w:p w14:paraId="57F18AAC" w14:textId="77777777" w:rsidR="00E47FBD" w:rsidRDefault="00E47FBD" w:rsidP="00A1060F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443" w:type="dxa"/>
          </w:tcPr>
          <w:p w14:paraId="6861DDE5" w14:textId="77777777" w:rsidR="00E47FBD" w:rsidRDefault="00E47FBD" w:rsidP="00A1060F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443" w:type="dxa"/>
          </w:tcPr>
          <w:p w14:paraId="0D8A8C3C" w14:textId="77777777" w:rsidR="00E47FBD" w:rsidRDefault="00E47FBD" w:rsidP="00A1060F">
            <w:pPr>
              <w:rPr>
                <w:rtl/>
              </w:rPr>
            </w:pPr>
            <w:r>
              <w:rPr>
                <w:rtl/>
              </w:rPr>
              <w:t>9</w:t>
            </w:r>
          </w:p>
        </w:tc>
        <w:tc>
          <w:tcPr>
            <w:tcW w:w="443" w:type="dxa"/>
          </w:tcPr>
          <w:p w14:paraId="17329ECF" w14:textId="77777777" w:rsidR="00E47FBD" w:rsidRDefault="00E47FBD" w:rsidP="00A1060F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443" w:type="dxa"/>
          </w:tcPr>
          <w:p w14:paraId="0C0329D8" w14:textId="77777777" w:rsidR="00E47FBD" w:rsidRDefault="00E47FBD" w:rsidP="00A1060F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443" w:type="dxa"/>
          </w:tcPr>
          <w:p w14:paraId="7068F13F" w14:textId="77777777" w:rsidR="00E47FBD" w:rsidRDefault="00E47FBD" w:rsidP="00A1060F">
            <w:pPr>
              <w:rPr>
                <w:rtl/>
              </w:rPr>
            </w:pPr>
            <w:r>
              <w:rPr>
                <w:rtl/>
              </w:rPr>
              <w:t>9</w:t>
            </w:r>
          </w:p>
        </w:tc>
      </w:tr>
    </w:tbl>
    <w:p w14:paraId="4E28B0D1" w14:textId="44AAA782" w:rsidR="00E47FBD" w:rsidRDefault="00E47FBD" w:rsidP="00E47FBD"/>
    <w:p w14:paraId="61E8F666" w14:textId="41418E88" w:rsidR="005F3070" w:rsidRDefault="005F3070" w:rsidP="00E47FBD"/>
    <w:p w14:paraId="0B05CB54" w14:textId="785619C6" w:rsidR="005F3070" w:rsidRDefault="005F3070" w:rsidP="00E47FBD"/>
    <w:p w14:paraId="1A27ACFB" w14:textId="7F23C9F5" w:rsidR="005F3070" w:rsidRDefault="005F3070" w:rsidP="00E47FBD"/>
    <w:p w14:paraId="1B07C5BA" w14:textId="14391EA7" w:rsidR="005F3070" w:rsidRDefault="005F3070" w:rsidP="00E47FBD"/>
    <w:p w14:paraId="0374EE2C" w14:textId="7CD4A018" w:rsidR="005F3070" w:rsidRPr="00F71EFF" w:rsidRDefault="005F3070" w:rsidP="005F3070">
      <w:pPr>
        <w:rPr>
          <w:b/>
          <w:bCs/>
          <w:sz w:val="28"/>
          <w:szCs w:val="28"/>
          <w:rtl/>
        </w:rPr>
      </w:pPr>
      <w:r w:rsidRPr="00167C6B">
        <w:rPr>
          <w:rFonts w:hint="cs"/>
          <w:b/>
          <w:bCs/>
          <w:sz w:val="28"/>
          <w:szCs w:val="28"/>
          <w:rtl/>
        </w:rPr>
        <w:t>שאלה</w:t>
      </w:r>
      <w:r>
        <w:rPr>
          <w:rFonts w:hint="cs"/>
          <w:b/>
          <w:bCs/>
          <w:sz w:val="28"/>
          <w:szCs w:val="28"/>
          <w:rtl/>
        </w:rPr>
        <w:t xml:space="preserve"> 4</w:t>
      </w:r>
    </w:p>
    <w:p w14:paraId="37E1C150" w14:textId="77777777" w:rsidR="005F3070" w:rsidRDefault="005F3070" w:rsidP="005F3070">
      <w:pPr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ניתן לייצג תור מטיפוס </w:t>
      </w:r>
      <w:r>
        <w:rPr>
          <w:rFonts w:ascii="Arial" w:hAnsi="Arial"/>
        </w:rPr>
        <w:t>Queue&lt;int&gt;</w:t>
      </w:r>
      <w:r>
        <w:rPr>
          <w:rFonts w:ascii="Arial" w:hAnsi="Arial" w:hint="cs"/>
          <w:rtl/>
        </w:rPr>
        <w:t xml:space="preserve"> על ידי שימוש בטיפוס הנתונים "</w:t>
      </w:r>
      <w:r w:rsidRPr="00F71EFF">
        <w:rPr>
          <w:rFonts w:ascii="Arial" w:hAnsi="Arial" w:hint="cs"/>
          <w:b/>
          <w:bCs/>
          <w:rtl/>
        </w:rPr>
        <w:t>תור תאומים</w:t>
      </w:r>
      <w:r>
        <w:rPr>
          <w:rFonts w:ascii="Arial" w:hAnsi="Arial" w:hint="cs"/>
          <w:rtl/>
        </w:rPr>
        <w:t>".</w:t>
      </w:r>
    </w:p>
    <w:p w14:paraId="6AC1DDCC" w14:textId="77777777" w:rsidR="005F3070" w:rsidRDefault="005F3070" w:rsidP="005F3070">
      <w:pPr>
        <w:rPr>
          <w:rFonts w:ascii="Arial" w:hAnsi="Arial"/>
          <w:rtl/>
        </w:rPr>
      </w:pPr>
      <w:r w:rsidRPr="00CC3A0B">
        <w:rPr>
          <w:rFonts w:ascii="Arial" w:hAnsi="Arial"/>
          <w:rtl/>
        </w:rPr>
        <w:t xml:space="preserve">טיפוס הנתונים </w:t>
      </w:r>
      <w:r>
        <w:rPr>
          <w:rFonts w:ascii="Arial" w:hAnsi="Arial" w:hint="cs"/>
          <w:b/>
          <w:bCs/>
          <w:rtl/>
        </w:rPr>
        <w:t>תור</w:t>
      </w:r>
      <w:r w:rsidRPr="00CC3A0B">
        <w:rPr>
          <w:rFonts w:ascii="Arial" w:hAnsi="Arial"/>
          <w:b/>
          <w:bCs/>
          <w:rtl/>
        </w:rPr>
        <w:t xml:space="preserve"> תאומים</w:t>
      </w:r>
      <w:r w:rsidRPr="00CC3A0B">
        <w:rPr>
          <w:rFonts w:ascii="Arial" w:hAnsi="Arial"/>
          <w:rtl/>
        </w:rPr>
        <w:t xml:space="preserve"> מורכב מש</w:t>
      </w:r>
      <w:r>
        <w:rPr>
          <w:rFonts w:ascii="Arial" w:hAnsi="Arial" w:hint="cs"/>
          <w:rtl/>
        </w:rPr>
        <w:t>נ</w:t>
      </w:r>
      <w:r w:rsidRPr="00CC3A0B">
        <w:rPr>
          <w:rFonts w:ascii="Arial" w:hAnsi="Arial"/>
          <w:rtl/>
        </w:rPr>
        <w:t xml:space="preserve">י </w:t>
      </w:r>
      <w:r>
        <w:rPr>
          <w:rFonts w:ascii="Arial" w:hAnsi="Arial" w:hint="cs"/>
          <w:rtl/>
        </w:rPr>
        <w:t>תורים</w:t>
      </w:r>
      <w:r w:rsidRPr="00CC3A0B">
        <w:rPr>
          <w:rFonts w:ascii="Arial" w:hAnsi="Arial"/>
          <w:rtl/>
        </w:rPr>
        <w:t xml:space="preserve"> כך שה</w:t>
      </w:r>
      <w:r>
        <w:rPr>
          <w:rFonts w:ascii="Arial" w:hAnsi="Arial" w:hint="cs"/>
          <w:rtl/>
        </w:rPr>
        <w:t>תור</w:t>
      </w:r>
      <w:r w:rsidRPr="00CC3A0B">
        <w:rPr>
          <w:rFonts w:ascii="Arial" w:hAnsi="Arial"/>
          <w:rtl/>
        </w:rPr>
        <w:t xml:space="preserve"> הראשו</w:t>
      </w:r>
      <w:r>
        <w:rPr>
          <w:rFonts w:ascii="Arial" w:hAnsi="Arial" w:hint="cs"/>
          <w:rtl/>
        </w:rPr>
        <w:t>ן</w:t>
      </w:r>
      <w:r w:rsidRPr="00CC3A0B">
        <w:rPr>
          <w:rFonts w:ascii="Arial" w:hAnsi="Arial"/>
          <w:rtl/>
        </w:rPr>
        <w:t xml:space="preserve"> מייצג איברים</w:t>
      </w:r>
      <w:r>
        <w:rPr>
          <w:rFonts w:ascii="Arial" w:hAnsi="Arial" w:hint="cs"/>
          <w:rtl/>
        </w:rPr>
        <w:t xml:space="preserve"> </w:t>
      </w:r>
      <w:r w:rsidRPr="00CC3A0B">
        <w:rPr>
          <w:rFonts w:ascii="Arial" w:hAnsi="Arial"/>
          <w:rtl/>
        </w:rPr>
        <w:t>הנמצאים רק במקומות האי-זוגיים ב</w:t>
      </w:r>
      <w:r>
        <w:rPr>
          <w:rFonts w:ascii="Arial" w:hAnsi="Arial" w:hint="cs"/>
          <w:rtl/>
        </w:rPr>
        <w:t>תור המקורי</w:t>
      </w:r>
      <w:r w:rsidRPr="00CC3A0B">
        <w:rPr>
          <w:rFonts w:ascii="Arial" w:hAnsi="Arial"/>
          <w:rtl/>
        </w:rPr>
        <w:t xml:space="preserve">  לפי סדר הופעתם, ואילו </w:t>
      </w:r>
      <w:r>
        <w:rPr>
          <w:rFonts w:ascii="Arial" w:hAnsi="Arial" w:hint="cs"/>
          <w:rtl/>
        </w:rPr>
        <w:t>התור</w:t>
      </w:r>
      <w:r w:rsidRPr="00CC3A0B">
        <w:rPr>
          <w:rFonts w:ascii="Arial" w:hAnsi="Arial"/>
          <w:rtl/>
        </w:rPr>
        <w:t xml:space="preserve"> השני מייצג רק איברים הנמצאים במקומות הזוגיים עפ"י סדר הופעתם.</w:t>
      </w:r>
    </w:p>
    <w:p w14:paraId="2A66BCBE" w14:textId="77777777" w:rsidR="005F3070" w:rsidRPr="00CC3A0B" w:rsidRDefault="005F3070" w:rsidP="005F3070">
      <w:pPr>
        <w:rPr>
          <w:rFonts w:ascii="Arial" w:hAnsi="Arial"/>
          <w:rtl/>
        </w:rPr>
      </w:pPr>
      <w:r>
        <w:rPr>
          <w:rFonts w:ascii="Arial" w:hAnsi="Arial"/>
          <w:noProof/>
        </w:rPr>
        <w:drawing>
          <wp:inline distT="0" distB="0" distL="0" distR="0" wp14:anchorId="6B450040" wp14:editId="51278B9D">
            <wp:extent cx="5270500" cy="1663700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9280" w14:textId="77777777" w:rsidR="005F3070" w:rsidRPr="00F71EFF" w:rsidRDefault="005F3070" w:rsidP="005F3070">
      <w:pPr>
        <w:pStyle w:val="ListParagraph"/>
        <w:numPr>
          <w:ilvl w:val="0"/>
          <w:numId w:val="1"/>
        </w:numPr>
        <w:spacing w:line="360" w:lineRule="auto"/>
        <w:ind w:right="720"/>
        <w:rPr>
          <w:rFonts w:ascii="Arial" w:hAnsi="Arial"/>
          <w:rtl/>
        </w:rPr>
      </w:pPr>
      <w:r w:rsidRPr="00F71EFF">
        <w:rPr>
          <w:rFonts w:ascii="Arial" w:hAnsi="Arial"/>
          <w:rtl/>
        </w:rPr>
        <w:t xml:space="preserve">רשום את כותרת המחלקה </w:t>
      </w:r>
      <w:r w:rsidRPr="00F71EFF">
        <w:rPr>
          <w:rFonts w:ascii="Arial" w:hAnsi="Arial" w:hint="cs"/>
          <w:b/>
          <w:bCs/>
          <w:rtl/>
        </w:rPr>
        <w:t>תור</w:t>
      </w:r>
      <w:r w:rsidRPr="00F71EFF">
        <w:rPr>
          <w:rFonts w:ascii="Arial" w:hAnsi="Arial"/>
          <w:b/>
          <w:bCs/>
          <w:rtl/>
        </w:rPr>
        <w:t xml:space="preserve"> תאומים – </w:t>
      </w:r>
      <w:r w:rsidRPr="00F71EFF">
        <w:rPr>
          <w:rFonts w:cs="Times New Roman"/>
          <w:b/>
          <w:bCs/>
        </w:rPr>
        <w:t>TwinQueue</w:t>
      </w:r>
      <w:r w:rsidRPr="00F71EFF">
        <w:rPr>
          <w:rFonts w:ascii="Arial" w:hAnsi="Arial"/>
          <w:b/>
          <w:bCs/>
          <w:rtl/>
        </w:rPr>
        <w:t xml:space="preserve"> </w:t>
      </w:r>
      <w:r w:rsidRPr="00F71EFF">
        <w:rPr>
          <w:rFonts w:ascii="Arial" w:hAnsi="Arial"/>
          <w:rtl/>
        </w:rPr>
        <w:t>ואת התכונות שלה.</w:t>
      </w:r>
      <w:r>
        <w:rPr>
          <w:rFonts w:ascii="Arial" w:hAnsi="Arial" w:hint="cs"/>
          <w:rtl/>
        </w:rPr>
        <w:t xml:space="preserve"> </w:t>
      </w:r>
      <w:r>
        <w:rPr>
          <w:rFonts w:hint="cs"/>
          <w:rtl/>
        </w:rPr>
        <w:t>(5 נקודות)</w:t>
      </w:r>
    </w:p>
    <w:p w14:paraId="00F80B4D" w14:textId="77777777" w:rsidR="005F3070" w:rsidRPr="00D33FEE" w:rsidRDefault="005F3070" w:rsidP="005F3070">
      <w:pPr>
        <w:pStyle w:val="ListParagraph"/>
        <w:numPr>
          <w:ilvl w:val="0"/>
          <w:numId w:val="1"/>
        </w:numPr>
        <w:spacing w:line="360" w:lineRule="auto"/>
        <w:ind w:right="720"/>
        <w:rPr>
          <w:rFonts w:ascii="Arial" w:hAnsi="Arial"/>
        </w:rPr>
      </w:pPr>
      <w:r w:rsidRPr="00D33FEE">
        <w:rPr>
          <w:rFonts w:ascii="Arial" w:hAnsi="Arial"/>
          <w:rtl/>
        </w:rPr>
        <w:t xml:space="preserve">ממש פעולה </w:t>
      </w:r>
      <w:r w:rsidRPr="00D33FEE">
        <w:rPr>
          <w:rFonts w:ascii="Arial" w:hAnsi="Arial"/>
          <w:u w:val="single"/>
          <w:rtl/>
        </w:rPr>
        <w:t>פנימית</w:t>
      </w:r>
      <w:r w:rsidRPr="00D33FEE">
        <w:rPr>
          <w:rFonts w:ascii="Arial" w:hAnsi="Arial"/>
          <w:rtl/>
        </w:rPr>
        <w:t xml:space="preserve"> בשם </w:t>
      </w:r>
      <w:r w:rsidRPr="00D33FEE">
        <w:rPr>
          <w:rFonts w:cs="Times New Roman"/>
          <w:b/>
          <w:bCs/>
        </w:rPr>
        <w:t>Find</w:t>
      </w:r>
      <w:r w:rsidRPr="00D33FEE">
        <w:rPr>
          <w:rFonts w:ascii="Arial" w:hAnsi="Arial"/>
          <w:rtl/>
        </w:rPr>
        <w:t xml:space="preserve"> במחלקה  </w:t>
      </w:r>
      <w:r w:rsidRPr="00D33FEE">
        <w:rPr>
          <w:rFonts w:cs="Times New Roman"/>
          <w:b/>
          <w:bCs/>
        </w:rPr>
        <w:t>TwinQueue</w:t>
      </w:r>
      <w:r w:rsidRPr="00D33FEE">
        <w:rPr>
          <w:rFonts w:ascii="Arial" w:hAnsi="Arial"/>
          <w:b/>
          <w:bCs/>
          <w:rtl/>
        </w:rPr>
        <w:t xml:space="preserve"> </w:t>
      </w:r>
      <w:r w:rsidRPr="00D33FEE">
        <w:rPr>
          <w:rFonts w:ascii="Arial" w:hAnsi="Arial"/>
          <w:rtl/>
        </w:rPr>
        <w:t>המקבלת מספר שלם</w:t>
      </w:r>
      <w:r w:rsidRPr="00D33FEE">
        <w:rPr>
          <w:rFonts w:ascii="Arial" w:hAnsi="Arial" w:hint="cs"/>
          <w:rtl/>
        </w:rPr>
        <w:t xml:space="preserve"> </w:t>
      </w:r>
      <w:r w:rsidRPr="00D33FEE">
        <w:rPr>
          <w:rFonts w:cs="Times New Roman"/>
        </w:rPr>
        <w:t>place</w:t>
      </w:r>
      <w:r w:rsidRPr="00D33FEE">
        <w:rPr>
          <w:rFonts w:ascii="Arial" w:hAnsi="Arial" w:hint="cs"/>
          <w:rtl/>
        </w:rPr>
        <w:t xml:space="preserve"> </w:t>
      </w:r>
      <w:r w:rsidRPr="00D33FEE">
        <w:rPr>
          <w:rFonts w:ascii="Arial" w:hAnsi="Arial"/>
          <w:rtl/>
        </w:rPr>
        <w:t>שהוא מספר סידורי של איבר</w:t>
      </w:r>
      <w:r w:rsidRPr="00D33FEE">
        <w:rPr>
          <w:rFonts w:ascii="Arial" w:hAnsi="Arial" w:hint="cs"/>
          <w:rtl/>
        </w:rPr>
        <w:t xml:space="preserve"> בתור</w:t>
      </w:r>
      <w:r w:rsidRPr="00D33FEE">
        <w:rPr>
          <w:rFonts w:ascii="Arial" w:hAnsi="Arial"/>
          <w:rtl/>
        </w:rPr>
        <w:t xml:space="preserve">, ומחזירה את ערכו של האיבר במקום זה לפי </w:t>
      </w:r>
      <w:r w:rsidRPr="00D33FEE">
        <w:rPr>
          <w:rFonts w:ascii="Arial" w:hAnsi="Arial"/>
          <w:b/>
          <w:bCs/>
          <w:rtl/>
        </w:rPr>
        <w:t>רשימת התאומים</w:t>
      </w:r>
      <w:r w:rsidRPr="00D33FEE">
        <w:rPr>
          <w:rFonts w:ascii="Arial" w:hAnsi="Arial" w:hint="cs"/>
          <w:rtl/>
        </w:rPr>
        <w:t xml:space="preserve"> המתאימה</w:t>
      </w:r>
      <w:r w:rsidRPr="00D33FEE">
        <w:rPr>
          <w:rFonts w:ascii="Arial" w:hAnsi="Arial"/>
          <w:rtl/>
        </w:rPr>
        <w:t>.</w:t>
      </w:r>
      <w:r>
        <w:rPr>
          <w:rFonts w:ascii="Arial" w:hAnsi="Arial" w:hint="cs"/>
          <w:rtl/>
        </w:rPr>
        <w:t xml:space="preserve"> </w:t>
      </w:r>
      <w:r>
        <w:rPr>
          <w:rFonts w:hint="cs"/>
          <w:rtl/>
        </w:rPr>
        <w:t>(10 נקודות)</w:t>
      </w:r>
      <w:r w:rsidRPr="00D33FEE">
        <w:rPr>
          <w:rFonts w:ascii="Arial" w:hAnsi="Arial"/>
          <w:rtl/>
        </w:rPr>
        <w:br/>
      </w:r>
      <w:r w:rsidRPr="00D33FEE">
        <w:rPr>
          <w:rFonts w:ascii="Arial" w:hAnsi="Arial"/>
          <w:b/>
          <w:bCs/>
          <w:u w:val="single"/>
          <w:rtl/>
        </w:rPr>
        <w:t>לדוגמא</w:t>
      </w:r>
      <w:r w:rsidRPr="00D33FEE">
        <w:rPr>
          <w:rFonts w:ascii="Arial" w:hAnsi="Arial"/>
          <w:rtl/>
        </w:rPr>
        <w:t xml:space="preserve"> : עבור המספר הסידורי 5 בר</w:t>
      </w:r>
      <w:r>
        <w:rPr>
          <w:rFonts w:ascii="Arial" w:hAnsi="Arial"/>
          <w:rtl/>
        </w:rPr>
        <w:t>שימה שתוארה לעיל יוחזר הערך 100</w:t>
      </w:r>
      <w:r>
        <w:rPr>
          <w:rFonts w:ascii="Arial" w:hAnsi="Arial" w:hint="cs"/>
          <w:rtl/>
        </w:rPr>
        <w:t xml:space="preserve"> </w:t>
      </w:r>
      <w:r w:rsidRPr="00D33FEE">
        <w:rPr>
          <w:rFonts w:ascii="Arial" w:hAnsi="Arial"/>
          <w:rtl/>
        </w:rPr>
        <w:t>ברשימת התאומים.</w:t>
      </w:r>
    </w:p>
    <w:p w14:paraId="46D6316F" w14:textId="77777777" w:rsidR="005F3070" w:rsidRPr="00D33FEE" w:rsidRDefault="005F3070" w:rsidP="005F3070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  <w:bCs/>
          <w:rtl/>
        </w:rPr>
      </w:pPr>
      <w:r w:rsidRPr="00D33FEE">
        <w:rPr>
          <w:rFonts w:ascii="Arial" w:hAnsi="Arial"/>
          <w:rtl/>
        </w:rPr>
        <w:t xml:space="preserve">ממש פעולה </w:t>
      </w:r>
      <w:r w:rsidRPr="00D33FEE">
        <w:rPr>
          <w:rFonts w:ascii="Arial" w:hAnsi="Arial"/>
          <w:u w:val="single"/>
          <w:rtl/>
        </w:rPr>
        <w:t>חיצונית</w:t>
      </w:r>
      <w:r w:rsidRPr="00D33FEE">
        <w:rPr>
          <w:rFonts w:ascii="Arial" w:hAnsi="Arial"/>
          <w:rtl/>
        </w:rPr>
        <w:t xml:space="preserve"> המקבלת </w:t>
      </w:r>
      <w:r>
        <w:rPr>
          <w:rFonts w:ascii="Arial" w:hAnsi="Arial" w:hint="cs"/>
          <w:b/>
          <w:bCs/>
          <w:rtl/>
        </w:rPr>
        <w:t>תור</w:t>
      </w:r>
      <w:r w:rsidRPr="00D33FEE">
        <w:rPr>
          <w:rFonts w:ascii="Arial" w:hAnsi="Arial"/>
          <w:b/>
          <w:bCs/>
          <w:rtl/>
        </w:rPr>
        <w:t xml:space="preserve"> תאומים</w:t>
      </w:r>
      <w:r w:rsidRPr="00D33FEE">
        <w:rPr>
          <w:rFonts w:ascii="Arial" w:hAnsi="Arial"/>
          <w:rtl/>
        </w:rPr>
        <w:t xml:space="preserve"> ומחזירה </w:t>
      </w:r>
      <w:r>
        <w:rPr>
          <w:rFonts w:ascii="Arial" w:hAnsi="Arial" w:hint="cs"/>
          <w:rtl/>
        </w:rPr>
        <w:t>רשימה</w:t>
      </w:r>
      <w:r w:rsidRPr="00D33FEE">
        <w:rPr>
          <w:rFonts w:ascii="Arial" w:hAnsi="Arial"/>
          <w:rtl/>
        </w:rPr>
        <w:t xml:space="preserve"> המכיל</w:t>
      </w:r>
      <w:r>
        <w:rPr>
          <w:rFonts w:ascii="Arial" w:hAnsi="Arial" w:hint="cs"/>
          <w:rtl/>
        </w:rPr>
        <w:t>ה</w:t>
      </w:r>
      <w:r w:rsidRPr="00D33FEE">
        <w:rPr>
          <w:rFonts w:ascii="Arial" w:hAnsi="Arial"/>
          <w:rtl/>
        </w:rPr>
        <w:t xml:space="preserve"> את איברי</w:t>
      </w:r>
      <w:r>
        <w:rPr>
          <w:rFonts w:ascii="Arial" w:hAnsi="Arial" w:hint="cs"/>
          <w:rtl/>
        </w:rPr>
        <w:t xml:space="preserve"> תור</w:t>
      </w:r>
      <w:r w:rsidRPr="00D33FEE">
        <w:rPr>
          <w:rFonts w:ascii="Arial" w:hAnsi="Arial"/>
          <w:rtl/>
        </w:rPr>
        <w:t xml:space="preserve"> התאומים מסודרים לפי סדר של רשימה מקושרת לינארית כך שהאיבר האי-זוגי   הראשון ברשימת התאומים יופיע בראש </w:t>
      </w:r>
      <w:r>
        <w:rPr>
          <w:rFonts w:ascii="Arial" w:hAnsi="Arial" w:hint="cs"/>
          <w:rtl/>
        </w:rPr>
        <w:t>הרשימה</w:t>
      </w:r>
      <w:r w:rsidRPr="00D33FEE">
        <w:rPr>
          <w:rFonts w:ascii="Arial" w:hAnsi="Arial"/>
          <w:rtl/>
        </w:rPr>
        <w:t>,</w:t>
      </w:r>
      <w:r>
        <w:rPr>
          <w:rFonts w:ascii="Arial" w:hAnsi="Arial" w:hint="cs"/>
          <w:rtl/>
        </w:rPr>
        <w:t xml:space="preserve"> </w:t>
      </w:r>
      <w:r w:rsidRPr="00D33FEE">
        <w:rPr>
          <w:rFonts w:ascii="Arial" w:hAnsi="Arial"/>
          <w:rtl/>
        </w:rPr>
        <w:t xml:space="preserve">אחריו הזוגי הראשון, אחכ" האי-זוגי השני וכן     הלאה. </w:t>
      </w:r>
      <w:r w:rsidRPr="00D33FEE">
        <w:rPr>
          <w:rFonts w:ascii="Arial" w:hAnsi="Arial"/>
          <w:b/>
          <w:bCs/>
          <w:rtl/>
        </w:rPr>
        <w:t xml:space="preserve"> </w:t>
      </w:r>
      <w:r>
        <w:rPr>
          <w:rFonts w:hint="cs"/>
          <w:rtl/>
        </w:rPr>
        <w:t>(10 נקודות)</w:t>
      </w:r>
    </w:p>
    <w:p w14:paraId="22334C77" w14:textId="77777777" w:rsidR="005F3070" w:rsidRPr="00CC3A0B" w:rsidRDefault="005F3070" w:rsidP="005F3070">
      <w:pPr>
        <w:spacing w:line="360" w:lineRule="auto"/>
        <w:ind w:firstLine="720"/>
        <w:rPr>
          <w:rFonts w:ascii="Arial" w:hAnsi="Arial"/>
          <w:b/>
          <w:bCs/>
          <w:rtl/>
        </w:rPr>
      </w:pPr>
      <w:r w:rsidRPr="00CC3A0B">
        <w:rPr>
          <w:rFonts w:ascii="Arial" w:hAnsi="Arial"/>
          <w:b/>
          <w:bCs/>
          <w:rtl/>
        </w:rPr>
        <w:t>יש להשתמש בפעולה שכתבת בסעיף ב.</w:t>
      </w:r>
    </w:p>
    <w:p w14:paraId="250927B5" w14:textId="77777777" w:rsidR="005F3070" w:rsidRPr="00CC3A0B" w:rsidRDefault="005F3070" w:rsidP="005F3070">
      <w:pPr>
        <w:spacing w:line="360" w:lineRule="auto"/>
        <w:ind w:left="720" w:right="360"/>
        <w:rPr>
          <w:rFonts w:ascii="Arial" w:hAnsi="Arial"/>
          <w:rtl/>
        </w:rPr>
      </w:pPr>
      <w:r w:rsidRPr="00CC3A0B">
        <w:rPr>
          <w:rFonts w:ascii="Arial" w:hAnsi="Arial"/>
          <w:b/>
          <w:bCs/>
          <w:u w:val="single"/>
          <w:rtl/>
        </w:rPr>
        <w:t>הערה:</w:t>
      </w:r>
      <w:r w:rsidRPr="00CC3A0B">
        <w:rPr>
          <w:rFonts w:ascii="Arial" w:hAnsi="Arial"/>
          <w:rtl/>
        </w:rPr>
        <w:t xml:space="preserve"> ניתן להשתמש בכל הפעולות של המחלקות </w:t>
      </w:r>
      <w:r w:rsidRPr="001D2C38">
        <w:rPr>
          <w:rFonts w:cs="Times New Roman"/>
          <w:b/>
          <w:bCs/>
        </w:rPr>
        <w:t>Node</w:t>
      </w:r>
      <w:r w:rsidRPr="001D2C38">
        <w:rPr>
          <w:rFonts w:cs="Times New Roman"/>
        </w:rPr>
        <w:t>&lt;T&gt;</w:t>
      </w:r>
      <w:r w:rsidRPr="001D2C38">
        <w:rPr>
          <w:rFonts w:cs="Times New Roman"/>
          <w:rtl/>
        </w:rPr>
        <w:t xml:space="preserve"> , </w:t>
      </w:r>
      <w:r w:rsidRPr="001D2C38">
        <w:rPr>
          <w:rFonts w:cs="Times New Roman"/>
        </w:rPr>
        <w:t>Queue&lt;T&gt;</w:t>
      </w:r>
      <w:r>
        <w:rPr>
          <w:rFonts w:ascii="Arial" w:hAnsi="Arial" w:hint="cs"/>
          <w:rtl/>
        </w:rPr>
        <w:t xml:space="preserve"> </w:t>
      </w:r>
      <w:r w:rsidRPr="00CC3A0B">
        <w:rPr>
          <w:rFonts w:ascii="Arial" w:hAnsi="Arial"/>
          <w:rtl/>
        </w:rPr>
        <w:t xml:space="preserve">מבלי </w:t>
      </w:r>
      <w:r>
        <w:rPr>
          <w:rFonts w:ascii="Arial" w:hAnsi="Arial" w:hint="cs"/>
          <w:rtl/>
        </w:rPr>
        <w:t>ל</w:t>
      </w:r>
      <w:r w:rsidRPr="00CC3A0B">
        <w:rPr>
          <w:rFonts w:ascii="Arial" w:hAnsi="Arial"/>
          <w:rtl/>
        </w:rPr>
        <w:t>ממש</w:t>
      </w:r>
      <w:r>
        <w:rPr>
          <w:rFonts w:ascii="Arial" w:hAnsi="Arial" w:hint="cs"/>
          <w:rtl/>
        </w:rPr>
        <w:t xml:space="preserve"> </w:t>
      </w:r>
      <w:r w:rsidRPr="00CC3A0B">
        <w:rPr>
          <w:rFonts w:ascii="Arial" w:hAnsi="Arial"/>
          <w:rtl/>
        </w:rPr>
        <w:t>אותן. אם אתה משתמש בפעולות נוספות, עליך לממש אותן.</w:t>
      </w:r>
    </w:p>
    <w:p w14:paraId="6E59BB57" w14:textId="77777777" w:rsidR="005F3070" w:rsidRDefault="005F3070" w:rsidP="00E47FBD">
      <w:pPr>
        <w:rPr>
          <w:rtl/>
        </w:rPr>
      </w:pPr>
    </w:p>
    <w:sectPr w:rsidR="005F3070" w:rsidSect="00E47FB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E0"/>
    <w:multiLevelType w:val="hybridMultilevel"/>
    <w:tmpl w:val="8340B57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BD"/>
    <w:rsid w:val="00441EDD"/>
    <w:rsid w:val="00487F1E"/>
    <w:rsid w:val="00507699"/>
    <w:rsid w:val="00517F38"/>
    <w:rsid w:val="005F3070"/>
    <w:rsid w:val="0077119C"/>
    <w:rsid w:val="008B02EE"/>
    <w:rsid w:val="008B7DF0"/>
    <w:rsid w:val="009D5BA3"/>
    <w:rsid w:val="00E47FBD"/>
    <w:rsid w:val="00E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FC78"/>
  <w15:chartTrackingRefBased/>
  <w15:docId w15:val="{939C686A-141C-469C-B408-6624DEA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BD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307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863B6-0333-4971-9EBC-DE102970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3</cp:revision>
  <dcterms:created xsi:type="dcterms:W3CDTF">2021-01-03T21:31:00Z</dcterms:created>
  <dcterms:modified xsi:type="dcterms:W3CDTF">2021-12-14T07:56:00Z</dcterms:modified>
</cp:coreProperties>
</file>