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Additional Technical Interview Questions, Answers, and Marks</w:t>
      </w:r>
    </w:p>
    <w:tbl>
      <w:tblPr>
        <w:tblStyle w:val="TableGrid"/>
        <w:tblW w:type="auto" w:w="0"/>
        <w:tblLook w:firstColumn="1" w:firstRow="1" w:lastColumn="0" w:lastRow="0" w:noHBand="0" w:noVBand="1" w:val="04A0"/>
      </w:tblPr>
      <w:tblGrid>
        <w:gridCol w:w="2880"/>
        <w:gridCol w:w="2880"/>
        <w:gridCol w:w="2880"/>
      </w:tblGrid>
      <w:tr>
        <w:tc>
          <w:tcPr>
            <w:tcW w:type="dxa" w:w="2880"/>
          </w:tcPr>
          <w:p>
            <w:r>
              <w:t>Question</w:t>
            </w:r>
          </w:p>
        </w:tc>
        <w:tc>
          <w:tcPr>
            <w:tcW w:type="dxa" w:w="2880"/>
          </w:tcPr>
          <w:p>
            <w:r>
              <w:t>Answer</w:t>
            </w:r>
          </w:p>
        </w:tc>
        <w:tc>
          <w:tcPr>
            <w:tcW w:type="dxa" w:w="2880"/>
          </w:tcPr>
          <w:p>
            <w:r>
              <w:t>Marks</w:t>
            </w:r>
          </w:p>
        </w:tc>
      </w:tr>
      <w:tr>
        <w:tc>
          <w:tcPr>
            <w:tcW w:type="dxa" w:w="2880"/>
          </w:tcPr>
          <w:p>
            <w:r>
              <w:t>How did you manage cross-platform compatibility when developing the HRMS app in Flutter?</w:t>
            </w:r>
          </w:p>
        </w:tc>
        <w:tc>
          <w:tcPr>
            <w:tcW w:type="dxa" w:w="2880"/>
          </w:tcPr>
          <w:p>
            <w:r>
              <w:t>Flutter inherently supports cross-platform compatibility for Android and iOS. However, I paid special attention to platform-specific UI differences and used platform channels when necessary. I also tested on multiple devices to ensure that performance and user experience were consistent across platforms.</w:t>
            </w:r>
          </w:p>
        </w:tc>
        <w:tc>
          <w:tcPr>
            <w:tcW w:type="dxa" w:w="2880"/>
          </w:tcPr>
          <w:p>
            <w:r>
              <w:t>9</w:t>
            </w:r>
          </w:p>
        </w:tc>
      </w:tr>
      <w:tr>
        <w:tc>
          <w:tcPr>
            <w:tcW w:type="dxa" w:w="2880"/>
          </w:tcPr>
          <w:p>
            <w:r>
              <w:t>What was your approach to integrating SQLite and MongoDB in the HRMS application?</w:t>
            </w:r>
          </w:p>
        </w:tc>
        <w:tc>
          <w:tcPr>
            <w:tcW w:type="dxa" w:w="2880"/>
          </w:tcPr>
          <w:p>
            <w:r>
              <w:t>I used SQLite for local storage to handle offline data and MongoDB as the primary database for persistent, cloud-based storage. The local SQLite database cached user data, and I used background tasks to synchronize this data with MongoDB when an internet connection was available.</w:t>
            </w:r>
          </w:p>
        </w:tc>
        <w:tc>
          <w:tcPr>
            <w:tcW w:type="dxa" w:w="2880"/>
          </w:tcPr>
          <w:p>
            <w:r>
              <w:t>10</w:t>
            </w:r>
          </w:p>
        </w:tc>
      </w:tr>
      <w:tr>
        <w:tc>
          <w:tcPr>
            <w:tcW w:type="dxa" w:w="2880"/>
          </w:tcPr>
          <w:p>
            <w:r>
              <w:t>How did you optimize data fetching in the HRMS for large datasets?</w:t>
            </w:r>
          </w:p>
        </w:tc>
        <w:tc>
          <w:tcPr>
            <w:tcW w:type="dxa" w:w="2880"/>
          </w:tcPr>
          <w:p>
            <w:r>
              <w:t>I used pagination and lazy loading techniques to fetch data in chunks instead of retrieving everything at once. This approach reduced memory consumption and improved app performance. Additionally, I optimized API queries by adding filtering and indexing at the database level.</w:t>
            </w:r>
          </w:p>
        </w:tc>
        <w:tc>
          <w:tcPr>
            <w:tcW w:type="dxa" w:w="2880"/>
          </w:tcPr>
          <w:p>
            <w:r>
              <w:t>8</w:t>
            </w:r>
          </w:p>
        </w:tc>
      </w:tr>
      <w:tr>
        <w:tc>
          <w:tcPr>
            <w:tcW w:type="dxa" w:w="2880"/>
          </w:tcPr>
          <w:p>
            <w:r>
              <w:t>How did you ensure the reliability of RESTful APIs when implementing them in your HRMS project?</w:t>
            </w:r>
          </w:p>
        </w:tc>
        <w:tc>
          <w:tcPr>
            <w:tcW w:type="dxa" w:w="2880"/>
          </w:tcPr>
          <w:p>
            <w:r>
              <w:t>I implemented retry logic, error handling, and proper status code checks to ensure the APIs were reliable. I also used HTTPS for secure communication and conducted performance tests to identify and optimize any slow endpoints.</w:t>
            </w:r>
          </w:p>
        </w:tc>
        <w:tc>
          <w:tcPr>
            <w:tcW w:type="dxa" w:w="2880"/>
          </w:tcPr>
          <w:p>
            <w:r>
              <w:t>9</w:t>
            </w:r>
          </w:p>
        </w:tc>
      </w:tr>
      <w:tr>
        <w:tc>
          <w:tcPr>
            <w:tcW w:type="dxa" w:w="2880"/>
          </w:tcPr>
          <w:p>
            <w:r>
              <w:t>What tools did you use to monitor and analyze the performance of the HRMS app?</w:t>
            </w:r>
          </w:p>
        </w:tc>
        <w:tc>
          <w:tcPr>
            <w:tcW w:type="dxa" w:w="2880"/>
          </w:tcPr>
          <w:p>
            <w:r>
              <w:t>I used Flutter’s DevTools to analyze app performance, specifically focusing on frame rate, memory usage, and network activity. I also set up logging with Firebase Crashlytics to monitor app crashes and user issues in production environments.</w:t>
            </w:r>
          </w:p>
        </w:tc>
        <w:tc>
          <w:tcPr>
            <w:tcW w:type="dxa" w:w="2880"/>
          </w:tcPr>
          <w:p>
            <w:r>
              <w:t>8</w:t>
            </w:r>
          </w:p>
        </w:tc>
      </w:tr>
      <w:tr>
        <w:tc>
          <w:tcPr>
            <w:tcW w:type="dxa" w:w="2880"/>
          </w:tcPr>
          <w:p>
            <w:r>
              <w:t>How did you manage the state of your Realtime Chat Application?</w:t>
            </w:r>
          </w:p>
        </w:tc>
        <w:tc>
          <w:tcPr>
            <w:tcW w:type="dxa" w:w="2880"/>
          </w:tcPr>
          <w:p>
            <w:r>
              <w:t>I used the `useState` and `useEffect` hooks in React to manage the application state, and Socket.io to handle real-time updates. The WebSocket connection allowed for constant state synchronization between the frontend and backend, ensuring all users had the latest chat data in real time.</w:t>
            </w:r>
          </w:p>
        </w:tc>
        <w:tc>
          <w:tcPr>
            <w:tcW w:type="dxa" w:w="2880"/>
          </w:tcPr>
          <w:p>
            <w:r>
              <w:t>10</w:t>
            </w:r>
          </w:p>
        </w:tc>
      </w:tr>
      <w:tr>
        <w:tc>
          <w:tcPr>
            <w:tcW w:type="dxa" w:w="2880"/>
          </w:tcPr>
          <w:p>
            <w:r>
              <w:t>How did you ensure secure data transfer in your Realtime Chat Application?</w:t>
            </w:r>
          </w:p>
        </w:tc>
        <w:tc>
          <w:tcPr>
            <w:tcW w:type="dxa" w:w="2880"/>
          </w:tcPr>
          <w:p>
            <w:r>
              <w:t>I implemented SSL/TLS encryption to ensure secure communication between the client and server over WebSockets. I also implemented token-based authentication using JWT to verify the identity of users before allowing them to access chat data.</w:t>
            </w:r>
          </w:p>
        </w:tc>
        <w:tc>
          <w:tcPr>
            <w:tcW w:type="dxa" w:w="2880"/>
          </w:tcPr>
          <w:p>
            <w:r>
              <w:t>9</w:t>
            </w:r>
          </w:p>
        </w:tc>
      </w:tr>
      <w:tr>
        <w:tc>
          <w:tcPr>
            <w:tcW w:type="dxa" w:w="2880"/>
          </w:tcPr>
          <w:p>
            <w:r>
              <w:t>What challenges did you face while integrating WebSockets in your Realtime Chat Application, and how did you address them?</w:t>
            </w:r>
          </w:p>
        </w:tc>
        <w:tc>
          <w:tcPr>
            <w:tcW w:type="dxa" w:w="2880"/>
          </w:tcPr>
          <w:p>
            <w:r>
              <w:t>One challenge was ensuring the connection remained open and stable, especially under high traffic or when network conditions were unstable. I implemented auto-reconnect mechanisms and added ping-pong messages to keep the connection alive. Additionally, I handled reconnection logic to ensure that no messages were lost.</w:t>
            </w:r>
          </w:p>
        </w:tc>
        <w:tc>
          <w:tcPr>
            <w:tcW w:type="dxa" w:w="2880"/>
          </w:tcPr>
          <w:p>
            <w:r>
              <w:t>8</w:t>
            </w:r>
          </w:p>
        </w:tc>
      </w:tr>
      <w:tr>
        <w:tc>
          <w:tcPr>
            <w:tcW w:type="dxa" w:w="2880"/>
          </w:tcPr>
          <w:p>
            <w:r>
              <w:t>How did you structure the MongoDB collections for the Realtime Chat Application?</w:t>
            </w:r>
          </w:p>
        </w:tc>
        <w:tc>
          <w:tcPr>
            <w:tcW w:type="dxa" w:w="2880"/>
          </w:tcPr>
          <w:p>
            <w:r>
              <w:t>I structured MongoDB collections with separate documents for users, chat rooms, and messages. Each message document contained metadata such as the sender, timestamp, and chat room ID. This structure allowed for efficient querying and indexing, especially when retrieving messages for specific users or rooms.</w:t>
            </w:r>
          </w:p>
        </w:tc>
        <w:tc>
          <w:tcPr>
            <w:tcW w:type="dxa" w:w="2880"/>
          </w:tcPr>
          <w:p>
            <w:r>
              <w:t>9</w:t>
            </w:r>
          </w:p>
        </w:tc>
      </w:tr>
      <w:tr>
        <w:tc>
          <w:tcPr>
            <w:tcW w:type="dxa" w:w="2880"/>
          </w:tcPr>
          <w:p>
            <w:r>
              <w:t>What testing strategies did you apply to ensure the Realtime Chat Application's functionality?</w:t>
            </w:r>
          </w:p>
        </w:tc>
        <w:tc>
          <w:tcPr>
            <w:tcW w:type="dxa" w:w="2880"/>
          </w:tcPr>
          <w:p>
            <w:r>
              <w:t>I used both unit testing and end-to-end testing. For unit testing, I tested individual components like the message handler and user authentication system. For end-to-end testing, I simulated multiple users sending and receiving messages to ensure that the entire chat flow worked seamlessly.</w:t>
            </w:r>
          </w:p>
        </w:tc>
        <w:tc>
          <w:tcPr>
            <w:tcW w:type="dxa" w:w="2880"/>
          </w:tcPr>
          <w:p>
            <w:r>
              <w:t>10</w:t>
            </w:r>
          </w:p>
        </w:tc>
      </w:tr>
      <w:tr>
        <w:tc>
          <w:tcPr>
            <w:tcW w:type="dxa" w:w="2880"/>
          </w:tcPr>
          <w:p>
            <w:r>
              <w:t>How did you handle data synchronization and consistency issues in your Loan Decentralized Application?</w:t>
            </w:r>
          </w:p>
        </w:tc>
        <w:tc>
          <w:tcPr>
            <w:tcW w:type="dxa" w:w="2880"/>
          </w:tcPr>
          <w:p>
            <w:r>
              <w:t>I used smart contracts on Ethereum to ensure consistency in transactions. The state changes on the blockchain were immediate and visible to all users, preventing double-spending or manipulation. Off-chain data was synchronized using backend APIs, and I implemented checks to ensure that the data stored off-chain matched the on-chain state.</w:t>
            </w:r>
          </w:p>
        </w:tc>
        <w:tc>
          <w:tcPr>
            <w:tcW w:type="dxa" w:w="2880"/>
          </w:tcPr>
          <w:p>
            <w:r>
              <w:t>9</w:t>
            </w:r>
          </w:p>
        </w:tc>
      </w:tr>
      <w:tr>
        <w:tc>
          <w:tcPr>
            <w:tcW w:type="dxa" w:w="2880"/>
          </w:tcPr>
          <w:p>
            <w:r>
              <w:t>What steps did you take to ensure security in your Loan Decentralized Application?</w:t>
            </w:r>
          </w:p>
        </w:tc>
        <w:tc>
          <w:tcPr>
            <w:tcW w:type="dxa" w:w="2880"/>
          </w:tcPr>
          <w:p>
            <w:r>
              <w:t>I followed best practices for writing secure smart contracts, such as using OpenZeppelin’s contracts library to avoid vulnerabilities. I also conducted audits to check for potential attack vectors, including reentrancy attacks and overflows. Additionally, I used encrypted channels for communications and multi-factor authentication for user logins.</w:t>
            </w:r>
          </w:p>
        </w:tc>
        <w:tc>
          <w:tcPr>
            <w:tcW w:type="dxa" w:w="2880"/>
          </w:tcPr>
          <w:p>
            <w:r>
              <w:t>10</w:t>
            </w:r>
          </w:p>
        </w:tc>
      </w:tr>
      <w:tr>
        <w:tc>
          <w:tcPr>
            <w:tcW w:type="dxa" w:w="2880"/>
          </w:tcPr>
          <w:p>
            <w:r>
              <w:t>How did you manage user authentication in your Loan Decentralized Application?</w:t>
            </w:r>
          </w:p>
        </w:tc>
        <w:tc>
          <w:tcPr>
            <w:tcW w:type="dxa" w:w="2880"/>
          </w:tcPr>
          <w:p>
            <w:r>
              <w:t>I used wallet-based authentication through MetaMask, which allowed users to sign transactions and interact with the blockchain directly. For off-chain operations, I implemented JWT tokens for session management and API access.</w:t>
            </w:r>
          </w:p>
        </w:tc>
        <w:tc>
          <w:tcPr>
            <w:tcW w:type="dxa" w:w="2880"/>
          </w:tcPr>
          <w:p>
            <w:r>
              <w:t>9</w:t>
            </w:r>
          </w:p>
        </w:tc>
      </w:tr>
      <w:tr>
        <w:tc>
          <w:tcPr>
            <w:tcW w:type="dxa" w:w="2880"/>
          </w:tcPr>
          <w:p>
            <w:r>
              <w:t>What performance challenges did you face in your Loan Decentralized Application, and how did you optimize it?</w:t>
            </w:r>
          </w:p>
        </w:tc>
        <w:tc>
          <w:tcPr>
            <w:tcW w:type="dxa" w:w="2880"/>
          </w:tcPr>
          <w:p>
            <w:r>
              <w:t>One challenge was the long transaction confirmation time on the Ethereum network. To optimize the user experience, I added visual indicators showing the transaction status and allowed users to adjust the gas fees to prioritize their transactions. Off-chain operations were also optimized to reduce the amount of on-chain work required, minimizing delays.</w:t>
            </w:r>
          </w:p>
        </w:tc>
        <w:tc>
          <w:tcPr>
            <w:tcW w:type="dxa" w:w="2880"/>
          </w:tcPr>
          <w:p>
            <w:r>
              <w:t>8</w:t>
            </w:r>
          </w:p>
        </w:tc>
      </w:tr>
      <w:tr>
        <w:tc>
          <w:tcPr>
            <w:tcW w:type="dxa" w:w="2880"/>
          </w:tcPr>
          <w:p>
            <w:r>
              <w:t>How did you ensure scalability in your Loan Decentralized Application?</w:t>
            </w:r>
          </w:p>
        </w:tc>
        <w:tc>
          <w:tcPr>
            <w:tcW w:type="dxa" w:w="2880"/>
          </w:tcPr>
          <w:p>
            <w:r>
              <w:t>I designed the system to separate on-chain and off-chain functionalities. Smart contracts only handled critical tasks like loan issuance and repayment, while other operations, like data validation, were managed off-chain. This division reduced the load on the blockchain, allowing the application to scale better.</w:t>
            </w:r>
          </w:p>
        </w:tc>
        <w:tc>
          <w:tcPr>
            <w:tcW w:type="dxa" w:w="2880"/>
          </w:tcPr>
          <w:p>
            <w:r>
              <w:t>9</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