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A6460" w14:textId="30F4463E" w:rsidR="00A97048" w:rsidRDefault="00265CB7" w:rsidP="00265CB7">
      <w:pPr>
        <w:jc w:val="center"/>
        <w:rPr>
          <w:sz w:val="36"/>
          <w:szCs w:val="36"/>
        </w:rPr>
      </w:pPr>
      <w:r w:rsidRPr="00265CB7">
        <w:rPr>
          <w:sz w:val="36"/>
          <w:szCs w:val="36"/>
        </w:rPr>
        <w:t>Frontend Technologies Assignment</w:t>
      </w:r>
    </w:p>
    <w:p w14:paraId="3C3ED3BC" w14:textId="69FB3192" w:rsidR="00265CB7" w:rsidRDefault="00265CB7" w:rsidP="00265CB7">
      <w:pPr>
        <w:rPr>
          <w:sz w:val="28"/>
          <w:szCs w:val="28"/>
        </w:rPr>
      </w:pPr>
      <w:r>
        <w:rPr>
          <w:sz w:val="28"/>
          <w:szCs w:val="28"/>
        </w:rPr>
        <w:t>Name – Aryan</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UID – 25MCI10082</w:t>
      </w:r>
    </w:p>
    <w:p w14:paraId="587DC103" w14:textId="5B751F42" w:rsidR="00265CB7" w:rsidRDefault="00265CB7" w:rsidP="00265CB7">
      <w:pPr>
        <w:rPr>
          <w:sz w:val="28"/>
          <w:szCs w:val="28"/>
        </w:rPr>
      </w:pPr>
      <w:r>
        <w:rPr>
          <w:sz w:val="28"/>
          <w:szCs w:val="28"/>
        </w:rPr>
        <w:t>Class – MCA</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Section – 25MAM 1A</w:t>
      </w:r>
    </w:p>
    <w:p w14:paraId="39948C43" w14:textId="77777777" w:rsidR="00265CB7" w:rsidRDefault="00265CB7" w:rsidP="00265CB7">
      <w:pPr>
        <w:rPr>
          <w:sz w:val="28"/>
          <w:szCs w:val="28"/>
        </w:rPr>
      </w:pPr>
    </w:p>
    <w:p w14:paraId="2E4B8A19" w14:textId="647A27CC" w:rsidR="00265CB7" w:rsidRDefault="00265CB7" w:rsidP="00265CB7">
      <w:pPr>
        <w:rPr>
          <w:b/>
          <w:bCs/>
          <w:sz w:val="28"/>
          <w:szCs w:val="28"/>
        </w:rPr>
      </w:pPr>
      <w:r w:rsidRPr="00265CB7">
        <w:rPr>
          <w:b/>
          <w:bCs/>
          <w:sz w:val="28"/>
          <w:szCs w:val="28"/>
        </w:rPr>
        <w:t>Q1- What is Figma? Explain its key features and why it is used in modern UI/UX design.</w:t>
      </w:r>
    </w:p>
    <w:p w14:paraId="65FDCA11" w14:textId="77777777" w:rsidR="00E81E74" w:rsidRPr="00E81E74" w:rsidRDefault="00265CB7" w:rsidP="00E81E74">
      <w:pPr>
        <w:rPr>
          <w:sz w:val="28"/>
          <w:szCs w:val="28"/>
        </w:rPr>
      </w:pPr>
      <w:r>
        <w:rPr>
          <w:b/>
          <w:bCs/>
          <w:sz w:val="28"/>
          <w:szCs w:val="28"/>
        </w:rPr>
        <w:t xml:space="preserve">Ans- </w:t>
      </w:r>
      <w:r w:rsidR="00E81E74" w:rsidRPr="00E81E74">
        <w:rPr>
          <w:sz w:val="28"/>
          <w:szCs w:val="28"/>
        </w:rPr>
        <w:t>Figma is a cloud-based UI/UX design tool used to create user interfaces for websites and mobile applications. It enables real-time collaboration, allowing designers, developers, and product teams to work together efficiently on the same project. Being browser-based, it requires no heavy installation and supports fast iteration with auto-save and version history, making it ideal for modern design workflows.</w:t>
      </w:r>
    </w:p>
    <w:p w14:paraId="543DCD42" w14:textId="77777777" w:rsidR="00E81E74" w:rsidRPr="00E81E74" w:rsidRDefault="00E81E74" w:rsidP="00E81E74">
      <w:pPr>
        <w:rPr>
          <w:sz w:val="28"/>
          <w:szCs w:val="28"/>
        </w:rPr>
      </w:pPr>
      <w:r w:rsidRPr="00E81E74">
        <w:rPr>
          <w:sz w:val="28"/>
          <w:szCs w:val="28"/>
        </w:rPr>
        <w:t>Key features of Figma include:</w:t>
      </w:r>
    </w:p>
    <w:p w14:paraId="61F84A12" w14:textId="77777777" w:rsidR="00E81E74" w:rsidRPr="00E81E74" w:rsidRDefault="00E81E74" w:rsidP="00E81E74">
      <w:pPr>
        <w:numPr>
          <w:ilvl w:val="0"/>
          <w:numId w:val="1"/>
        </w:numPr>
        <w:rPr>
          <w:sz w:val="28"/>
          <w:szCs w:val="28"/>
        </w:rPr>
      </w:pPr>
      <w:r w:rsidRPr="00E81E74">
        <w:rPr>
          <w:sz w:val="28"/>
          <w:szCs w:val="28"/>
        </w:rPr>
        <w:t>Real-time multi-user collaboration</w:t>
      </w:r>
    </w:p>
    <w:p w14:paraId="0D3E805D" w14:textId="77777777" w:rsidR="00E81E74" w:rsidRPr="00E81E74" w:rsidRDefault="00E81E74" w:rsidP="00E81E74">
      <w:pPr>
        <w:numPr>
          <w:ilvl w:val="0"/>
          <w:numId w:val="1"/>
        </w:numPr>
        <w:rPr>
          <w:sz w:val="28"/>
          <w:szCs w:val="28"/>
        </w:rPr>
      </w:pPr>
      <w:r w:rsidRPr="00E81E74">
        <w:rPr>
          <w:sz w:val="28"/>
          <w:szCs w:val="28"/>
        </w:rPr>
        <w:t>Powerful vector design and layout tools</w:t>
      </w:r>
    </w:p>
    <w:p w14:paraId="31CF31E0" w14:textId="77777777" w:rsidR="00E81E74" w:rsidRPr="00E81E74" w:rsidRDefault="00E81E74" w:rsidP="00E81E74">
      <w:pPr>
        <w:numPr>
          <w:ilvl w:val="0"/>
          <w:numId w:val="1"/>
        </w:numPr>
        <w:rPr>
          <w:sz w:val="28"/>
          <w:szCs w:val="28"/>
        </w:rPr>
      </w:pPr>
      <w:r w:rsidRPr="00E81E74">
        <w:rPr>
          <w:sz w:val="28"/>
          <w:szCs w:val="28"/>
        </w:rPr>
        <w:t>Reusable components and design systems</w:t>
      </w:r>
    </w:p>
    <w:p w14:paraId="74B919CA" w14:textId="77777777" w:rsidR="00E81E74" w:rsidRPr="00E81E74" w:rsidRDefault="00E81E74" w:rsidP="00E81E74">
      <w:pPr>
        <w:numPr>
          <w:ilvl w:val="0"/>
          <w:numId w:val="1"/>
        </w:numPr>
        <w:rPr>
          <w:sz w:val="28"/>
          <w:szCs w:val="28"/>
        </w:rPr>
      </w:pPr>
      <w:r w:rsidRPr="00E81E74">
        <w:rPr>
          <w:sz w:val="28"/>
          <w:szCs w:val="28"/>
        </w:rPr>
        <w:t>Interactive prototyping without coding</w:t>
      </w:r>
    </w:p>
    <w:p w14:paraId="7C1F5C28" w14:textId="77777777" w:rsidR="00E81E74" w:rsidRDefault="00E81E74" w:rsidP="00E81E74">
      <w:pPr>
        <w:numPr>
          <w:ilvl w:val="0"/>
          <w:numId w:val="1"/>
        </w:numPr>
        <w:rPr>
          <w:sz w:val="28"/>
          <w:szCs w:val="28"/>
        </w:rPr>
      </w:pPr>
      <w:r w:rsidRPr="00E81E74">
        <w:rPr>
          <w:sz w:val="28"/>
          <w:szCs w:val="28"/>
        </w:rPr>
        <w:t>Easy developer handoff with inspect and export options</w:t>
      </w:r>
    </w:p>
    <w:p w14:paraId="187B19C3" w14:textId="77777777" w:rsidR="00E81E74" w:rsidRDefault="00E81E74" w:rsidP="00E81E74">
      <w:pPr>
        <w:rPr>
          <w:sz w:val="28"/>
          <w:szCs w:val="28"/>
        </w:rPr>
      </w:pPr>
    </w:p>
    <w:p w14:paraId="7770E450" w14:textId="47464E63" w:rsidR="00E81E74" w:rsidRDefault="00E81E74" w:rsidP="00E81E74">
      <w:pPr>
        <w:rPr>
          <w:sz w:val="28"/>
          <w:szCs w:val="28"/>
        </w:rPr>
      </w:pPr>
      <w:r>
        <w:rPr>
          <w:sz w:val="28"/>
          <w:szCs w:val="28"/>
        </w:rPr>
        <w:t xml:space="preserve">Q2- Differentiate between Designing and Prototyping in Figma. </w:t>
      </w:r>
      <w:r>
        <w:rPr>
          <w:sz w:val="28"/>
          <w:szCs w:val="28"/>
        </w:rPr>
        <w:tab/>
        <w:t>Explain with one real-world UI example.</w:t>
      </w:r>
    </w:p>
    <w:p w14:paraId="3635852F" w14:textId="77777777" w:rsidR="00E81E74" w:rsidRPr="00E81E74" w:rsidRDefault="00E81E74" w:rsidP="00E81E74">
      <w:pPr>
        <w:rPr>
          <w:sz w:val="28"/>
          <w:szCs w:val="28"/>
        </w:rPr>
      </w:pPr>
      <w:r>
        <w:rPr>
          <w:sz w:val="28"/>
          <w:szCs w:val="28"/>
        </w:rPr>
        <w:t xml:space="preserve">Ans- </w:t>
      </w:r>
      <w:r w:rsidRPr="00E81E74">
        <w:rPr>
          <w:sz w:val="28"/>
          <w:szCs w:val="28"/>
        </w:rPr>
        <w:t xml:space="preserve">Designing in Figma focuses on creating the visual appearance of the interface. It includes choosing </w:t>
      </w:r>
      <w:proofErr w:type="spellStart"/>
      <w:r w:rsidRPr="00E81E74">
        <w:rPr>
          <w:sz w:val="28"/>
          <w:szCs w:val="28"/>
        </w:rPr>
        <w:t>colors</w:t>
      </w:r>
      <w:proofErr w:type="spellEnd"/>
      <w:r w:rsidRPr="00E81E74">
        <w:rPr>
          <w:sz w:val="28"/>
          <w:szCs w:val="28"/>
        </w:rPr>
        <w:t>, fonts, spacing, icons, and layout to make the screen look clean, usable, and consistent. At this stage, screens are static, meaning no interactions are defined—only how the UI looks.</w:t>
      </w:r>
    </w:p>
    <w:p w14:paraId="3E432B80" w14:textId="77777777" w:rsidR="00E81E74" w:rsidRDefault="00E81E74" w:rsidP="00E81E74">
      <w:pPr>
        <w:rPr>
          <w:sz w:val="28"/>
          <w:szCs w:val="28"/>
        </w:rPr>
      </w:pPr>
      <w:r w:rsidRPr="00E81E74">
        <w:rPr>
          <w:sz w:val="28"/>
          <w:szCs w:val="28"/>
        </w:rPr>
        <w:t>Prototyping in Figma focuses on interaction and flow. It connects different designed screens using links, transitions, and animations to show how a user will move through the app. Prototyping helps test usability and user experience before development.</w:t>
      </w:r>
    </w:p>
    <w:p w14:paraId="7DB74B1B" w14:textId="77777777" w:rsidR="00E81E74" w:rsidRDefault="00E81E74" w:rsidP="00E81E74">
      <w:pPr>
        <w:rPr>
          <w:sz w:val="28"/>
          <w:szCs w:val="28"/>
        </w:rPr>
      </w:pPr>
    </w:p>
    <w:p w14:paraId="4B122C7A" w14:textId="77777777" w:rsidR="00E81E74" w:rsidRPr="00E81E74" w:rsidRDefault="00E81E74" w:rsidP="00E81E74">
      <w:pPr>
        <w:rPr>
          <w:sz w:val="28"/>
          <w:szCs w:val="28"/>
        </w:rPr>
      </w:pPr>
      <w:r w:rsidRPr="00E81E74">
        <w:rPr>
          <w:sz w:val="28"/>
          <w:szCs w:val="28"/>
        </w:rPr>
        <w:lastRenderedPageBreak/>
        <w:t xml:space="preserve">Real-World UI Example: </w:t>
      </w:r>
      <w:r w:rsidRPr="00E81E74">
        <w:rPr>
          <w:i/>
          <w:iCs/>
          <w:sz w:val="28"/>
          <w:szCs w:val="28"/>
        </w:rPr>
        <w:t>Food Delivery App – Order Flow</w:t>
      </w:r>
    </w:p>
    <w:p w14:paraId="13412EA6" w14:textId="77777777" w:rsidR="00E81E74" w:rsidRPr="00E81E74" w:rsidRDefault="00E81E74" w:rsidP="00E81E74">
      <w:pPr>
        <w:rPr>
          <w:sz w:val="28"/>
          <w:szCs w:val="28"/>
        </w:rPr>
      </w:pPr>
      <w:r w:rsidRPr="00E81E74">
        <w:rPr>
          <w:sz w:val="28"/>
          <w:szCs w:val="28"/>
        </w:rPr>
        <w:t>Designing:</w:t>
      </w:r>
    </w:p>
    <w:p w14:paraId="46A7401D" w14:textId="77777777" w:rsidR="00E81E74" w:rsidRPr="00E81E74" w:rsidRDefault="00E81E74" w:rsidP="00E81E74">
      <w:pPr>
        <w:numPr>
          <w:ilvl w:val="0"/>
          <w:numId w:val="2"/>
        </w:numPr>
        <w:rPr>
          <w:sz w:val="28"/>
          <w:szCs w:val="28"/>
        </w:rPr>
      </w:pPr>
      <w:r w:rsidRPr="00E81E74">
        <w:rPr>
          <w:sz w:val="28"/>
          <w:szCs w:val="28"/>
        </w:rPr>
        <w:t>Create the Home Screen, Restaurant Page, and Checkout Screen</w:t>
      </w:r>
    </w:p>
    <w:p w14:paraId="19538004" w14:textId="77777777" w:rsidR="00E81E74" w:rsidRPr="00E81E74" w:rsidRDefault="00E81E74" w:rsidP="00E81E74">
      <w:pPr>
        <w:numPr>
          <w:ilvl w:val="0"/>
          <w:numId w:val="2"/>
        </w:numPr>
        <w:rPr>
          <w:sz w:val="28"/>
          <w:szCs w:val="28"/>
        </w:rPr>
      </w:pPr>
      <w:r w:rsidRPr="00E81E74">
        <w:rPr>
          <w:sz w:val="28"/>
          <w:szCs w:val="28"/>
        </w:rPr>
        <w:t xml:space="preserve">Design buttons like </w:t>
      </w:r>
      <w:r w:rsidRPr="00E81E74">
        <w:rPr>
          <w:i/>
          <w:iCs/>
          <w:sz w:val="28"/>
          <w:szCs w:val="28"/>
        </w:rPr>
        <w:t>“Add to Cart”</w:t>
      </w:r>
      <w:r w:rsidRPr="00E81E74">
        <w:rPr>
          <w:sz w:val="28"/>
          <w:szCs w:val="28"/>
        </w:rPr>
        <w:t xml:space="preserve"> and </w:t>
      </w:r>
      <w:r w:rsidRPr="00E81E74">
        <w:rPr>
          <w:i/>
          <w:iCs/>
          <w:sz w:val="28"/>
          <w:szCs w:val="28"/>
        </w:rPr>
        <w:t>“Place Order”</w:t>
      </w:r>
    </w:p>
    <w:p w14:paraId="3362C703" w14:textId="2BC97499" w:rsidR="00E81E74" w:rsidRPr="00E81E74" w:rsidRDefault="00E81E74" w:rsidP="00E81E74">
      <w:pPr>
        <w:numPr>
          <w:ilvl w:val="0"/>
          <w:numId w:val="2"/>
        </w:numPr>
        <w:rPr>
          <w:sz w:val="28"/>
          <w:szCs w:val="28"/>
        </w:rPr>
      </w:pPr>
      <w:r w:rsidRPr="00E81E74">
        <w:rPr>
          <w:sz w:val="28"/>
          <w:szCs w:val="28"/>
        </w:rPr>
        <w:t>Decide colo</w:t>
      </w:r>
      <w:r>
        <w:rPr>
          <w:sz w:val="28"/>
          <w:szCs w:val="28"/>
        </w:rPr>
        <w:t>u</w:t>
      </w:r>
      <w:r w:rsidRPr="00E81E74">
        <w:rPr>
          <w:sz w:val="28"/>
          <w:szCs w:val="28"/>
        </w:rPr>
        <w:t>rs, typography, and layout</w:t>
      </w:r>
    </w:p>
    <w:p w14:paraId="6F798259" w14:textId="77777777" w:rsidR="00E81E74" w:rsidRPr="00E81E74" w:rsidRDefault="00E81E74" w:rsidP="00E81E74">
      <w:pPr>
        <w:rPr>
          <w:sz w:val="28"/>
          <w:szCs w:val="28"/>
        </w:rPr>
      </w:pPr>
      <w:r w:rsidRPr="00E81E74">
        <w:rPr>
          <w:sz w:val="28"/>
          <w:szCs w:val="28"/>
        </w:rPr>
        <w:t>Prototyping:</w:t>
      </w:r>
    </w:p>
    <w:p w14:paraId="238A7C61" w14:textId="77777777" w:rsidR="00E81E74" w:rsidRPr="00E81E74" w:rsidRDefault="00E81E74" w:rsidP="00E81E74">
      <w:pPr>
        <w:numPr>
          <w:ilvl w:val="0"/>
          <w:numId w:val="3"/>
        </w:numPr>
        <w:rPr>
          <w:sz w:val="28"/>
          <w:szCs w:val="28"/>
        </w:rPr>
      </w:pPr>
      <w:r w:rsidRPr="00E81E74">
        <w:rPr>
          <w:sz w:val="28"/>
          <w:szCs w:val="28"/>
        </w:rPr>
        <w:t>Clicking “Add to Cart” moves to the Cart screen</w:t>
      </w:r>
    </w:p>
    <w:p w14:paraId="12D26C62" w14:textId="77777777" w:rsidR="00E81E74" w:rsidRPr="00E81E74" w:rsidRDefault="00E81E74" w:rsidP="00E81E74">
      <w:pPr>
        <w:numPr>
          <w:ilvl w:val="0"/>
          <w:numId w:val="3"/>
        </w:numPr>
        <w:rPr>
          <w:sz w:val="28"/>
          <w:szCs w:val="28"/>
        </w:rPr>
      </w:pPr>
      <w:r w:rsidRPr="00E81E74">
        <w:rPr>
          <w:sz w:val="28"/>
          <w:szCs w:val="28"/>
        </w:rPr>
        <w:t>Clicking “Place Order” navigates to Order Confirmation</w:t>
      </w:r>
    </w:p>
    <w:p w14:paraId="6DD28746" w14:textId="1213C2E1" w:rsidR="00E81E74" w:rsidRDefault="00E81E74" w:rsidP="00E81E74">
      <w:pPr>
        <w:numPr>
          <w:ilvl w:val="0"/>
          <w:numId w:val="3"/>
        </w:numPr>
        <w:rPr>
          <w:sz w:val="28"/>
          <w:szCs w:val="28"/>
        </w:rPr>
      </w:pPr>
      <w:r w:rsidRPr="00E81E74">
        <w:rPr>
          <w:sz w:val="28"/>
          <w:szCs w:val="28"/>
        </w:rPr>
        <w:t>Add transitions (slide, dissolve) to simulate real app behavio</w:t>
      </w:r>
      <w:r>
        <w:rPr>
          <w:sz w:val="28"/>
          <w:szCs w:val="28"/>
        </w:rPr>
        <w:t>u</w:t>
      </w:r>
      <w:r w:rsidRPr="00E81E74">
        <w:rPr>
          <w:sz w:val="28"/>
          <w:szCs w:val="28"/>
        </w:rPr>
        <w:t>r</w:t>
      </w:r>
    </w:p>
    <w:p w14:paraId="65ADD3D9" w14:textId="77777777" w:rsidR="00E81E74" w:rsidRDefault="00E81E74" w:rsidP="00E81E74">
      <w:pPr>
        <w:rPr>
          <w:sz w:val="28"/>
          <w:szCs w:val="28"/>
        </w:rPr>
      </w:pPr>
    </w:p>
    <w:p w14:paraId="718CE376" w14:textId="77777777" w:rsidR="009951A0" w:rsidRDefault="00E81E74" w:rsidP="009951A0">
      <w:pPr>
        <w:rPr>
          <w:sz w:val="28"/>
          <w:szCs w:val="28"/>
        </w:rPr>
      </w:pPr>
      <w:r>
        <w:rPr>
          <w:sz w:val="28"/>
          <w:szCs w:val="28"/>
        </w:rPr>
        <w:t xml:space="preserve">Q3- What are Components and Styles in Figma? </w:t>
      </w:r>
      <w:r w:rsidR="009951A0" w:rsidRPr="009951A0">
        <w:rPr>
          <w:sz w:val="28"/>
          <w:szCs w:val="28"/>
        </w:rPr>
        <w:t> How do they help in maintaining consistency and saving time in large projects?</w:t>
      </w:r>
    </w:p>
    <w:p w14:paraId="28720C44" w14:textId="77777777" w:rsidR="009951A0" w:rsidRPr="009951A0" w:rsidRDefault="00E81E74" w:rsidP="009951A0">
      <w:pPr>
        <w:rPr>
          <w:sz w:val="28"/>
          <w:szCs w:val="28"/>
        </w:rPr>
      </w:pPr>
      <w:r>
        <w:rPr>
          <w:sz w:val="28"/>
          <w:szCs w:val="28"/>
        </w:rPr>
        <w:t>Ans-</w:t>
      </w:r>
      <w:r w:rsidR="009951A0">
        <w:rPr>
          <w:sz w:val="28"/>
          <w:szCs w:val="28"/>
        </w:rPr>
        <w:t xml:space="preserve"> </w:t>
      </w:r>
      <w:r w:rsidR="009951A0" w:rsidRPr="009951A0">
        <w:rPr>
          <w:sz w:val="28"/>
          <w:szCs w:val="28"/>
        </w:rPr>
        <w:t>Components in Figma are reusable UI elements such as buttons, icons, or cards. When a change is made to the main component, all its instances update automatically across the project. This ensures the same design pattern is used everywhere and avoids repetitive work.</w:t>
      </w:r>
    </w:p>
    <w:p w14:paraId="3A4D48A6" w14:textId="77777777" w:rsidR="009951A0" w:rsidRPr="009951A0" w:rsidRDefault="009951A0" w:rsidP="009951A0">
      <w:pPr>
        <w:rPr>
          <w:sz w:val="28"/>
          <w:szCs w:val="28"/>
        </w:rPr>
      </w:pPr>
      <w:r w:rsidRPr="009951A0">
        <w:rPr>
          <w:sz w:val="28"/>
          <w:szCs w:val="28"/>
        </w:rPr>
        <w:t xml:space="preserve">Styles in Figma are reusable definitions for </w:t>
      </w:r>
      <w:proofErr w:type="spellStart"/>
      <w:r w:rsidRPr="009951A0">
        <w:rPr>
          <w:sz w:val="28"/>
          <w:szCs w:val="28"/>
        </w:rPr>
        <w:t>colors</w:t>
      </w:r>
      <w:proofErr w:type="spellEnd"/>
      <w:r w:rsidRPr="009951A0">
        <w:rPr>
          <w:sz w:val="28"/>
          <w:szCs w:val="28"/>
        </w:rPr>
        <w:t>, text, and effects. Updating a style once applies the change throughout all screens where it is used. Together, components and styles help maintain visual consistency, reduce design errors, and save a lot of time in large projects by enabling quick updates and easier design management.</w:t>
      </w:r>
    </w:p>
    <w:p w14:paraId="6AC5A9DF" w14:textId="41E8DEC6" w:rsidR="009951A0" w:rsidRDefault="009951A0" w:rsidP="009951A0">
      <w:pPr>
        <w:rPr>
          <w:sz w:val="28"/>
          <w:szCs w:val="28"/>
        </w:rPr>
      </w:pPr>
    </w:p>
    <w:p w14:paraId="4A72E3A8" w14:textId="77777777" w:rsidR="009951A0" w:rsidRDefault="009951A0" w:rsidP="009951A0">
      <w:pPr>
        <w:rPr>
          <w:sz w:val="28"/>
          <w:szCs w:val="28"/>
        </w:rPr>
      </w:pPr>
      <w:r>
        <w:rPr>
          <w:sz w:val="28"/>
          <w:szCs w:val="28"/>
        </w:rPr>
        <w:t xml:space="preserve">Q4- Explain Auto-Layout in Figma? </w:t>
      </w:r>
      <w:r w:rsidRPr="009951A0">
        <w:rPr>
          <w:sz w:val="28"/>
          <w:szCs w:val="28"/>
        </w:rPr>
        <w:t>How does it help in creating responsive designs for different screen sizes?</w:t>
      </w:r>
    </w:p>
    <w:p w14:paraId="6B14CD6D" w14:textId="5960EB5F" w:rsidR="00D2246F" w:rsidRPr="00D2246F" w:rsidRDefault="009951A0" w:rsidP="00D2246F">
      <w:pPr>
        <w:rPr>
          <w:sz w:val="28"/>
          <w:szCs w:val="28"/>
        </w:rPr>
      </w:pPr>
      <w:r>
        <w:rPr>
          <w:sz w:val="28"/>
          <w:szCs w:val="28"/>
        </w:rPr>
        <w:t>Ans-</w:t>
      </w:r>
      <w:r w:rsidR="00D2246F" w:rsidRPr="00D2246F">
        <w:rPr>
          <w:sz w:val="28"/>
          <w:szCs w:val="28"/>
        </w:rPr>
        <w:t xml:space="preserve"> </w:t>
      </w:r>
      <w:r w:rsidR="00D2246F" w:rsidRPr="00D2246F">
        <w:rPr>
          <w:sz w:val="28"/>
          <w:szCs w:val="28"/>
        </w:rPr>
        <w:t>Auto-Layout in Figma is a feature that automatically arranges UI elements in a frame based on defined rules like direction (horizontal/vertical), spacing, padding, and alignment. Instead of manually resizing or repositioning elements, Auto-Layout adjusts them dynamically when content changes, such as longer text or added buttons.</w:t>
      </w:r>
    </w:p>
    <w:p w14:paraId="1819BD92" w14:textId="77777777" w:rsidR="00D2246F" w:rsidRDefault="00D2246F" w:rsidP="00D2246F">
      <w:pPr>
        <w:rPr>
          <w:sz w:val="28"/>
          <w:szCs w:val="28"/>
        </w:rPr>
      </w:pPr>
      <w:r w:rsidRPr="00D2246F">
        <w:rPr>
          <w:sz w:val="28"/>
          <w:szCs w:val="28"/>
        </w:rPr>
        <w:lastRenderedPageBreak/>
        <w:t>It helps create responsive designs by allowing UI components to expand, shrink, or rearrange themselves for different screen sizes like mobile, tablet, and desktop. For example, a button with Auto-Layout will grow when the text length increases, and a card layout will maintain proper spacing on all screen sizes. This makes designs flexible, consistent, and easier to maintain across multiple devices.</w:t>
      </w:r>
    </w:p>
    <w:p w14:paraId="0C3987ED" w14:textId="77777777" w:rsidR="00D2246F" w:rsidRDefault="00D2246F" w:rsidP="00D2246F">
      <w:pPr>
        <w:rPr>
          <w:sz w:val="28"/>
          <w:szCs w:val="28"/>
        </w:rPr>
      </w:pPr>
    </w:p>
    <w:p w14:paraId="6FF44412" w14:textId="6D0F0B31" w:rsidR="00D2246F" w:rsidRDefault="00D2246F" w:rsidP="00D2246F">
      <w:pPr>
        <w:rPr>
          <w:sz w:val="28"/>
          <w:szCs w:val="28"/>
        </w:rPr>
      </w:pPr>
      <w:r>
        <w:rPr>
          <w:sz w:val="28"/>
          <w:szCs w:val="28"/>
        </w:rPr>
        <w:t>Q5- Describe the complete developer handoff process in Figma. How are designs shared, assets exported, and code snippets generated for developers?</w:t>
      </w:r>
    </w:p>
    <w:p w14:paraId="347B1461" w14:textId="77777777" w:rsidR="00D2246F" w:rsidRPr="00D2246F" w:rsidRDefault="00D2246F" w:rsidP="00D2246F">
      <w:pPr>
        <w:rPr>
          <w:sz w:val="28"/>
          <w:szCs w:val="28"/>
        </w:rPr>
      </w:pPr>
      <w:r>
        <w:rPr>
          <w:sz w:val="28"/>
          <w:szCs w:val="28"/>
        </w:rPr>
        <w:t xml:space="preserve">Ans- </w:t>
      </w:r>
      <w:r w:rsidRPr="00D2246F">
        <w:rPr>
          <w:sz w:val="28"/>
          <w:szCs w:val="28"/>
        </w:rPr>
        <w:t>The developer handoff process in Figma begins when designers share the design file or prototype link with developers, usually with view or inspect access. Since Figma is cloud-based, developers always see the latest updated designs without needing new files.</w:t>
      </w:r>
    </w:p>
    <w:p w14:paraId="70C9AF8B" w14:textId="77777777" w:rsidR="00D2246F" w:rsidRPr="00D2246F" w:rsidRDefault="00D2246F" w:rsidP="00D2246F">
      <w:pPr>
        <w:rPr>
          <w:sz w:val="28"/>
          <w:szCs w:val="28"/>
        </w:rPr>
      </w:pPr>
      <w:r w:rsidRPr="00D2246F">
        <w:rPr>
          <w:sz w:val="28"/>
          <w:szCs w:val="28"/>
        </w:rPr>
        <w:t xml:space="preserve">Developers then use the Inspect panel to check exact UI details such as dimensions, spacing, </w:t>
      </w:r>
      <w:proofErr w:type="spellStart"/>
      <w:r w:rsidRPr="00D2246F">
        <w:rPr>
          <w:sz w:val="28"/>
          <w:szCs w:val="28"/>
        </w:rPr>
        <w:t>colors</w:t>
      </w:r>
      <w:proofErr w:type="spellEnd"/>
      <w:r w:rsidRPr="00D2246F">
        <w:rPr>
          <w:sz w:val="28"/>
          <w:szCs w:val="28"/>
        </w:rPr>
        <w:t>, fonts, and layout measurements. Figma automatically generates code snippets like CSS for web and style values for Android (XML) and iOS (Swift), which developers can directly refer to while coding.</w:t>
      </w:r>
    </w:p>
    <w:p w14:paraId="04604D54" w14:textId="77777777" w:rsidR="00D2246F" w:rsidRPr="00D2246F" w:rsidRDefault="00D2246F" w:rsidP="00D2246F">
      <w:pPr>
        <w:rPr>
          <w:sz w:val="28"/>
          <w:szCs w:val="28"/>
        </w:rPr>
      </w:pPr>
      <w:r w:rsidRPr="00D2246F">
        <w:rPr>
          <w:sz w:val="28"/>
          <w:szCs w:val="28"/>
        </w:rPr>
        <w:t>For images and icons, designers mark elements as exportable, and developers can download assets in formats like PNG, JPG, or SVG with required resolutions. Designers can also add comments and notes to explain interactions or special cases.</w:t>
      </w:r>
    </w:p>
    <w:p w14:paraId="7D833D4B" w14:textId="77777777" w:rsidR="00D2246F" w:rsidRDefault="00D2246F" w:rsidP="00D2246F">
      <w:pPr>
        <w:rPr>
          <w:sz w:val="28"/>
          <w:szCs w:val="28"/>
        </w:rPr>
      </w:pPr>
      <w:r w:rsidRPr="00D2246F">
        <w:rPr>
          <w:sz w:val="28"/>
          <w:szCs w:val="28"/>
        </w:rPr>
        <w:t>Overall, this process ensures smooth communication, saves time, and reduces errors between design and development teams.</w:t>
      </w:r>
    </w:p>
    <w:p w14:paraId="20D16C7C" w14:textId="66A1624A" w:rsidR="00EA7C87" w:rsidRPr="00D2246F" w:rsidRDefault="00EA7C87" w:rsidP="00EA7C87">
      <w:pPr>
        <w:jc w:val="center"/>
        <w:rPr>
          <w:sz w:val="28"/>
          <w:szCs w:val="28"/>
        </w:rPr>
      </w:pPr>
      <w:r w:rsidRPr="00EA7C87">
        <w:rPr>
          <w:sz w:val="28"/>
          <w:szCs w:val="28"/>
        </w:rPr>
        <w:drawing>
          <wp:inline distT="0" distB="0" distL="0" distR="0" wp14:anchorId="584493F0" wp14:editId="20DB8DCE">
            <wp:extent cx="2541678" cy="2374900"/>
            <wp:effectExtent l="0" t="0" r="0" b="6350"/>
            <wp:docPr id="151453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35540" name=""/>
                    <pic:cNvPicPr/>
                  </pic:nvPicPr>
                  <pic:blipFill>
                    <a:blip r:embed="rId5"/>
                    <a:stretch>
                      <a:fillRect/>
                    </a:stretch>
                  </pic:blipFill>
                  <pic:spPr>
                    <a:xfrm>
                      <a:off x="0" y="0"/>
                      <a:ext cx="2547785" cy="2380606"/>
                    </a:xfrm>
                    <a:prstGeom prst="rect">
                      <a:avLst/>
                    </a:prstGeom>
                  </pic:spPr>
                </pic:pic>
              </a:graphicData>
            </a:graphic>
          </wp:inline>
        </w:drawing>
      </w:r>
    </w:p>
    <w:p w14:paraId="67C5CF3A" w14:textId="2ED365C7" w:rsidR="00D2246F" w:rsidRPr="00D2246F" w:rsidRDefault="00D2246F" w:rsidP="00D2246F">
      <w:pPr>
        <w:rPr>
          <w:sz w:val="28"/>
          <w:szCs w:val="28"/>
        </w:rPr>
      </w:pPr>
    </w:p>
    <w:p w14:paraId="689C080E" w14:textId="2E8A3DF7" w:rsidR="009951A0" w:rsidRPr="009951A0" w:rsidRDefault="009951A0" w:rsidP="009951A0">
      <w:pPr>
        <w:rPr>
          <w:sz w:val="28"/>
          <w:szCs w:val="28"/>
        </w:rPr>
      </w:pPr>
    </w:p>
    <w:p w14:paraId="38A23652" w14:textId="3494879D" w:rsidR="009951A0" w:rsidRPr="009951A0" w:rsidRDefault="009951A0" w:rsidP="009951A0">
      <w:pPr>
        <w:rPr>
          <w:sz w:val="28"/>
          <w:szCs w:val="28"/>
        </w:rPr>
      </w:pPr>
      <w:r>
        <w:rPr>
          <w:sz w:val="28"/>
          <w:szCs w:val="28"/>
        </w:rPr>
        <w:t xml:space="preserve"> </w:t>
      </w:r>
    </w:p>
    <w:p w14:paraId="1CA948C5" w14:textId="77777777" w:rsidR="009951A0" w:rsidRPr="009951A0" w:rsidRDefault="009951A0" w:rsidP="009951A0">
      <w:pPr>
        <w:rPr>
          <w:sz w:val="28"/>
          <w:szCs w:val="28"/>
        </w:rPr>
      </w:pPr>
    </w:p>
    <w:p w14:paraId="2E061AB7" w14:textId="3C86A096" w:rsidR="00E81E74" w:rsidRPr="00E81E74" w:rsidRDefault="00E81E74" w:rsidP="00E81E74">
      <w:pPr>
        <w:rPr>
          <w:sz w:val="28"/>
          <w:szCs w:val="28"/>
        </w:rPr>
      </w:pPr>
    </w:p>
    <w:p w14:paraId="058CBCD6" w14:textId="77777777" w:rsidR="00E81E74" w:rsidRPr="00E81E74" w:rsidRDefault="00E81E74" w:rsidP="00E81E74">
      <w:pPr>
        <w:rPr>
          <w:sz w:val="28"/>
          <w:szCs w:val="28"/>
        </w:rPr>
      </w:pPr>
    </w:p>
    <w:p w14:paraId="22BAE1F4" w14:textId="31E895A8" w:rsidR="00E81E74" w:rsidRPr="00E81E74" w:rsidRDefault="00E81E74" w:rsidP="00E81E74">
      <w:pPr>
        <w:rPr>
          <w:sz w:val="28"/>
          <w:szCs w:val="28"/>
        </w:rPr>
      </w:pPr>
    </w:p>
    <w:p w14:paraId="1D12FA53" w14:textId="5A1F5B72" w:rsidR="00265CB7" w:rsidRPr="00E81E74" w:rsidRDefault="00265CB7" w:rsidP="00265CB7">
      <w:pPr>
        <w:rPr>
          <w:sz w:val="28"/>
          <w:szCs w:val="28"/>
        </w:rPr>
      </w:pPr>
    </w:p>
    <w:sectPr w:rsidR="00265CB7" w:rsidRPr="00E81E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F03D9"/>
    <w:multiLevelType w:val="multilevel"/>
    <w:tmpl w:val="A79C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D6932"/>
    <w:multiLevelType w:val="multilevel"/>
    <w:tmpl w:val="D4787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D37323"/>
    <w:multiLevelType w:val="multilevel"/>
    <w:tmpl w:val="B13C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414BEB"/>
    <w:multiLevelType w:val="multilevel"/>
    <w:tmpl w:val="75F8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773D33"/>
    <w:multiLevelType w:val="multilevel"/>
    <w:tmpl w:val="3648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115627">
    <w:abstractNumId w:val="4"/>
  </w:num>
  <w:num w:numId="2" w16cid:durableId="442113607">
    <w:abstractNumId w:val="0"/>
  </w:num>
  <w:num w:numId="3" w16cid:durableId="905338898">
    <w:abstractNumId w:val="2"/>
  </w:num>
  <w:num w:numId="4" w16cid:durableId="1501315132">
    <w:abstractNumId w:val="3"/>
  </w:num>
  <w:num w:numId="5" w16cid:durableId="739599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CB7"/>
    <w:rsid w:val="00265CB7"/>
    <w:rsid w:val="00301E51"/>
    <w:rsid w:val="00642333"/>
    <w:rsid w:val="006F217B"/>
    <w:rsid w:val="009951A0"/>
    <w:rsid w:val="00A97048"/>
    <w:rsid w:val="00D2246F"/>
    <w:rsid w:val="00E81E74"/>
    <w:rsid w:val="00E83B82"/>
    <w:rsid w:val="00EA7C8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73499"/>
  <w15:chartTrackingRefBased/>
  <w15:docId w15:val="{1C6D5903-11DF-4985-ACC0-FA689D5C7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C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5C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5C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5C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5C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5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C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5C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5C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5C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5C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5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CB7"/>
    <w:rPr>
      <w:rFonts w:eastAsiaTheme="majorEastAsia" w:cstheme="majorBidi"/>
      <w:color w:val="272727" w:themeColor="text1" w:themeTint="D8"/>
    </w:rPr>
  </w:style>
  <w:style w:type="paragraph" w:styleId="Title">
    <w:name w:val="Title"/>
    <w:basedOn w:val="Normal"/>
    <w:next w:val="Normal"/>
    <w:link w:val="TitleChar"/>
    <w:uiPriority w:val="10"/>
    <w:qFormat/>
    <w:rsid w:val="00265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CB7"/>
    <w:pPr>
      <w:spacing w:before="160"/>
      <w:jc w:val="center"/>
    </w:pPr>
    <w:rPr>
      <w:i/>
      <w:iCs/>
      <w:color w:val="404040" w:themeColor="text1" w:themeTint="BF"/>
    </w:rPr>
  </w:style>
  <w:style w:type="character" w:customStyle="1" w:styleId="QuoteChar">
    <w:name w:val="Quote Char"/>
    <w:basedOn w:val="DefaultParagraphFont"/>
    <w:link w:val="Quote"/>
    <w:uiPriority w:val="29"/>
    <w:rsid w:val="00265CB7"/>
    <w:rPr>
      <w:i/>
      <w:iCs/>
      <w:color w:val="404040" w:themeColor="text1" w:themeTint="BF"/>
    </w:rPr>
  </w:style>
  <w:style w:type="paragraph" w:styleId="ListParagraph">
    <w:name w:val="List Paragraph"/>
    <w:basedOn w:val="Normal"/>
    <w:uiPriority w:val="34"/>
    <w:qFormat/>
    <w:rsid w:val="00265CB7"/>
    <w:pPr>
      <w:ind w:left="720"/>
      <w:contextualSpacing/>
    </w:pPr>
  </w:style>
  <w:style w:type="character" w:styleId="IntenseEmphasis">
    <w:name w:val="Intense Emphasis"/>
    <w:basedOn w:val="DefaultParagraphFont"/>
    <w:uiPriority w:val="21"/>
    <w:qFormat/>
    <w:rsid w:val="00265CB7"/>
    <w:rPr>
      <w:i/>
      <w:iCs/>
      <w:color w:val="2F5496" w:themeColor="accent1" w:themeShade="BF"/>
    </w:rPr>
  </w:style>
  <w:style w:type="paragraph" w:styleId="IntenseQuote">
    <w:name w:val="Intense Quote"/>
    <w:basedOn w:val="Normal"/>
    <w:next w:val="Normal"/>
    <w:link w:val="IntenseQuoteChar"/>
    <w:uiPriority w:val="30"/>
    <w:qFormat/>
    <w:rsid w:val="00265C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5CB7"/>
    <w:rPr>
      <w:i/>
      <w:iCs/>
      <w:color w:val="2F5496" w:themeColor="accent1" w:themeShade="BF"/>
    </w:rPr>
  </w:style>
  <w:style w:type="character" w:styleId="IntenseReference">
    <w:name w:val="Intense Reference"/>
    <w:basedOn w:val="DefaultParagraphFont"/>
    <w:uiPriority w:val="32"/>
    <w:qFormat/>
    <w:rsid w:val="00265CB7"/>
    <w:rPr>
      <w:b/>
      <w:bCs/>
      <w:smallCaps/>
      <w:color w:val="2F5496" w:themeColor="accent1" w:themeShade="BF"/>
      <w:spacing w:val="5"/>
    </w:rPr>
  </w:style>
  <w:style w:type="paragraph" w:styleId="NormalWeb">
    <w:name w:val="Normal (Web)"/>
    <w:basedOn w:val="Normal"/>
    <w:uiPriority w:val="99"/>
    <w:semiHidden/>
    <w:unhideWhenUsed/>
    <w:rsid w:val="00E81E7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1034</TotalTime>
  <Pages>4</Pages>
  <Words>682</Words>
  <Characters>3890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Ghanghas</dc:creator>
  <cp:keywords/>
  <dc:description/>
  <cp:lastModifiedBy>Aryan Ghanghas</cp:lastModifiedBy>
  <cp:revision>2</cp:revision>
  <dcterms:created xsi:type="dcterms:W3CDTF">2026-02-06T17:33:00Z</dcterms:created>
  <dcterms:modified xsi:type="dcterms:W3CDTF">2026-02-07T10:47:00Z</dcterms:modified>
</cp:coreProperties>
</file>