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2013"/>
        <w:tblW w:w="9647" w:type="dxa"/>
        <w:tblLook w:val="04A0" w:firstRow="1" w:lastRow="0" w:firstColumn="1" w:lastColumn="0" w:noHBand="0" w:noVBand="1"/>
      </w:tblPr>
      <w:tblGrid>
        <w:gridCol w:w="516"/>
        <w:gridCol w:w="3196"/>
        <w:gridCol w:w="5935"/>
      </w:tblGrid>
      <w:tr w:rsidR="00C85D24" w:rsidRPr="00C85D24" w:rsidTr="00CC2B60">
        <w:trPr>
          <w:trHeight w:val="408"/>
        </w:trPr>
        <w:tc>
          <w:tcPr>
            <w:tcW w:w="0" w:type="auto"/>
            <w:hideMark/>
          </w:tcPr>
          <w:p w:rsidR="00C85D24" w:rsidRPr="00C85D24" w:rsidRDefault="00C85D24" w:rsidP="00CC2B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Requirements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85D24" w:rsidRPr="00C85D24" w:rsidTr="00CC2B60">
        <w:trPr>
          <w:trHeight w:val="408"/>
        </w:trPr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Verify user with card and PIN</w:t>
            </w:r>
          </w:p>
        </w:tc>
      </w:tr>
      <w:tr w:rsidR="00C85D24" w:rsidRPr="00C85D24" w:rsidTr="00CC2B60">
        <w:trPr>
          <w:trHeight w:val="408"/>
        </w:trPr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Cash Withdrawal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Allow withdrawal up to daily limit</w:t>
            </w:r>
          </w:p>
        </w:tc>
      </w:tr>
      <w:tr w:rsidR="00C85D24" w:rsidRPr="00C85D24" w:rsidTr="00CC2B60">
        <w:trPr>
          <w:trHeight w:val="408"/>
        </w:trPr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Balance Inquiry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Show current account balance</w:t>
            </w:r>
          </w:p>
        </w:tc>
      </w:tr>
      <w:tr w:rsidR="00C85D24" w:rsidRPr="00C85D24" w:rsidTr="00CC2B60">
        <w:trPr>
          <w:trHeight w:val="408"/>
        </w:trPr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Deposit Cash or Checks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Accept deposits and update balance</w:t>
            </w:r>
          </w:p>
        </w:tc>
      </w:tr>
      <w:tr w:rsidR="00C85D24" w:rsidRPr="00C85D24" w:rsidTr="00CC2B60">
        <w:trPr>
          <w:trHeight w:val="408"/>
        </w:trPr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Fund Transfer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Transfer money between accounts</w:t>
            </w:r>
          </w:p>
        </w:tc>
      </w:tr>
      <w:tr w:rsidR="00C85D24" w:rsidRPr="00C85D24" w:rsidTr="00CC2B60">
        <w:trPr>
          <w:trHeight w:val="408"/>
        </w:trPr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Mini Statement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recent transaction history</w:t>
            </w:r>
          </w:p>
        </w:tc>
      </w:tr>
      <w:tr w:rsidR="00C85D24" w:rsidRPr="00C85D24" w:rsidTr="00CC2B60">
        <w:trPr>
          <w:trHeight w:val="408"/>
        </w:trPr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Receipt Printing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Print transaction receipts on demand</w:t>
            </w:r>
          </w:p>
        </w:tc>
      </w:tr>
      <w:tr w:rsidR="00C85D24" w:rsidRPr="00C85D24" w:rsidTr="00CC2B60">
        <w:trPr>
          <w:trHeight w:val="431"/>
        </w:trPr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Session Timeout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Auto logout after inactivity</w:t>
            </w:r>
          </w:p>
        </w:tc>
      </w:tr>
      <w:tr w:rsidR="00C85D24" w:rsidRPr="00C85D24" w:rsidTr="00CC2B60">
        <w:trPr>
          <w:trHeight w:val="408"/>
        </w:trPr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Selection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Support multiple languages</w:t>
            </w:r>
          </w:p>
        </w:tc>
      </w:tr>
      <w:tr w:rsidR="00C85D24" w:rsidRPr="00C85D24" w:rsidTr="00CC2B60">
        <w:trPr>
          <w:trHeight w:val="408"/>
        </w:trPr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hideMark/>
          </w:tcPr>
          <w:p w:rsidR="00C85D24" w:rsidRPr="00C85D24" w:rsidRDefault="00C85D24" w:rsidP="00CC2B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D24">
              <w:rPr>
                <w:rFonts w:ascii="Times New Roman" w:eastAsia="Times New Roman" w:hAnsi="Times New Roman" w:cs="Times New Roman"/>
                <w:sz w:val="24"/>
                <w:szCs w:val="24"/>
              </w:rPr>
              <w:t>Show errors like invalid PIN, insufficient funds, etc.</w:t>
            </w:r>
          </w:p>
        </w:tc>
      </w:tr>
    </w:tbl>
    <w:p w:rsidR="00C85D24" w:rsidRDefault="00CC2B60" w:rsidP="00CC2B60">
      <w:pPr>
        <w:pStyle w:val="Title"/>
        <w:jc w:val="center"/>
      </w:pPr>
      <w:r>
        <w:t>Functional and Non-Functional Requirement of ATM Application</w:t>
      </w:r>
    </w:p>
    <w:p w:rsidR="005E65F4" w:rsidRDefault="005E65F4" w:rsidP="00C85D24"/>
    <w:tbl>
      <w:tblPr>
        <w:tblStyle w:val="TableGrid"/>
        <w:tblpPr w:leftFromText="180" w:rightFromText="180" w:vertAnchor="text" w:horzAnchor="margin" w:tblpY="73"/>
        <w:tblW w:w="0" w:type="auto"/>
        <w:tblLook w:val="04A0" w:firstRow="1" w:lastRow="0" w:firstColumn="1" w:lastColumn="0" w:noHBand="0" w:noVBand="1"/>
      </w:tblPr>
      <w:tblGrid>
        <w:gridCol w:w="558"/>
        <w:gridCol w:w="3150"/>
        <w:gridCol w:w="5868"/>
      </w:tblGrid>
      <w:tr w:rsidR="00CC2B60" w:rsidTr="00CC2B60">
        <w:tc>
          <w:tcPr>
            <w:tcW w:w="558" w:type="dxa"/>
            <w:vAlign w:val="center"/>
          </w:tcPr>
          <w:p w:rsidR="00CC2B60" w:rsidRDefault="00CC2B60" w:rsidP="00CC2B6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0" w:name="_GoBack"/>
            <w:bookmarkEnd w:id="0"/>
            <w:r>
              <w:rPr>
                <w:rStyle w:val="Strong"/>
              </w:rPr>
              <w:t>#</w:t>
            </w:r>
          </w:p>
        </w:tc>
        <w:tc>
          <w:tcPr>
            <w:tcW w:w="3150" w:type="dxa"/>
            <w:vAlign w:val="center"/>
          </w:tcPr>
          <w:p w:rsidR="00CC2B60" w:rsidRDefault="00CC2B60" w:rsidP="00CC2B6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Non-Functional Requirements</w:t>
            </w:r>
          </w:p>
        </w:tc>
        <w:tc>
          <w:tcPr>
            <w:tcW w:w="5868" w:type="dxa"/>
            <w:vAlign w:val="center"/>
          </w:tcPr>
          <w:p w:rsidR="00CC2B60" w:rsidRDefault="00CC2B60" w:rsidP="00CC2B6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</w:tr>
      <w:tr w:rsidR="00CC2B60" w:rsidTr="00CC2B60">
        <w:tc>
          <w:tcPr>
            <w:tcW w:w="558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3150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5868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Encrypt data, prevent fraud and unauthorized access</w:t>
            </w:r>
          </w:p>
        </w:tc>
      </w:tr>
      <w:tr w:rsidR="00CC2B60" w:rsidTr="00CC2B60">
        <w:tc>
          <w:tcPr>
            <w:tcW w:w="558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3150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5868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24/7 operation with minimal downtime</w:t>
            </w:r>
          </w:p>
        </w:tc>
      </w:tr>
      <w:tr w:rsidR="00CC2B60" w:rsidTr="00CC2B60">
        <w:tc>
          <w:tcPr>
            <w:tcW w:w="558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3150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5868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Fast response, complete transactions under 30 seconds</w:t>
            </w:r>
          </w:p>
        </w:tc>
      </w:tr>
      <w:tr w:rsidR="00CC2B60" w:rsidTr="00CC2B60">
        <w:tc>
          <w:tcPr>
            <w:tcW w:w="558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3150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5868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User-friendly interface and accessibility</w:t>
            </w:r>
          </w:p>
        </w:tc>
      </w:tr>
      <w:tr w:rsidR="00CC2B60" w:rsidTr="00CC2B60">
        <w:tc>
          <w:tcPr>
            <w:tcW w:w="558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3150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Maintainability</w:t>
            </w:r>
          </w:p>
        </w:tc>
        <w:tc>
          <w:tcPr>
            <w:tcW w:w="5868" w:type="dxa"/>
            <w:vAlign w:val="center"/>
          </w:tcPr>
          <w:p w:rsidR="00CC2B60" w:rsidRDefault="00CC2B60" w:rsidP="00CC2B60">
            <w:pPr>
              <w:rPr>
                <w:sz w:val="24"/>
                <w:szCs w:val="24"/>
              </w:rPr>
            </w:pPr>
            <w:r>
              <w:t>Easy software updates and hardware maintenance</w:t>
            </w:r>
          </w:p>
        </w:tc>
      </w:tr>
    </w:tbl>
    <w:p w:rsidR="00CC2B60" w:rsidRDefault="00CC2B60" w:rsidP="00C85D24"/>
    <w:p w:rsidR="00CC2B60" w:rsidRDefault="00CC2B60" w:rsidP="00C85D24"/>
    <w:p w:rsidR="00CC2B60" w:rsidRPr="00C85D24" w:rsidRDefault="00CC2B60" w:rsidP="00C85D24"/>
    <w:sectPr w:rsidR="00CC2B60" w:rsidRPr="00C85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5693" w:rsidRDefault="00A45693" w:rsidP="00CC2B60">
      <w:pPr>
        <w:spacing w:after="0" w:line="240" w:lineRule="auto"/>
      </w:pPr>
      <w:r>
        <w:separator/>
      </w:r>
    </w:p>
  </w:endnote>
  <w:endnote w:type="continuationSeparator" w:id="0">
    <w:p w:rsidR="00A45693" w:rsidRDefault="00A45693" w:rsidP="00CC2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5693" w:rsidRDefault="00A45693" w:rsidP="00CC2B60">
      <w:pPr>
        <w:spacing w:after="0" w:line="240" w:lineRule="auto"/>
      </w:pPr>
      <w:r>
        <w:separator/>
      </w:r>
    </w:p>
  </w:footnote>
  <w:footnote w:type="continuationSeparator" w:id="0">
    <w:p w:rsidR="00A45693" w:rsidRDefault="00A45693" w:rsidP="00CC2B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D24"/>
    <w:rsid w:val="005E65F4"/>
    <w:rsid w:val="00A45693"/>
    <w:rsid w:val="00C85D24"/>
    <w:rsid w:val="00CC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5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C85D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2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B60"/>
  </w:style>
  <w:style w:type="paragraph" w:styleId="Footer">
    <w:name w:val="footer"/>
    <w:basedOn w:val="Normal"/>
    <w:link w:val="FooterChar"/>
    <w:uiPriority w:val="99"/>
    <w:unhideWhenUsed/>
    <w:rsid w:val="00CC2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B60"/>
  </w:style>
  <w:style w:type="paragraph" w:styleId="Title">
    <w:name w:val="Title"/>
    <w:basedOn w:val="Normal"/>
    <w:next w:val="Normal"/>
    <w:link w:val="TitleChar"/>
    <w:uiPriority w:val="10"/>
    <w:qFormat/>
    <w:rsid w:val="00CC2B6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2B6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5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C85D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2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B60"/>
  </w:style>
  <w:style w:type="paragraph" w:styleId="Footer">
    <w:name w:val="footer"/>
    <w:basedOn w:val="Normal"/>
    <w:link w:val="FooterChar"/>
    <w:uiPriority w:val="99"/>
    <w:unhideWhenUsed/>
    <w:rsid w:val="00CC2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B60"/>
  </w:style>
  <w:style w:type="paragraph" w:styleId="Title">
    <w:name w:val="Title"/>
    <w:basedOn w:val="Normal"/>
    <w:next w:val="Normal"/>
    <w:link w:val="TitleChar"/>
    <w:uiPriority w:val="10"/>
    <w:qFormat/>
    <w:rsid w:val="00CC2B6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2B6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4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IT</cp:lastModifiedBy>
  <cp:revision>1</cp:revision>
  <dcterms:created xsi:type="dcterms:W3CDTF">2025-10-14T10:13:00Z</dcterms:created>
  <dcterms:modified xsi:type="dcterms:W3CDTF">2025-10-14T10:30:00Z</dcterms:modified>
</cp:coreProperties>
</file>