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spacing w:before="360" w:after="120"/>
        <w:rPr/>
      </w:pPr>
      <w:r>
        <w:rPr/>
        <w:t>Odoo Hotel Front-Desk Telegram Agent — Documentation</w:t>
      </w:r>
    </w:p>
    <w:p>
      <w:pPr>
        <w:pStyle w:val="Normal"/>
        <w:rPr/>
      </w:pPr>
      <w:r>
        <w:rPr/>
        <w:t xml:space="preserve">An n8n Cloud workflow that lets hotel staff create records in a local Odoo 17 </w:t>
      </w:r>
      <w:r>
        <w:rPr>
          <w:rStyle w:val="CodeChar"/>
        </w:rPr>
        <w:t>hotel_management</w:t>
      </w:r>
      <w:r>
        <w:rPr/>
        <w:t xml:space="preserve"> instance by chatting with a Telegram bot. An AI agent (Google Gemini) collects the data conversationally, validates it, asks for confirmation, then writes to Odoo through JSON-RPC.</w:t>
      </w:r>
    </w:p>
    <w:p>
      <w:pPr>
        <w:pStyle w:val="Heading2"/>
        <w:rPr/>
      </w:pPr>
      <w:r>
        <w:rPr/>
        <w:t>1. Overview</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Item</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Value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Workflow name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Odoo Hotel Front-Desk Telegram Agent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Platform</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n8n Cloud</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Interface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Telegram bot (message trigger)</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AI model</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Google Gemini (</w:t>
            </w:r>
            <w:r>
              <w:rPr>
                <w:rStyle w:val="CodeChar"/>
                <w:kern w:val="0"/>
                <w:szCs w:val="22"/>
                <w:lang w:val="en-US"/>
              </w:rPr>
              <w:t>gemini-3.5-flash-lite</w:t>
            </w:r>
            <w:r>
              <w:rPr>
                <w:rFonts w:eastAsia="Calibri" w:cs="Calibri"/>
                <w:kern w:val="0"/>
                <w:sz w:val="22"/>
                <w:szCs w:val="22"/>
                <w:lang w:val="en-US"/>
              </w:rPr>
              <w:t>)</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Memory</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Simple Memory (window buffer), keyed per Telegram chat id</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Backend</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Local Odoo 17, database </w:t>
            </w:r>
            <w:r>
              <w:rPr>
                <w:rStyle w:val="CodeChar"/>
                <w:kern w:val="0"/>
                <w:szCs w:val="22"/>
                <w:lang w:val="en-US"/>
              </w:rPr>
              <w:t>nti_project</w:t>
            </w:r>
            <w:r>
              <w:rPr>
                <w:rFonts w:eastAsia="Calibri" w:cs="Calibri"/>
                <w:kern w:val="0"/>
                <w:sz w:val="22"/>
                <w:szCs w:val="22"/>
                <w:lang w:val="en-US"/>
              </w:rPr>
              <w:t>, exposed through an ngrok tunnel</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Protocol</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Odoo External API, JSON-RPC </w:t>
            </w:r>
            <w:r>
              <w:rPr>
                <w:rStyle w:val="CodeChar"/>
                <w:kern w:val="0"/>
                <w:szCs w:val="22"/>
                <w:lang w:val="en-US"/>
              </w:rPr>
              <w:t>execute_kw</w:t>
            </w:r>
            <w:r>
              <w:rPr>
                <w:rFonts w:eastAsia="Calibri" w:cs="Calibri"/>
                <w:kern w:val="0"/>
                <w:sz w:val="22"/>
                <w:szCs w:val="22"/>
                <w:lang w:val="en-US"/>
              </w:rPr>
              <w:t xml:space="preserve"> over HTTP POST to </w:t>
            </w:r>
            <w:r>
              <w:rPr>
                <w:rStyle w:val="CodeChar"/>
                <w:kern w:val="0"/>
                <w:szCs w:val="22"/>
                <w:lang w:val="en-US"/>
              </w:rPr>
              <w:t>/jsonrpc</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Scope</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Create-only. No edit, delete or unlink operations are exposed</w:t>
            </w:r>
          </w:p>
        </w:tc>
      </w:tr>
    </w:tbl>
    <w:p>
      <w:pPr>
        <w:pStyle w:val="Heading2"/>
        <w:rPr/>
      </w:pPr>
      <w:r>
        <w:rPr/>
        <w:t>2. Architecture</w:t>
      </w:r>
    </w:p>
    <w:p>
      <w:pPr>
        <w:pStyle w:val="Code"/>
        <w:rPr/>
      </w:pPr>
      <w:r>
        <w:rPr/>
        <w:t>Telegram user</w:t>
        <w:br/>
        <w:t xml:space="preserve">     │</w:t>
        <w:br/>
        <w:t xml:space="preserve">     ▼</w:t>
        <w:br/>
        <w:t>Telegram Trigger ──► Security Gate ──true──► AI Agent ──► Send Message ──► Telegram user</w:t>
        <w:br/>
        <w:t xml:space="preserve">                          │                    │  ▲</w:t>
        <w:br/>
        <w:t xml:space="preserve">                        false                  │  └── Simple Memory (per chat id)</w:t>
        <w:br/>
        <w:t xml:space="preserve">                          ▼                    ├── Gemini Chat Model</w:t>
        <w:br/>
        <w:t xml:space="preserve">                  Deny Unauthorized            └── 12 HTTP Request tools ──► ngrok ──► local Odoo 17</w:t>
      </w:r>
    </w:p>
    <w:p>
      <w:pPr>
        <w:pStyle w:val="Normal"/>
        <w:rPr/>
      </w:pPr>
      <w:r>
        <w:rPr>
          <w:b/>
        </w:rPr>
        <w:t>Why ngrok:</w:t>
      </w:r>
      <w:r>
        <w:rPr/>
        <w:t xml:space="preserve"> n8n Cloud cannot reach </w:t>
      </w:r>
      <w:r>
        <w:rPr>
          <w:rStyle w:val="CodeChar"/>
        </w:rPr>
        <w:t>localhost</w:t>
      </w:r>
      <w:r>
        <w:rPr/>
        <w:t xml:space="preserve">, so the local Odoo is published through an ngrok HTTPS tunnel. Every request carries the header </w:t>
      </w:r>
      <w:r>
        <w:rPr>
          <w:rStyle w:val="CodeChar"/>
        </w:rPr>
        <w:t>ngrok-skip-browser-warning: true</w:t>
      </w:r>
      <w:r>
        <w:rPr/>
        <w:t xml:space="preserve"> so ngrok does not return its interstitial HTML page.</w:t>
      </w:r>
    </w:p>
    <w:p>
      <w:pPr>
        <w:pStyle w:val="Heading2"/>
        <w:rPr/>
      </w:pPr>
      <w:r>
        <w:rPr/>
        <w:t>3. Nodes</w:t>
      </w:r>
    </w:p>
    <w:p>
      <w:pPr>
        <w:pStyle w:val="Heading3"/>
        <w:rPr/>
      </w:pPr>
      <w:r>
        <w:rPr/>
        <w:t>3.1 Flow nodes</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3120"/>
        <w:gridCol w:w="3120"/>
        <w:gridCol w:w="3120"/>
      </w:tblGrid>
      <w:tr>
        <w:trPr>
          <w:tblHeader w:val="true"/>
        </w:trPr>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Node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Type</w:t>
            </w:r>
          </w:p>
        </w:tc>
        <w:tc>
          <w:tcPr>
            <w:tcW w:w="312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Purpose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Telegram Trigger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telegramTrigger</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Fires on every incoming </w:t>
            </w:r>
            <w:r>
              <w:rPr>
                <w:rStyle w:val="CodeChar"/>
                <w:kern w:val="0"/>
                <w:szCs w:val="22"/>
                <w:lang w:val="en-US"/>
              </w:rPr>
              <w:t>message</w:t>
            </w:r>
            <w:r>
              <w:rPr>
                <w:rFonts w:eastAsia="Calibri" w:cs="Calibri"/>
                <w:kern w:val="0"/>
                <w:sz w:val="22"/>
                <w:szCs w:val="22"/>
                <w:lang w:val="en-US"/>
              </w:rPr>
              <w:t xml:space="preserve"> update</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Security Gate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If</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Allows only authorized chats (see section 7)</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Deny Unauthorized</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Telegram</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Replies "You are not authorized to use this bot." on the false branch</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AI Agent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LangChain Agent</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Reads </w:t>
            </w:r>
            <w:r>
              <w:rPr>
                <w:rStyle w:val="CodeChar"/>
                <w:kern w:val="0"/>
                <w:szCs w:val="22"/>
                <w:lang w:val="en-US"/>
              </w:rPr>
              <w:t>message.text</w:t>
            </w:r>
            <w:r>
              <w:rPr>
                <w:rFonts w:eastAsia="Calibri" w:cs="Calibri"/>
                <w:kern w:val="0"/>
                <w:sz w:val="22"/>
                <w:szCs w:val="22"/>
                <w:lang w:val="en-US"/>
              </w:rPr>
              <w:t>, follows the system prompt, calls tools</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Gemini Chat Model</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Google Gemini</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Language model attached to the agent</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Simple Memory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Window Buffer Memory</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Conversation history, session key = Telegram chat id</w:t>
            </w:r>
          </w:p>
        </w:tc>
      </w:tr>
      <w:tr>
        <w:trPr/>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Send Message</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Telegram</w:t>
            </w:r>
          </w:p>
        </w:tc>
        <w:tc>
          <w:tcPr>
            <w:tcW w:w="312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Sends the agent output (</w:t>
            </w:r>
            <w:r>
              <w:rPr>
                <w:rStyle w:val="CodeChar"/>
                <w:kern w:val="0"/>
                <w:szCs w:val="22"/>
                <w:lang w:val="en-US"/>
              </w:rPr>
              <w:t>$json.output</w:t>
            </w:r>
            <w:r>
              <w:rPr>
                <w:rFonts w:eastAsia="Calibri" w:cs="Calibri"/>
                <w:kern w:val="0"/>
                <w:sz w:val="22"/>
                <w:szCs w:val="22"/>
                <w:lang w:val="en-US"/>
              </w:rPr>
              <w:t>) back to the same chat</w:t>
            </w:r>
          </w:p>
        </w:tc>
      </w:tr>
    </w:tbl>
    <w:p>
      <w:pPr>
        <w:pStyle w:val="Heading3"/>
        <w:rPr/>
      </w:pPr>
      <w:r>
        <w:rPr/>
        <w:t>3.2 Tools (HTTP Request Tool nodes)</w:t>
      </w:r>
    </w:p>
    <w:p>
      <w:pPr>
        <w:pStyle w:val="Normal"/>
        <w:rPr/>
      </w:pPr>
      <w:r>
        <w:rPr/>
        <w:t xml:space="preserve">All tools POST to </w:t>
      </w:r>
      <w:r>
        <w:rPr>
          <w:rStyle w:val="CodeChar"/>
        </w:rPr>
        <w:t>https://&lt;ngrok-domain&gt;/jsonrpc</w:t>
      </w:r>
      <w:r>
        <w:rPr/>
        <w:t xml:space="preserve"> with body </w:t>
      </w:r>
      <w:r>
        <w:rPr>
          <w:rStyle w:val="CodeChar"/>
        </w:rPr>
        <w:t>{jsonrpc:'2.0', method:'call', params:{service:'object', method:'execute_kw', args:[db, uid, api_key, model, method, args]}}</w:t>
      </w:r>
      <w:r>
        <w:rPr/>
        <w:t xml:space="preserve">. Values marked </w:t>
      </w:r>
      <w:r>
        <w:rPr>
          <w:i/>
        </w:rPr>
        <w:t>from AI</w:t>
      </w:r>
      <w:r>
        <w:rPr/>
        <w:t xml:space="preserve"> are filled by the agent through </w:t>
      </w:r>
      <w:r>
        <w:rPr>
          <w:rStyle w:val="CodeChar"/>
        </w:rPr>
        <w:t>$fromAI()</w:t>
      </w:r>
      <w:r>
        <w:rPr/>
        <w:t xml:space="preserve">. Every tool has </w:t>
      </w:r>
      <w:r>
        <w:rPr>
          <w:rStyle w:val="CodeChar"/>
        </w:rPr>
        <w:t>neverError</w:t>
      </w:r>
      <w:r>
        <w:rPr/>
        <w:t xml:space="preserve"> enabled so Odoo errors come back as text instead of failing the workflow.</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1872"/>
        <w:gridCol w:w="1872"/>
        <w:gridCol w:w="1872"/>
        <w:gridCol w:w="1872"/>
        <w:gridCol w:w="1872"/>
      </w:tblGrid>
      <w:tr>
        <w:trPr>
          <w:tblHeader w:val="true"/>
        </w:trPr>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Tool</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Odoo model</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Method</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Inputs (from AI)</w:t>
            </w:r>
          </w:p>
        </w:tc>
        <w:tc>
          <w:tcPr>
            <w:tcW w:w="1872"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Notes</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 Fields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any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fields_get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model</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Returns name, type, required, selection for each field</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Find Guest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hotel.guest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search_read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id_number</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Returns id, name, id_number, email, phone</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Find Room</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hotel.room</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search_read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room_number</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Returns id, room_number, room_type, price, capacity, status, property_id</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 Properties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hotel.property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search_read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none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Active properties: id, name, city</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List Staff</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res.users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search_read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none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Internal users (</w:t>
            </w:r>
            <w:r>
              <w:rPr>
                <w:rStyle w:val="CodeChar"/>
                <w:kern w:val="0"/>
                <w:szCs w:val="22"/>
                <w:lang w:val="en-US"/>
              </w:rPr>
              <w:t>share = false</w:t>
            </w:r>
            <w:r>
              <w:rPr>
                <w:rFonts w:eastAsia="Calibri" w:cs="Calibri"/>
                <w:kern w:val="0"/>
                <w:sz w:val="22"/>
                <w:szCs w:val="22"/>
                <w:lang w:val="en-US"/>
              </w:rPr>
              <w:t>): id, name</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Check Availability</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hotel.reservation</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search_read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room_id, check_in, check_out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Finds overlapping reservations, ignoring </w:t>
            </w:r>
            <w:r>
              <w:rPr>
                <w:rStyle w:val="CodeChar"/>
                <w:kern w:val="0"/>
                <w:szCs w:val="22"/>
                <w:lang w:val="en-US"/>
              </w:rPr>
              <w:t>cancelled</w:t>
            </w:r>
            <w:r>
              <w:rPr>
                <w:rFonts w:eastAsia="Calibri" w:cs="Calibri"/>
                <w:kern w:val="0"/>
                <w:sz w:val="22"/>
                <w:szCs w:val="22"/>
                <w:lang w:val="en-US"/>
              </w:rPr>
              <w:t xml:space="preserve"> and </w:t>
            </w:r>
            <w:r>
              <w:rPr>
                <w:rStyle w:val="CodeChar"/>
                <w:kern w:val="0"/>
                <w:szCs w:val="22"/>
                <w:lang w:val="en-US"/>
              </w:rPr>
              <w:t>no_show</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Guest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hotel.guest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create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name, id_number; optional email, phone, id_type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id_number unique, min 5 chars</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Room</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hotel.room</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create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room_type, price, property_id, employee_name; optional room_number, floor_number, description</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room_type: single / double / triple / suite</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Reservation</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hotel.reservation</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create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guest_id, room_id, check_in, check_out, adults; optional children, special_request, external_id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Created as DRAFT</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Confirm Reservation</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hotel.reservation</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action_confirm</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reservation_id</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Only on explicit user request; fails if a deposit is required and unpaid</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Room Service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hotel.housekeeping.task</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create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name, room_id, task_type; optional description, reservation_id, flags</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Flags: is_housekeeping, is_food_ordering, is_laundry, is_extra_towels, is_guest_supplies</w:t>
            </w:r>
          </w:p>
        </w:tc>
      </w:tr>
      <w:tr>
        <w:trPr/>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Create Maintenance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hotel.maintenance.request</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create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room_id, issue_type, urgency, description; optional assigned_to, preferred_date</w:t>
            </w:r>
          </w:p>
        </w:tc>
        <w:tc>
          <w:tcPr>
            <w:tcW w:w="1872"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urgency 0 to 4 (Very Low to Emergency)</w:t>
            </w:r>
          </w:p>
        </w:tc>
      </w:tr>
    </w:tbl>
    <w:p>
      <w:pPr>
        <w:pStyle w:val="Normal"/>
        <w:rPr/>
      </w:pPr>
      <w:r>
        <w:rPr/>
        <w:t xml:space="preserve">Availability rule used by Check Availability: a conflict exists when </w:t>
      </w:r>
      <w:r>
        <w:rPr>
          <w:rStyle w:val="CodeChar"/>
        </w:rPr>
        <w:t>existing.check_in &lt; requested.check_out</w:t>
      </w:r>
      <w:r>
        <w:rPr/>
        <w:t xml:space="preserve"> and </w:t>
      </w:r>
      <w:r>
        <w:rPr>
          <w:rStyle w:val="CodeChar"/>
        </w:rPr>
        <w:t>existing.check_out &gt; requested.check_in</w:t>
      </w:r>
      <w:r>
        <w:rPr/>
        <w:t>.</w:t>
      </w:r>
    </w:p>
    <w:p>
      <w:pPr>
        <w:pStyle w:val="Heading2"/>
        <w:rPr/>
      </w:pPr>
      <w:r>
        <w:rPr/>
        <w:t>4. User flows</w:t>
      </w:r>
    </w:p>
    <w:p>
      <w:pPr>
        <w:pStyle w:val="Normal"/>
        <w:rPr/>
      </w:pPr>
      <w:r>
        <w:rPr/>
        <w:t>When the user greets the bot or asks for help, the agent shows a menu:</w:t>
      </w:r>
    </w:p>
    <w:p>
      <w:pPr>
        <w:pStyle w:val="ListParagraph"/>
        <w:numPr>
          <w:ilvl w:val="0"/>
          <w:numId w:val="9"/>
        </w:numPr>
        <w:rPr/>
      </w:pPr>
      <w:r>
        <w:rPr/>
        <w:t>New Guest</w:t>
      </w:r>
    </w:p>
    <w:p>
      <w:pPr>
        <w:pStyle w:val="ListParagraph"/>
        <w:numPr>
          <w:ilvl w:val="0"/>
          <w:numId w:val="1"/>
        </w:numPr>
        <w:rPr/>
      </w:pPr>
      <w:r>
        <w:rPr/>
        <w:t>New Reservation</w:t>
      </w:r>
    </w:p>
    <w:p>
      <w:pPr>
        <w:pStyle w:val="ListParagraph"/>
        <w:numPr>
          <w:ilvl w:val="0"/>
          <w:numId w:val="1"/>
        </w:numPr>
        <w:rPr/>
      </w:pPr>
      <w:r>
        <w:rPr/>
        <w:t>New Room</w:t>
      </w:r>
    </w:p>
    <w:p>
      <w:pPr>
        <w:pStyle w:val="ListParagraph"/>
        <w:numPr>
          <w:ilvl w:val="0"/>
          <w:numId w:val="1"/>
        </w:numPr>
        <w:rPr/>
      </w:pPr>
      <w:r>
        <w:rPr/>
        <w:t>Room Service (housekeeping)</w:t>
      </w:r>
    </w:p>
    <w:p>
      <w:pPr>
        <w:pStyle w:val="ListParagraph"/>
        <w:numPr>
          <w:ilvl w:val="0"/>
          <w:numId w:val="1"/>
        </w:numPr>
        <w:rPr/>
      </w:pPr>
      <w:r>
        <w:rPr/>
        <w:t>Maintenance Request</w:t>
      </w:r>
    </w:p>
    <w:p>
      <w:pPr>
        <w:pStyle w:val="Normal"/>
        <w:rPr/>
      </w:pPr>
      <w:r>
        <w:rPr/>
        <w:t>For every option the agent:</w:t>
      </w:r>
    </w:p>
    <w:p>
      <w:pPr>
        <w:pStyle w:val="ListParagraph"/>
        <w:numPr>
          <w:ilvl w:val="0"/>
          <w:numId w:val="10"/>
        </w:numPr>
        <w:rPr/>
      </w:pPr>
      <w:r>
        <w:rPr/>
        <w:t xml:space="preserve">Calls </w:t>
      </w:r>
      <w:r>
        <w:rPr>
          <w:b/>
        </w:rPr>
        <w:t>List Fields</w:t>
      </w:r>
      <w:r>
        <w:rPr/>
        <w:t xml:space="preserve"> for the target model.</w:t>
      </w:r>
    </w:p>
    <w:p>
      <w:pPr>
        <w:pStyle w:val="ListParagraph"/>
        <w:numPr>
          <w:ilvl w:val="0"/>
          <w:numId w:val="11"/>
        </w:numPr>
        <w:rPr/>
      </w:pPr>
      <w:r>
        <w:rPr/>
        <w:t>Lists the required fields only and collects them one at a time.</w:t>
      </w:r>
    </w:p>
    <w:p>
      <w:pPr>
        <w:pStyle w:val="ListParagraph"/>
        <w:numPr>
          <w:ilvl w:val="0"/>
          <w:numId w:val="12"/>
        </w:numPr>
        <w:rPr/>
      </w:pPr>
      <w:r>
        <w:rPr/>
        <w:t xml:space="preserve">Validates values (dates </w:t>
      </w:r>
      <w:r>
        <w:rPr>
          <w:rStyle w:val="CodeChar"/>
        </w:rPr>
        <w:t>YYYY-MM-DD</w:t>
      </w:r>
      <w:r>
        <w:rPr/>
        <w:t>, numeric ids/prices, exact selection values).</w:t>
      </w:r>
    </w:p>
    <w:p>
      <w:pPr>
        <w:pStyle w:val="ListParagraph"/>
        <w:numPr>
          <w:ilvl w:val="0"/>
          <w:numId w:val="13"/>
        </w:numPr>
        <w:rPr/>
      </w:pPr>
      <w:r>
        <w:rPr/>
        <w:t xml:space="preserve">Prints a summary and asks </w:t>
      </w:r>
      <w:r>
        <w:rPr>
          <w:b/>
        </w:rPr>
        <w:t>Confirm? (yes/no)</w:t>
      </w:r>
      <w:r>
        <w:rPr/>
        <w:t>.</w:t>
      </w:r>
    </w:p>
    <w:p>
      <w:pPr>
        <w:pStyle w:val="ListParagraph"/>
        <w:numPr>
          <w:ilvl w:val="0"/>
          <w:numId w:val="14"/>
        </w:numPr>
        <w:rPr/>
      </w:pPr>
      <w:r>
        <w:rPr/>
        <w:t>Calls the create tool only after an explicit yes.</w:t>
      </w:r>
    </w:p>
    <w:p>
      <w:pPr>
        <w:pStyle w:val="ListParagraph"/>
        <w:numPr>
          <w:ilvl w:val="0"/>
          <w:numId w:val="15"/>
        </w:numPr>
        <w:rPr/>
      </w:pPr>
      <w:r>
        <w:rPr/>
        <w:t>Reports the new record id and reference number, or shows the Odoo error as-is.</w:t>
      </w:r>
    </w:p>
    <w:p>
      <w:pPr>
        <w:pStyle w:val="Heading3"/>
        <w:rPr/>
      </w:pPr>
      <w:r>
        <w:rPr/>
        <w:t>4.1 New Reservation</w:t>
      </w:r>
    </w:p>
    <w:p>
      <w:pPr>
        <w:pStyle w:val="ListParagraph"/>
        <w:numPr>
          <w:ilvl w:val="0"/>
          <w:numId w:val="16"/>
        </w:numPr>
        <w:rPr/>
      </w:pPr>
      <w:r>
        <w:rPr/>
        <w:t xml:space="preserve">Find Guest by </w:t>
      </w:r>
      <w:r>
        <w:rPr>
          <w:rStyle w:val="CodeChar"/>
        </w:rPr>
        <w:t>id_number</w:t>
      </w:r>
      <w:r>
        <w:rPr/>
        <w:t xml:space="preserve"> (offer to create the guest if not found).</w:t>
      </w:r>
    </w:p>
    <w:p>
      <w:pPr>
        <w:pStyle w:val="ListParagraph"/>
        <w:numPr>
          <w:ilvl w:val="0"/>
          <w:numId w:val="17"/>
        </w:numPr>
        <w:rPr/>
      </w:pPr>
      <w:r>
        <w:rPr/>
        <w:t xml:space="preserve">Find Room by </w:t>
      </w:r>
      <w:r>
        <w:rPr>
          <w:rStyle w:val="CodeChar"/>
        </w:rPr>
        <w:t>room_number</w:t>
      </w:r>
      <w:r>
        <w:rPr/>
        <w:t xml:space="preserve"> (offer to create the room if not found).</w:t>
      </w:r>
    </w:p>
    <w:p>
      <w:pPr>
        <w:pStyle w:val="ListParagraph"/>
        <w:numPr>
          <w:ilvl w:val="0"/>
          <w:numId w:val="18"/>
        </w:numPr>
        <w:rPr/>
      </w:pPr>
      <w:r>
        <w:rPr/>
        <w:t>Check Availability for the date range. Stop if a conflict is returned.</w:t>
      </w:r>
    </w:p>
    <w:p>
      <w:pPr>
        <w:pStyle w:val="ListParagraph"/>
        <w:numPr>
          <w:ilvl w:val="0"/>
          <w:numId w:val="19"/>
        </w:numPr>
        <w:rPr/>
      </w:pPr>
      <w:r>
        <w:rPr/>
        <w:t>Summary and confirmation.</w:t>
      </w:r>
    </w:p>
    <w:p>
      <w:pPr>
        <w:pStyle w:val="ListParagraph"/>
        <w:numPr>
          <w:ilvl w:val="0"/>
          <w:numId w:val="20"/>
        </w:numPr>
        <w:rPr/>
      </w:pPr>
      <w:r>
        <w:rPr/>
        <w:t>Create Reservation (state = draft).</w:t>
      </w:r>
    </w:p>
    <w:p>
      <w:pPr>
        <w:pStyle w:val="ListParagraph"/>
        <w:numPr>
          <w:ilvl w:val="0"/>
          <w:numId w:val="21"/>
        </w:numPr>
        <w:rPr/>
      </w:pPr>
      <w:r>
        <w:rPr/>
        <w:t>Confirm Reservation only if the user explicitly asks.</w:t>
      </w:r>
    </w:p>
    <w:p>
      <w:pPr>
        <w:pStyle w:val="Heading3"/>
        <w:rPr/>
      </w:pPr>
      <w:r>
        <w:rPr/>
        <w:t>4.2 New Room</w:t>
      </w:r>
    </w:p>
    <w:p>
      <w:pPr>
        <w:pStyle w:val="Normal"/>
        <w:rPr/>
      </w:pPr>
      <w:r>
        <w:rPr/>
        <w:t xml:space="preserve">List Properties and List Staff are used to resolve </w:t>
      </w:r>
      <w:r>
        <w:rPr>
          <w:rStyle w:val="CodeChar"/>
        </w:rPr>
        <w:t>property_id</w:t>
      </w:r>
      <w:r>
        <w:rPr/>
        <w:t xml:space="preserve"> and </w:t>
      </w:r>
      <w:r>
        <w:rPr>
          <w:rStyle w:val="CodeChar"/>
        </w:rPr>
        <w:t>employee_name</w:t>
      </w:r>
      <w:r>
        <w:rPr/>
        <w:t xml:space="preserve"> (a res.users id). </w:t>
      </w:r>
      <w:r>
        <w:rPr>
          <w:rStyle w:val="CodeChar"/>
        </w:rPr>
        <w:t>room_number</w:t>
      </w:r>
      <w:r>
        <w:rPr/>
        <w:t xml:space="preserve"> is optional and auto-generated by Odoo when empty.</w:t>
      </w:r>
    </w:p>
    <w:p>
      <w:pPr>
        <w:pStyle w:val="Heading3"/>
        <w:rPr/>
      </w:pPr>
      <w:r>
        <w:rPr/>
        <w:t>4.3 Out-of-scope messages</w:t>
      </w:r>
    </w:p>
    <w:p>
      <w:pPr>
        <w:pStyle w:val="Normal"/>
        <w:rPr/>
      </w:pPr>
      <w:r>
        <w:rPr/>
        <w:t>Anything unrelated to creating these five record types gets the fixed reply: "I can only help create hotel records (guest, reservation, room, room service, maintenance)."</w:t>
      </w:r>
    </w:p>
    <w:p>
      <w:pPr>
        <w:pStyle w:val="Heading2"/>
        <w:rPr/>
      </w:pPr>
      <w:r>
        <w:rPr/>
        <w:t>5. Odoo setup requirements</w:t>
      </w:r>
    </w:p>
    <w:p>
      <w:pPr>
        <w:pStyle w:val="ListParagraph"/>
        <w:numPr>
          <w:ilvl w:val="0"/>
          <w:numId w:val="4"/>
        </w:numPr>
        <w:rPr/>
      </w:pPr>
      <w:r>
        <w:rPr/>
        <w:t xml:space="preserve">Odoo 17 with the </w:t>
      </w:r>
      <w:r>
        <w:rPr>
          <w:rStyle w:val="CodeChar"/>
        </w:rPr>
        <w:t>hotel_management</w:t>
      </w:r>
      <w:r>
        <w:rPr/>
        <w:t xml:space="preserve"> module installed and the models listed in section 3.2 available.</w:t>
      </w:r>
    </w:p>
    <w:p>
      <w:pPr>
        <w:pStyle w:val="ListParagraph"/>
        <w:numPr>
          <w:ilvl w:val="0"/>
          <w:numId w:val="4"/>
        </w:numPr>
        <w:rPr/>
      </w:pPr>
      <w:r>
        <w:rPr/>
        <w:t xml:space="preserve">Database name: </w:t>
      </w:r>
      <w:r>
        <w:rPr>
          <w:rStyle w:val="CodeChar"/>
        </w:rPr>
        <w:t>nti_project</w:t>
      </w:r>
      <w:r>
        <w:rPr/>
        <w:t>.</w:t>
      </w:r>
    </w:p>
    <w:p>
      <w:pPr>
        <w:pStyle w:val="ListParagraph"/>
        <w:numPr>
          <w:ilvl w:val="0"/>
          <w:numId w:val="4"/>
        </w:numPr>
        <w:rPr/>
      </w:pPr>
      <w:r>
        <w:rPr/>
        <w:t xml:space="preserve">An Odoo user with an </w:t>
      </w:r>
      <w:r>
        <w:rPr>
          <w:b/>
        </w:rPr>
        <w:t>API key</w:t>
      </w:r>
      <w:r>
        <w:rPr/>
        <w:t xml:space="preserve"> (Preferences → Account Security → New API Key) and access rights to create the above models. The </w:t>
      </w:r>
      <w:r>
        <w:rPr>
          <w:rStyle w:val="CodeChar"/>
        </w:rPr>
        <w:t>uid</w:t>
      </w:r>
      <w:r>
        <w:rPr/>
        <w:t xml:space="preserve"> and key are passed in each request body.</w:t>
      </w:r>
    </w:p>
    <w:p>
      <w:pPr>
        <w:pStyle w:val="ListParagraph"/>
        <w:numPr>
          <w:ilvl w:val="0"/>
          <w:numId w:val="4"/>
        </w:numPr>
        <w:rPr/>
      </w:pPr>
      <w:r>
        <w:rPr/>
        <w:t>Odoo running locally and reachable by ngrok (</w:t>
      </w:r>
      <w:r>
        <w:rPr>
          <w:rStyle w:val="CodeChar"/>
        </w:rPr>
        <w:t xml:space="preserve">ngrok http </w:t>
      </w:r>
      <w:r>
        <w:rPr>
          <w:rStyle w:val="CodeChar"/>
        </w:rPr>
        <w:t>8017</w:t>
      </w:r>
      <w:r>
        <w:rPr/>
        <w:t>).</w:t>
      </w:r>
    </w:p>
    <w:p>
      <w:pPr>
        <w:pStyle w:val="ListParagraph"/>
        <w:numPr>
          <w:ilvl w:val="0"/>
          <w:numId w:val="4"/>
        </w:numPr>
        <w:rPr/>
      </w:pPr>
      <w:r>
        <w:rPr/>
        <w:t>The ngrok public URL pasted into every HTTP Request Tool. A free ngrok domain changes on restart unless a reserved domain is used.</w:t>
      </w:r>
    </w:p>
    <w:p>
      <w:pPr>
        <w:pStyle w:val="Heading2"/>
        <w:rPr/>
      </w:pPr>
      <w:r>
        <w:rPr/>
        <w:t>6. n8n setup</w:t>
      </w:r>
    </w:p>
    <w:p>
      <w:pPr>
        <w:pStyle w:val="ListParagraph"/>
        <w:numPr>
          <w:ilvl w:val="0"/>
          <w:numId w:val="22"/>
        </w:numPr>
        <w:rPr/>
      </w:pPr>
      <w:r>
        <w:rPr/>
        <w:t>Import the workflow JSON.</w:t>
      </w:r>
    </w:p>
    <w:p>
      <w:pPr>
        <w:pStyle w:val="ListParagraph"/>
        <w:numPr>
          <w:ilvl w:val="0"/>
          <w:numId w:val="23"/>
        </w:numPr>
        <w:rPr/>
      </w:pPr>
      <w:r>
        <w:rPr/>
        <w:t xml:space="preserve">Create credentials: </w:t>
      </w:r>
      <w:r>
        <w:rPr>
          <w:b/>
        </w:rPr>
        <w:t>Telegram API</w:t>
      </w:r>
      <w:r>
        <w:rPr/>
        <w:t xml:space="preserve"> (bot token from BotFather) and </w:t>
      </w:r>
      <w:r>
        <w:rPr>
          <w:b/>
        </w:rPr>
        <w:t>Google Gemini (PaLM) API</w:t>
      </w:r>
      <w:r>
        <w:rPr/>
        <w:t>.</w:t>
      </w:r>
    </w:p>
    <w:p>
      <w:pPr>
        <w:pStyle w:val="ListParagraph"/>
        <w:numPr>
          <w:ilvl w:val="0"/>
          <w:numId w:val="24"/>
        </w:numPr>
        <w:rPr/>
      </w:pPr>
      <w:r>
        <w:rPr/>
        <w:t>Assign the Telegram credential to Telegram Trigger, Deny Unauthorized and Send Message; the Gemini credential to Gemini Chat Model.</w:t>
      </w:r>
    </w:p>
    <w:p>
      <w:pPr>
        <w:pStyle w:val="ListParagraph"/>
        <w:numPr>
          <w:ilvl w:val="0"/>
          <w:numId w:val="25"/>
        </w:numPr>
        <w:rPr/>
      </w:pPr>
      <w:r>
        <w:rPr/>
        <w:t>Update the ngrok URL, database, uid and API key in all tool nodes (preferably through n8n credentials or variables, see section 7).</w:t>
      </w:r>
    </w:p>
    <w:p>
      <w:pPr>
        <w:pStyle w:val="ListParagraph"/>
        <w:numPr>
          <w:ilvl w:val="0"/>
          <w:numId w:val="26"/>
        </w:numPr>
        <w:rPr/>
      </w:pPr>
      <w:r>
        <w:rPr/>
        <w:t>Configure the Security Gate allow-list.</w:t>
      </w:r>
    </w:p>
    <w:p>
      <w:pPr>
        <w:pStyle w:val="ListParagraph"/>
        <w:numPr>
          <w:ilvl w:val="0"/>
          <w:numId w:val="27"/>
        </w:numPr>
        <w:rPr/>
      </w:pPr>
      <w:r>
        <w:rPr/>
        <w:t>Activate the workflow (it is currently inactive) so the Telegram webhook is registered.</w:t>
      </w:r>
    </w:p>
    <w:p>
      <w:pPr>
        <w:pStyle w:val="Heading2"/>
        <w:rPr/>
      </w:pPr>
      <w:r>
        <w:rPr/>
        <w:t>7. Security notes and known issues</w:t>
      </w:r>
    </w:p>
    <w:p>
      <w:pPr>
        <w:pStyle w:val="Normal"/>
        <w:rPr/>
      </w:pPr>
      <w:r>
        <w:rPr/>
        <w:t>Please review these before the final demo or any real use.</w:t>
      </w:r>
    </w:p>
    <w:p>
      <w:pPr>
        <w:pStyle w:val="ListParagraph"/>
        <w:numPr>
          <w:ilvl w:val="0"/>
          <w:numId w:val="28"/>
        </w:numPr>
        <w:rPr/>
      </w:pPr>
      <w:r>
        <w:rPr>
          <w:b/>
        </w:rPr>
        <w:t>Security Gate does not restrict anything.</w:t>
      </w:r>
      <w:r>
        <w:rPr/>
        <w:t xml:space="preserve"> Both sides of the condition are </w:t>
      </w:r>
      <w:r>
        <w:rPr>
          <w:rStyle w:val="CodeChar"/>
        </w:rPr>
        <w:t>String($json.message.chat.id)</w:t>
      </w:r>
      <w:r>
        <w:rPr/>
        <w:t xml:space="preserve">, so it always evaluates to true and every Telegram user who finds the bot can create records. The right-hand value must be a fixed allowed chat id (or a list of ids), for example </w:t>
      </w:r>
      <w:r>
        <w:rPr>
          <w:rStyle w:val="CodeChar"/>
        </w:rPr>
        <w:t>123456789</w:t>
      </w:r>
      <w:r>
        <w:rPr/>
        <w:t>.</w:t>
      </w:r>
    </w:p>
    <w:p>
      <w:pPr>
        <w:pStyle w:val="ListParagraph"/>
        <w:numPr>
          <w:ilvl w:val="0"/>
          <w:numId w:val="29"/>
        </w:numPr>
        <w:rPr/>
      </w:pPr>
      <w:r>
        <w:rPr>
          <w:b/>
        </w:rPr>
        <w:t>Credentials are hardcoded in the workflow JSON.</w:t>
      </w:r>
      <w:r>
        <w:rPr/>
        <w:t xml:space="preserve"> Odoo API keys are written inside the tool bodies, so exporting or sharing the workflow leaks them. Move them to an n8n credential (Header Auth or Custom Auth) or workflow variables, and regenerate the keys already exposed.</w:t>
      </w:r>
    </w:p>
    <w:p>
      <w:pPr>
        <w:pStyle w:val="ListParagraph"/>
        <w:numPr>
          <w:ilvl w:val="0"/>
          <w:numId w:val="30"/>
        </w:numPr>
        <w:rPr/>
      </w:pPr>
      <w:r>
        <w:rPr>
          <w:b/>
        </w:rPr>
        <w:t>Inconsistent Odoo user in Create Room Service.</w:t>
      </w:r>
      <w:r>
        <w:rPr/>
        <w:t xml:space="preserve"> It uses a different uid and API key than the other tools. Confirm this is intentional (for example access rights) or align it with the rest.</w:t>
      </w:r>
    </w:p>
    <w:p>
      <w:pPr>
        <w:pStyle w:val="ListParagraph"/>
        <w:numPr>
          <w:ilvl w:val="0"/>
          <w:numId w:val="31"/>
        </w:numPr>
        <w:rPr/>
      </w:pPr>
      <w:r>
        <w:rPr>
          <w:b/>
        </w:rPr>
        <w:t>Unused node.</w:t>
      </w:r>
      <w:r>
        <w:rPr/>
        <w:t xml:space="preserve"> "Google Gemini Chat Model" (gemini-2.5-flash) is not connected to anything. Delete it to avoid confusion; the agent uses "Gemini Chat Model" (gemini-3.5-flash-lite).</w:t>
      </w:r>
    </w:p>
    <w:p>
      <w:pPr>
        <w:pStyle w:val="ListParagraph"/>
        <w:numPr>
          <w:ilvl w:val="0"/>
          <w:numId w:val="32"/>
        </w:numPr>
        <w:rPr/>
      </w:pPr>
      <w:r>
        <w:rPr>
          <w:b/>
        </w:rPr>
        <w:t>ngrok URL stability.</w:t>
      </w:r>
      <w:r>
        <w:rPr/>
        <w:t xml:space="preserve"> If the tunnel restarts with a new URL, every tool fails until the URL is updated in all 12 nodes. Use a reserved ngrok domain or a single variable.</w:t>
      </w:r>
    </w:p>
    <w:p>
      <w:pPr>
        <w:pStyle w:val="ListParagraph"/>
        <w:numPr>
          <w:ilvl w:val="0"/>
          <w:numId w:val="33"/>
        </w:numPr>
        <w:rPr/>
      </w:pPr>
      <w:r>
        <w:rPr>
          <w:b/>
        </w:rPr>
        <w:t>Prompt-only guardrails.</w:t>
      </w:r>
      <w:r>
        <w:rPr/>
        <w:t xml:space="preserve"> "Confirm before creating" and "create-only" are enforced by the system prompt, not by n8n. The tools themselves are create-only, which is the real safeguard.</w:t>
      </w:r>
    </w:p>
    <w:p>
      <w:pPr>
        <w:pStyle w:val="ListParagraph"/>
        <w:numPr>
          <w:ilvl w:val="0"/>
          <w:numId w:val="34"/>
        </w:numPr>
        <w:rPr/>
      </w:pPr>
      <w:r>
        <w:rPr>
          <w:b/>
        </w:rPr>
        <w:t>Errors are suppressed (</w:t>
      </w:r>
      <w:r>
        <w:rPr>
          <w:rStyle w:val="CodeChar"/>
          <w:b/>
        </w:rPr>
        <w:t>neverError</w:t>
      </w:r>
      <w:r>
        <w:rPr>
          <w:b/>
        </w:rPr>
        <w:t>).</w:t>
      </w:r>
      <w:r>
        <w:rPr/>
        <w:t xml:space="preserve"> Odoo errors reach the agent as text. This is intended, but check the executions list when the bot behaves strangely.</w:t>
      </w:r>
    </w:p>
    <w:p>
      <w:pPr>
        <w:pStyle w:val="Heading2"/>
        <w:rPr/>
      </w:pPr>
      <w:r>
        <w:rPr/>
        <w:t>8. Testing checklist</w:t>
      </w:r>
    </w:p>
    <w:p>
      <w:pPr>
        <w:pStyle w:val="ListParagraph"/>
        <w:numPr>
          <w:ilvl w:val="0"/>
          <w:numId w:val="35"/>
        </w:numPr>
        <w:rPr/>
      </w:pPr>
      <w:r>
        <w:rPr/>
        <w:t>Send "hi" and confirm the menu appears.</w:t>
      </w:r>
    </w:p>
    <w:p>
      <w:pPr>
        <w:pStyle w:val="ListParagraph"/>
        <w:numPr>
          <w:ilvl w:val="0"/>
          <w:numId w:val="36"/>
        </w:numPr>
        <w:rPr/>
      </w:pPr>
      <w:r>
        <w:rPr/>
        <w:t xml:space="preserve">Create a guest with a duplicate </w:t>
      </w:r>
      <w:r>
        <w:rPr>
          <w:rStyle w:val="CodeChar"/>
        </w:rPr>
        <w:t>id_number</w:t>
      </w:r>
      <w:r>
        <w:rPr/>
        <w:t xml:space="preserve"> and confirm the Odoo error is shown.</w:t>
      </w:r>
    </w:p>
    <w:p>
      <w:pPr>
        <w:pStyle w:val="ListParagraph"/>
        <w:numPr>
          <w:ilvl w:val="0"/>
          <w:numId w:val="37"/>
        </w:numPr>
        <w:rPr/>
      </w:pPr>
      <w:r>
        <w:rPr/>
        <w:t>Create a reservation over dates that overlap an existing one and confirm Check Availability blocks it.</w:t>
      </w:r>
    </w:p>
    <w:p>
      <w:pPr>
        <w:pStyle w:val="ListParagraph"/>
        <w:numPr>
          <w:ilvl w:val="0"/>
          <w:numId w:val="38"/>
        </w:numPr>
        <w:rPr/>
      </w:pPr>
      <w:r>
        <w:rPr/>
        <w:t>Create a reservation, then ask to confirm it, and verify the state in Odoo.</w:t>
      </w:r>
    </w:p>
    <w:p>
      <w:pPr>
        <w:pStyle w:val="ListParagraph"/>
        <w:numPr>
          <w:ilvl w:val="0"/>
          <w:numId w:val="39"/>
        </w:numPr>
        <w:rPr/>
      </w:pPr>
      <w:r>
        <w:rPr/>
        <w:t>Create a room, a room service task and a maintenance request, and verify each record in Odoo.</w:t>
      </w:r>
    </w:p>
    <w:p>
      <w:pPr>
        <w:pStyle w:val="ListParagraph"/>
        <w:numPr>
          <w:ilvl w:val="0"/>
          <w:numId w:val="40"/>
        </w:numPr>
        <w:rPr/>
      </w:pPr>
      <w:r>
        <w:rPr/>
        <w:t>Message the bot from a non-allowed account and confirm it receives the denial message (after fixing the Security Gate).</w:t>
      </w:r>
    </w:p>
    <w:p>
      <w:pPr>
        <w:pStyle w:val="ListParagraph"/>
        <w:numPr>
          <w:ilvl w:val="0"/>
          <w:numId w:val="41"/>
        </w:numPr>
        <w:rPr/>
      </w:pPr>
      <w:r>
        <w:rPr/>
        <w:t>Ask an unrelated question and confirm the fixed out-of-scope reply.</w:t>
      </w:r>
    </w:p>
    <w:p>
      <w:pPr>
        <w:pStyle w:val="Heading2"/>
        <w:rPr/>
      </w:pPr>
      <w:r>
        <w:rPr/>
        <w:t>9. Troubleshooting</w:t>
      </w:r>
    </w:p>
    <w:tbl>
      <w:tblPr>
        <w:tblStyle w:val="TableGrid"/>
        <w:tblW w:w="9360" w:type="dxa"/>
        <w:jc w:val="left"/>
        <w:tblInd w:w="113" w:type="dxa"/>
        <w:tblLayout w:type="fixed"/>
        <w:tblCellMar>
          <w:top w:w="0" w:type="dxa"/>
          <w:left w:w="108" w:type="dxa"/>
          <w:bottom w:w="0" w:type="dxa"/>
          <w:right w:w="108" w:type="dxa"/>
        </w:tblCellMar>
        <w:tblLook w:val="04a0" w:noHBand="0" w:noVBand="1" w:firstColumn="0" w:lastRow="0" w:lastColumn="0" w:firstRow="1"/>
      </w:tblPr>
      <w:tblGrid>
        <w:gridCol w:w="4680"/>
        <w:gridCol w:w="4679"/>
      </w:tblGrid>
      <w:tr>
        <w:trPr>
          <w:tblHeader w:val="true"/>
        </w:trPr>
        <w:tc>
          <w:tcPr>
            <w:tcW w:w="4680"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Symptom</w:t>
            </w:r>
          </w:p>
        </w:tc>
        <w:tc>
          <w:tcPr>
            <w:tcW w:w="4679" w:type="dxa"/>
            <w:tcBorders/>
            <w:shd w:color="auto" w:fill="F2F2F2" w:val="clear"/>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Likely cause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Bot does not reply</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Workflow inactive, or Telegram credential/webhook issue</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Tools return HTML instead of JSON</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 xml:space="preserve">ngrok warning page: missing </w:t>
            </w:r>
            <w:r>
              <w:rPr>
                <w:rStyle w:val="CodeChar"/>
                <w:kern w:val="0"/>
                <w:szCs w:val="22"/>
                <w:lang w:val="en-US"/>
              </w:rPr>
              <w:t>ngrok-skip-browser-warning</w:t>
            </w:r>
            <w:r>
              <w:rPr>
                <w:rFonts w:eastAsia="Calibri" w:cs="Calibri"/>
                <w:kern w:val="0"/>
                <w:sz w:val="22"/>
                <w:szCs w:val="22"/>
                <w:lang w:val="en-US"/>
              </w:rPr>
              <w:t xml:space="preserve"> header, or tunnel is down</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Access Denied</w:t>
            </w:r>
            <w:r>
              <w:rPr>
                <w:rFonts w:eastAsia="Calibri" w:cs="Calibri"/>
                <w:kern w:val="0"/>
                <w:sz w:val="22"/>
                <w:szCs w:val="22"/>
                <w:lang w:val="en-US"/>
              </w:rPr>
              <w:t xml:space="preserve"> or </w:t>
            </w:r>
            <w:r>
              <w:rPr>
                <w:rStyle w:val="CodeChar"/>
                <w:kern w:val="0"/>
                <w:szCs w:val="22"/>
                <w:lang w:val="en-US"/>
              </w:rPr>
              <w:t>AccessError</w:t>
            </w:r>
            <w:r>
              <w:rPr>
                <w:rFonts w:eastAsia="Calibri" w:cs="Calibri"/>
                <w:kern w:val="0"/>
                <w:sz w:val="22"/>
                <w:szCs w:val="22"/>
                <w:lang w:val="en-US"/>
              </w:rPr>
              <w:t xml:space="preserve"> from Odoo</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Wrong uid/API key or missing access rights on the model</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Unknown model or field error</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Style w:val="CodeChar"/>
                <w:kern w:val="0"/>
                <w:szCs w:val="22"/>
                <w:lang w:val="en-US"/>
              </w:rPr>
              <w:t>hotel_management</w:t>
            </w:r>
            <w:r>
              <w:rPr>
                <w:rFonts w:eastAsia="Calibri" w:cs="Calibri"/>
                <w:kern w:val="0"/>
                <w:sz w:val="22"/>
                <w:szCs w:val="22"/>
                <w:lang w:val="en-US"/>
              </w:rPr>
              <w:t xml:space="preserve"> module not installed/updated, or a field name differs</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Agent forgets context</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Memory session key not set to the chat id, or window too small</w:t>
            </w:r>
          </w:p>
        </w:tc>
      </w:tr>
      <w:tr>
        <w:trPr/>
        <w:tc>
          <w:tcPr>
            <w:tcW w:w="4680"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Wrong or missing values in a create call</w:t>
            </w:r>
          </w:p>
        </w:tc>
        <w:tc>
          <w:tcPr>
            <w:tcW w:w="4679" w:type="dxa"/>
            <w:tcBorders/>
          </w:tcPr>
          <w:p>
            <w:pPr>
              <w:pStyle w:val="Normal"/>
              <w:widowControl/>
              <w:spacing w:lineRule="auto" w:line="259" w:before="0" w:after="160"/>
              <w:jc w:val="left"/>
              <w:rPr>
                <w:rFonts w:ascii="Calibri" w:hAnsi="Calibri" w:eastAsia="Calibri" w:cs="Calibri"/>
                <w:kern w:val="0"/>
                <w:sz w:val="22"/>
                <w:szCs w:val="22"/>
                <w:lang w:val="en-US"/>
              </w:rPr>
            </w:pPr>
            <w:r>
              <w:rPr>
                <w:rFonts w:eastAsia="Calibri" w:cs="Calibri"/>
                <w:kern w:val="0"/>
                <w:sz w:val="22"/>
                <w:szCs w:val="22"/>
                <w:lang w:val="en-US"/>
              </w:rPr>
              <w:t>The agent skipped a required field; re-check the system prompt and tool descriptions</w:t>
            </w:r>
          </w:p>
        </w:tc>
      </w:tr>
    </w:tbl>
    <w:p>
      <w:pPr>
        <w:pStyle w:val="Normal"/>
        <w:widowControl/>
        <w:bidi w:val="0"/>
        <w:spacing w:lineRule="auto" w:line="259" w:before="0" w:after="160"/>
        <w:jc w:val="left"/>
        <w:rPr/>
      </w:pPr>
      <w:r>
        <w:rPr/>
      </w:r>
    </w:p>
    <w:sectPr>
      <w:type w:val="nextPage"/>
      <w:pgSz w:w="12240" w:h="15840"/>
      <w:pgMar w:left="1440" w:right="1440" w:gutter="0" w:header="0" w:top="1440" w:footer="0" w:bottom="144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left"/>
      <w:pPr>
        <w:tabs>
          <w:tab w:val="num" w:pos="0"/>
        </w:tabs>
        <w:ind w:left="6480" w:hanging="360"/>
      </w:pPr>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OpenSymbol" w:hAnsi="OpenSymbol" w:cs="OpenSymbol"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OpenSymbol" w:hAnsi="OpenSymbol" w:cs="OpenSymbol"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OpenSymbol" w:hAnsi="OpenSymbol" w:cs="OpenSymbol" w:hint="default"/>
      </w:rPr>
    </w:lvl>
    <w:lvl w:ilvl="8">
      <w:start w:val="1"/>
      <w:numFmt w:val="bullet"/>
      <w:lvlText w:val="▪"/>
      <w:lvlJc w:val="left"/>
      <w:pPr>
        <w:tabs>
          <w:tab w:val="num" w:pos="0"/>
        </w:tabs>
        <w:ind w:left="6480" w:hanging="360"/>
      </w:pPr>
      <w:rPr>
        <w:rFonts w:ascii="OpenSymbol" w:hAnsi="OpenSymbol" w:cs="OpenSymbol" w:hint="default"/>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1"/>
    <w:lvlOverride w:ilvl="0">
      <w:startOverride w:val="1"/>
    </w:lvlOverride>
  </w:num>
  <w:num w:numId="10">
    <w:abstractNumId w:val="1"/>
    <w:lvlOverride w:ilvl="0">
      <w:startOverride w:val="1"/>
    </w:lvlOverride>
  </w:num>
  <w:num w:numId="11">
    <w:abstractNumId w:val="1"/>
  </w:num>
  <w:num w:numId="12">
    <w:abstractNumId w:val="1"/>
  </w:num>
  <w:num w:numId="13">
    <w:abstractNumId w:val="1"/>
  </w:num>
  <w:num w:numId="14">
    <w:abstractNumId w:val="1"/>
  </w:num>
  <w:num w:numId="15">
    <w:abstractNumId w:val="1"/>
  </w:num>
  <w:num w:numId="16">
    <w:abstractNumId w:val="1"/>
    <w:lvlOverride w:ilvl="0">
      <w:startOverride w:val="1"/>
    </w:lvlOverride>
  </w:num>
  <w:num w:numId="17">
    <w:abstractNumId w:val="1"/>
  </w:num>
  <w:num w:numId="18">
    <w:abstractNumId w:val="1"/>
  </w:num>
  <w:num w:numId="19">
    <w:abstractNumId w:val="1"/>
  </w:num>
  <w:num w:numId="20">
    <w:abstractNumId w:val="1"/>
  </w:num>
  <w:num w:numId="21">
    <w:abstractNumId w:val="1"/>
  </w:num>
  <w:num w:numId="22">
    <w:abstractNumId w:val="1"/>
    <w:lvlOverride w:ilvl="0">
      <w:startOverride w:val="1"/>
    </w:lvlOverride>
  </w:num>
  <w:num w:numId="23">
    <w:abstractNumId w:val="1"/>
  </w:num>
  <w:num w:numId="24">
    <w:abstractNumId w:val="1"/>
  </w:num>
  <w:num w:numId="25">
    <w:abstractNumId w:val="1"/>
  </w:num>
  <w:num w:numId="26">
    <w:abstractNumId w:val="1"/>
  </w:num>
  <w:num w:numId="27">
    <w:abstractNumId w:val="1"/>
  </w:num>
  <w:num w:numId="28">
    <w:abstractNumId w:val="1"/>
    <w:lvlOverride w:ilvl="0">
      <w:startOverride w:val="1"/>
    </w:lvlOverride>
  </w:num>
  <w:num w:numId="29">
    <w:abstractNumId w:val="1"/>
  </w:num>
  <w:num w:numId="30">
    <w:abstractNumId w:val="1"/>
  </w:num>
  <w:num w:numId="31">
    <w:abstractNumId w:val="1"/>
  </w:num>
  <w:num w:numId="32">
    <w:abstractNumId w:val="1"/>
  </w:num>
  <w:num w:numId="33">
    <w:abstractNumId w:val="1"/>
  </w:num>
  <w:num w:numId="34">
    <w:abstractNumId w:val="1"/>
  </w:num>
  <w:num w:numId="35">
    <w:abstractNumId w:val="4"/>
  </w:num>
  <w:num w:numId="36">
    <w:abstractNumId w:val="4"/>
  </w:num>
  <w:num w:numId="37">
    <w:abstractNumId w:val="4"/>
  </w:num>
  <w:num w:numId="38">
    <w:abstractNumId w:val="4"/>
  </w:num>
  <w:num w:numId="39">
    <w:abstractNumId w:val="4"/>
  </w:num>
  <w:num w:numId="40">
    <w:abstractNumId w:val="4"/>
  </w:num>
  <w:num w:numId="41">
    <w:abstractNumId w:val="4"/>
  </w:num>
</w:numbering>
</file>

<file path=word/settings.xml><?xml version="1.0" encoding="utf-8"?>
<w:settings xmlns:w="http://schemas.openxmlformats.org/wordprocessingml/2006/main">
  <w:zoom w:percent="116"/>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default="1">
    <w:name w:val="Normal"/>
    <w:qFormat/>
    <w:pPr>
      <w:widowControl/>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
    <w:next w:val="Normal"/>
    <w:qFormat/>
    <w:pPr>
      <w:keepNext w:val="true"/>
      <w:spacing w:before="360" w:after="120"/>
      <w:outlineLvl w:val="0"/>
    </w:pPr>
    <w:rPr>
      <w:b/>
      <w:sz w:val="32"/>
    </w:rPr>
  </w:style>
  <w:style w:type="paragraph" w:styleId="Heading2">
    <w:name w:val="Heading 2"/>
    <w:basedOn w:val="Normal"/>
    <w:next w:val="Normal"/>
    <w:qFormat/>
    <w:pPr>
      <w:keepNext w:val="true"/>
      <w:spacing w:before="280" w:after="100"/>
      <w:outlineLvl w:val="1"/>
    </w:pPr>
    <w:rPr>
      <w:b/>
      <w:sz w:val="26"/>
    </w:rPr>
  </w:style>
  <w:style w:type="paragraph" w:styleId="Heading3">
    <w:name w:val="Heading 3"/>
    <w:basedOn w:val="Normal"/>
    <w:next w:val="Normal"/>
    <w:qFormat/>
    <w:pPr>
      <w:keepNext w:val="true"/>
      <w:spacing w:before="240" w:after="80"/>
      <w:outlineLvl w:val="2"/>
    </w:pPr>
    <w:rPr>
      <w:b/>
      <w:sz w:val="24"/>
    </w:rPr>
  </w:style>
  <w:style w:type="paragraph" w:styleId="Heading4">
    <w:name w:val="Heading 4"/>
    <w:basedOn w:val="Normal"/>
    <w:next w:val="Normal"/>
    <w:qFormat/>
    <w:pPr>
      <w:keepNext w:val="true"/>
      <w:outlineLvl w:val="3"/>
    </w:pPr>
    <w:rPr>
      <w:b/>
      <w:sz w:val="22"/>
    </w:rPr>
  </w:style>
  <w:style w:type="paragraph" w:styleId="Heading5">
    <w:name w:val="Heading 5"/>
    <w:basedOn w:val="Normal"/>
    <w:next w:val="Normal"/>
    <w:qFormat/>
    <w:pPr>
      <w:keepNext w:val="true"/>
      <w:outlineLvl w:val="4"/>
    </w:pPr>
    <w:rPr>
      <w:b/>
      <w:sz w:val="22"/>
    </w:rPr>
  </w:style>
  <w:style w:type="paragraph" w:styleId="Heading6">
    <w:name w:val="Heading 6"/>
    <w:basedOn w:val="Normal"/>
    <w:next w:val="Normal"/>
    <w:qFormat/>
    <w:pPr>
      <w:keepNext w:val="true"/>
      <w:outlineLvl w:val="5"/>
    </w:pPr>
    <w:rPr>
      <w:i/>
      <w:sz w:val="22"/>
    </w:rPr>
  </w:style>
  <w:style w:type="character" w:styleId="CodeChar">
    <w:name w:val="Code Char"/>
    <w:link w:val="Code"/>
    <w:qFormat/>
    <w:rPr>
      <w:rFonts w:ascii="Consolas" w:hAnsi="Consolas" w:eastAsia="Consolas" w:cs="Consolas"/>
      <w:sz w:val="20"/>
      <w:shd w:fill="F5F5F5" w:val="clear"/>
    </w:rPr>
  </w:style>
  <w:style w:type="character" w:styleId="Hyperlink">
    <w:name w:val="Hyperlink"/>
    <w:rPr>
      <w:color w:val="0563C1"/>
      <w:u w:val="single"/>
    </w:rPr>
  </w:style>
  <w:style w:type="character" w:styleId="annotationreference">
    <w:name w:val="annotation reference"/>
    <w:qFormat/>
    <w:rPr>
      <w:sz w:val="16"/>
      <w:szCs w:val="16"/>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styleId="Code">
    <w:name w:val="Code"/>
    <w:basedOn w:val="Normal"/>
    <w:link w:val="CodeChar"/>
    <w:qFormat/>
    <w:pPr>
      <w:shd w:val="clear" w:color="auto" w:fill="F5F5F5"/>
      <w:spacing w:lineRule="auto" w:line="240" w:before="0" w:after="0"/>
      <w:contextualSpacing/>
    </w:pPr>
    <w:rPr>
      <w:rFonts w:ascii="Consolas" w:hAnsi="Consolas" w:eastAsia="Consolas" w:cs="Consolas"/>
      <w:sz w:val="20"/>
    </w:rPr>
  </w:style>
  <w:style w:type="paragraph" w:styleId="ListParagraph">
    <w:name w:val="List Paragraph"/>
    <w:basedOn w:val="Normal"/>
    <w:qFormat/>
    <w:pPr>
      <w:spacing w:before="0" w:after="160"/>
      <w:ind w:left="720"/>
      <w:contextualSpacing/>
    </w:pPr>
    <w:rPr/>
  </w:style>
  <w:style w:type="paragraph" w:styleId="AnnotationText">
    <w:name w:val="Annotation Text"/>
    <w:basedOn w:val="Normal"/>
    <w:pPr>
      <w:spacing w:lineRule="auto" w:line="240"/>
    </w:pPr>
    <w:rPr>
      <w:sz w:val="20"/>
      <w:szCs w:val="20"/>
    </w:rPr>
  </w:style>
  <w:style w:type="table" w:default="1" w:styleId="TableNormal">
    <w:name w:val="Normal Table"/>
    <w:tblPr>
      <w:tblCellMar>
        <w:top w:w="0" w:type="dxa"/>
        <w:left w:w="108" w:type="dxa"/>
        <w:bottom w:w="0" w:type="dxa"/>
        <w:right w:w="108" w:type="dxa"/>
      </w:tblCellMar>
    </w:tbl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8</Pages>
  <Words>1402</Words>
  <Characters>7804</Characters>
  <CharactersWithSpaces>9149</CharactersWithSpaces>
  <Paragraphs>188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Claude Docs node/8b00e02c-428f@1 docx-w6</dc:description>
  <dc:language>en-US</dc:language>
  <cp:lastModifiedBy/>
  <dcterms:modified xsi:type="dcterms:W3CDTF">2026-10-13T19:45:01Z</dcterms:modified>
  <cp:revision>2</cp:revision>
  <dc:subject/>
  <dc:title>Odoo Hotel Front-Desk Telegram Agent — Documentation</dc:title>
</cp:coreProperties>
</file>

<file path=docProps/custom.xml><?xml version="1.0" encoding="utf-8"?>
<Properties xmlns="http://schemas.openxmlformats.org/officeDocument/2006/custom-properties" xmlns:vt="http://schemas.openxmlformats.org/officeDocument/2006/docPropsVTypes"/>
</file>