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DECLARAÇÃO DE BENFEITORIAS RURAIS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Eu, {{nome_declarante}}, {{nacionalidade_declarante}}, {{estado_civil_declarante}}, {{profissao_declarante}}, portador(a) do RG nº {{rg_declarante}} e CPF nº {{cpf_declarante}}, residente e domiciliado(a) em {{endereco_declarante}}, {{cidade_declarante}}/{{uf_declarante}}, na qualidade de {{qualidade_declarante}}, DECLARO que no imóvel rural {{nome_imovel}}, localizado em {{localizacao_imovel}}, existem as seguintes benfeitorias: {{descricao_benfeitorias}}.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Ano/período de implantação: {{periodo_implantacao}}. Estado de conservação: {{estado_conservacao}}. Valor estimado: R$ {{valor_estimado}}.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Responsável pela execução/custeio: {{responsavel_execucao}}. Finalidade desta declaração: {{finalidade}}.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{{nome_declarante}}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Declarante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