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CERTIDÃO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{{orgao_emissor}}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a emissão de {{tipo_certidao}}, referente a {{pessoa_bem_ou_registro}}, identificação nº {{numero_identificacao}}.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Finalidade da certidão: {{finalidade}}. Período ou abrangência: {{periodo_abrangencia}}.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Forma desejada de entrega: {{forma_entrega}}. Documentos anexos: {{documentos_anexos}}.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