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PEDIDO DE CORREÇÃO CADASTRAL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À {{orgao_destinatario}}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Cadastro/inscrição nº {{numero_cadastro}}.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Solicita a correção dos seguintes dados: {{dados_a_corrigir}}.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Dado atual: {{dado_atual}}. Dado correto: {{dado_correto}}. Motivo: {{motivo_correcao}}.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Documentos comprobatórios anexos: {{documentos_anexos}}.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