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PEDIDO DE APOSENTADORIA RURAL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AO INSTITUTO NACIONAL DO SEGURO SOCIAL - INSS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{{cidade_requerente}}/{{uf_requerente}}, NIT/PIS/PASEP nº {{nit_pis_pasep}}.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Requer a concessão de aposentadoria por idade do trabalhador rural/segurado especial, indicando exercício de atividade rural nos períodos {{periodos_atividade_rural}}.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Condição rural: {{condicao_rural}}. Imóveis/locais de atividade: {{locais_atividade}}. Grupo familiar e atividades: {{grupo_familiar_atividades}}.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Documentos apresentados: {{documentos_anexos}}. A autodeclaração oficial e demais formulários do INSS devem ser preenchidos quando exigidos.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