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Xfe9b198696d47570f9c5cab3a736596f251218a"/>
    <w:p>
      <w:pPr>
        <w:pStyle w:val="Heading1"/>
      </w:pPr>
      <w:r>
        <w:t xml:space="preserve">Telangana Engineering Admissions 2024–25: Official Guidelines and Procedures</w:t>
      </w:r>
    </w:p>
    <w:bookmarkStart w:id="33" w:name="X18ba5d4f6d63f8e1c2a88a1fa6d47a263a85563"/>
    <w:p>
      <w:pPr>
        <w:pStyle w:val="Heading2"/>
      </w:pPr>
      <w:r>
        <w:t xml:space="preserve">First-Year B.Tech (TGEAPCET-2024) Admissions</w:t>
      </w:r>
    </w:p>
    <w:p>
      <w:pPr>
        <w:pStyle w:val="Compact"/>
        <w:numPr>
          <w:ilvl w:val="0"/>
          <w:numId w:val="1001"/>
        </w:numPr>
      </w:pPr>
      <w:r>
        <w:rPr>
          <w:b/>
          <w:bCs/>
        </w:rPr>
        <w:t xml:space="preserve">Exam and Naming:</w:t>
      </w:r>
      <w:r>
        <w:t xml:space="preserve"> </w:t>
      </w:r>
      <w:r>
        <w:t xml:space="preserve">The state’s engineering entrance test is now</w:t>
      </w:r>
      <w:r>
        <w:t xml:space="preserve"> </w:t>
      </w:r>
      <w:r>
        <w:rPr>
          <w:b/>
          <w:bCs/>
        </w:rPr>
        <w:t xml:space="preserve">TGEAPCET-2024</w:t>
      </w:r>
      <w:r>
        <w:t xml:space="preserve"> </w:t>
      </w:r>
      <w:r>
        <w:t xml:space="preserve">(Telangana State EAPCET); formerly “TS EAMCET”. A May 2024 government order (GO Ms.No.4634) officially changed all “TS” references to “TG” (e.g. TS EAPCET → TGEAPCET) and updated the official websites accordingly</w:t>
      </w:r>
      <w:hyperlink r:id="rId21">
        <w:r>
          <w:rPr>
            <w:rStyle w:val="Hyperlink"/>
          </w:rPr>
          <w:t xml:space="preserve">[1]</w:t>
        </w:r>
      </w:hyperlink>
      <w:r>
        <w:t xml:space="preserve">.</w:t>
      </w:r>
    </w:p>
    <w:p>
      <w:pPr>
        <w:pStyle w:val="Compact"/>
        <w:numPr>
          <w:ilvl w:val="0"/>
          <w:numId w:val="1001"/>
        </w:numPr>
      </w:pPr>
      <w:r>
        <w:rPr>
          <w:b/>
          <w:bCs/>
        </w:rPr>
        <w:t xml:space="preserve">Eligibility:</w:t>
      </w:r>
      <w:r>
        <w:t xml:space="preserve"> </w:t>
      </w:r>
      <w:r>
        <w:t xml:space="preserve">Candidates must be Indian nationals from Telangana/Andhra Pradesh as per GO 646/1979</w:t>
      </w:r>
      <w:hyperlink r:id="rId22">
        <w:r>
          <w:rPr>
            <w:rStyle w:val="Hyperlink"/>
          </w:rPr>
          <w:t xml:space="preserve">[2]</w:t>
        </w:r>
      </w:hyperlink>
      <w:r>
        <w:t xml:space="preserve">. They need a valid TGEAPCET-2024 rank</w:t>
      </w:r>
      <w:r>
        <w:t xml:space="preserve"> </w:t>
      </w:r>
      <w:r>
        <w:rPr>
          <w:b/>
          <w:bCs/>
        </w:rPr>
        <w:t xml:space="preserve">and</w:t>
      </w:r>
      <w:r>
        <w:t xml:space="preserve"> </w:t>
      </w:r>
      <w:r>
        <w:t xml:space="preserve">at least</w:t>
      </w:r>
      <w:r>
        <w:t xml:space="preserve"> </w:t>
      </w:r>
      <w:r>
        <w:rPr>
          <w:b/>
          <w:bCs/>
        </w:rPr>
        <w:t xml:space="preserve">45% (OC)</w:t>
      </w:r>
      <w:r>
        <w:t xml:space="preserve"> </w:t>
      </w:r>
      <w:r>
        <w:t xml:space="preserve">or</w:t>
      </w:r>
      <w:r>
        <w:t xml:space="preserve"> </w:t>
      </w:r>
      <w:r>
        <w:rPr>
          <w:b/>
          <w:bCs/>
        </w:rPr>
        <w:t xml:space="preserve">40% (SC/ST/BC)</w:t>
      </w:r>
      <w:r>
        <w:t xml:space="preserve"> </w:t>
      </w:r>
      <w:r>
        <w:t xml:space="preserve">in the group subjects of the Intermediate (10+2) or equivalent exam</w:t>
      </w:r>
      <w:hyperlink r:id="rId23">
        <w:r>
          <w:rPr>
            <w:rStyle w:val="Hyperlink"/>
          </w:rPr>
          <w:t xml:space="preserve">[3]</w:t>
        </w:r>
      </w:hyperlink>
      <w:r>
        <w:t xml:space="preserve">. (Minimum age 16 years by 31-12-2024; specific age limits for scholarship eligibility also apply.)</w:t>
      </w:r>
    </w:p>
    <w:p>
      <w:pPr>
        <w:pStyle w:val="Compact"/>
        <w:numPr>
          <w:ilvl w:val="0"/>
          <w:numId w:val="1001"/>
        </w:numPr>
      </w:pPr>
      <w:r>
        <w:rPr>
          <w:b/>
          <w:bCs/>
        </w:rPr>
        <w:t xml:space="preserve">Counseling Process:</w:t>
      </w:r>
      <w:r>
        <w:t xml:space="preserve"> </w:t>
      </w:r>
      <w:r>
        <w:t xml:space="preserve">Admissions are via multi‑phase web counseling (First, Second and Final phases). The Convenor (JNTU Hyderabad on behalf of TSCHE) scheduled online registration, certificate verification at designated help centers, option-entry, freezing and provisional allotments through July–August 2024</w:t>
      </w:r>
      <w:hyperlink r:id="rId24">
        <w:r>
          <w:rPr>
            <w:rStyle w:val="Hyperlink"/>
          </w:rPr>
          <w:t xml:space="preserve">[4]</w:t>
        </w:r>
      </w:hyperlink>
      <w:r>
        <w:t xml:space="preserve">. Detailed schedules and instructions were published on the official portal (https://tgeapcet.nic.in) and in press notices.</w:t>
      </w:r>
    </w:p>
    <w:p>
      <w:pPr>
        <w:pStyle w:val="Compact"/>
        <w:numPr>
          <w:ilvl w:val="0"/>
          <w:numId w:val="1001"/>
        </w:numPr>
      </w:pPr>
      <w:r>
        <w:rPr>
          <w:b/>
          <w:bCs/>
        </w:rPr>
        <w:t xml:space="preserve">Seat Allotment (Convener vs. Management):</w:t>
      </w:r>
      <w:r>
        <w:t xml:space="preserve"> </w:t>
      </w:r>
      <w:r>
        <w:t xml:space="preserve">By TSCHE policy, private (unaided) engineering colleges allocate</w:t>
      </w:r>
      <w:r>
        <w:t xml:space="preserve"> </w:t>
      </w:r>
      <w:r>
        <w:rPr>
          <w:b/>
          <w:bCs/>
        </w:rPr>
        <w:t xml:space="preserve">70% of seats</w:t>
      </w:r>
      <w:r>
        <w:t xml:space="preserve"> </w:t>
      </w:r>
      <w:r>
        <w:t xml:space="preserve">through the</w:t>
      </w:r>
      <w:r>
        <w:t xml:space="preserve"> </w:t>
      </w:r>
      <w:r>
        <w:rPr>
          <w:b/>
          <w:bCs/>
        </w:rPr>
        <w:t xml:space="preserve">convenor (counseling) quota</w:t>
      </w:r>
      <w:r>
        <w:t xml:space="preserve"> </w:t>
      </w:r>
      <w:r>
        <w:t xml:space="preserve">and</w:t>
      </w:r>
      <w:r>
        <w:t xml:space="preserve"> </w:t>
      </w:r>
      <w:r>
        <w:rPr>
          <w:b/>
          <w:bCs/>
        </w:rPr>
        <w:t xml:space="preserve">30%</w:t>
      </w:r>
      <w:r>
        <w:t xml:space="preserve"> </w:t>
      </w:r>
      <w:r>
        <w:t xml:space="preserve">under</w:t>
      </w:r>
      <w:r>
        <w:t xml:space="preserve"> </w:t>
      </w:r>
      <w:r>
        <w:rPr>
          <w:b/>
          <w:bCs/>
        </w:rPr>
        <w:t xml:space="preserve">Management (Category B) quota</w:t>
      </w:r>
      <w:hyperlink r:id="rId25">
        <w:r>
          <w:rPr>
            <w:rStyle w:val="Hyperlink"/>
          </w:rPr>
          <w:t xml:space="preserve">[5]</w:t>
        </w:r>
      </w:hyperlink>
      <w:r>
        <w:t xml:space="preserve">. (Colleges also report any NRI seats separately; for instance, notifications list branch-wise “Management &amp; NRI seats”</w:t>
      </w:r>
      <w:hyperlink r:id="rId26">
        <w:r>
          <w:rPr>
            <w:rStyle w:val="Hyperlink"/>
          </w:rPr>
          <w:t xml:space="preserve">[6]</w:t>
        </w:r>
      </w:hyperlink>
      <w:r>
        <w:t xml:space="preserve">.) Tuition fees for Management‐quota students are as fixed by government, and all Category B admissions must follow TSCHE guidelines and obtain ratification</w:t>
      </w:r>
      <w:hyperlink r:id="rId27">
        <w:r>
          <w:rPr>
            <w:rStyle w:val="Hyperlink"/>
          </w:rPr>
          <w:t xml:space="preserve">[7]</w:t>
        </w:r>
      </w:hyperlink>
      <w:hyperlink r:id="rId28">
        <w:r>
          <w:rPr>
            <w:rStyle w:val="Hyperlink"/>
          </w:rPr>
          <w:t xml:space="preserve">[8]</w:t>
        </w:r>
      </w:hyperlink>
      <w:r>
        <w:t xml:space="preserve">.</w:t>
      </w:r>
    </w:p>
    <w:p>
      <w:pPr>
        <w:pStyle w:val="Compact"/>
        <w:numPr>
          <w:ilvl w:val="0"/>
          <w:numId w:val="1001"/>
        </w:numPr>
      </w:pPr>
      <w:r>
        <w:rPr>
          <w:b/>
          <w:bCs/>
        </w:rPr>
        <w:t xml:space="preserve">Reservations:</w:t>
      </w:r>
      <w:r>
        <w:t xml:space="preserve"> </w:t>
      </w:r>
      <w:r>
        <w:t xml:space="preserve">In accordance with Telangana GOs,</w:t>
      </w:r>
      <w:r>
        <w:t xml:space="preserve"> </w:t>
      </w:r>
      <w:r>
        <w:rPr>
          <w:b/>
          <w:bCs/>
        </w:rPr>
        <w:t xml:space="preserve">10%</w:t>
      </w:r>
      <w:r>
        <w:t xml:space="preserve"> </w:t>
      </w:r>
      <w:r>
        <w:t xml:space="preserve">of seats are reserved for Economically Weaker Sections (EWS) and</w:t>
      </w:r>
      <w:r>
        <w:t xml:space="preserve"> </w:t>
      </w:r>
      <w:r>
        <w:rPr>
          <w:b/>
          <w:bCs/>
        </w:rPr>
        <w:t xml:space="preserve">10%</w:t>
      </w:r>
      <w:r>
        <w:t xml:space="preserve"> </w:t>
      </w:r>
      <w:r>
        <w:t xml:space="preserve">for Scheduled Tribes</w:t>
      </w:r>
      <w:hyperlink r:id="rId29">
        <w:r>
          <w:rPr>
            <w:rStyle w:val="Hyperlink"/>
          </w:rPr>
          <w:t xml:space="preserve">[9]</w:t>
        </w:r>
      </w:hyperlink>
      <w:hyperlink r:id="rId30">
        <w:r>
          <w:rPr>
            <w:rStyle w:val="Hyperlink"/>
          </w:rPr>
          <w:t xml:space="preserve">[10]</w:t>
        </w:r>
      </w:hyperlink>
      <w:r>
        <w:t xml:space="preserve">. Standard SC/BC reservations apply as per state rules. (General admission rules per GO Ms.No.153/2007, 47/2008 etc. apply.)</w:t>
      </w:r>
    </w:p>
    <w:p>
      <w:pPr>
        <w:pStyle w:val="Compact"/>
        <w:numPr>
          <w:ilvl w:val="0"/>
          <w:numId w:val="1001"/>
        </w:numPr>
      </w:pPr>
      <w:r>
        <w:rPr>
          <w:b/>
          <w:bCs/>
        </w:rPr>
        <w:t xml:space="preserve">Spot Admissions:</w:t>
      </w:r>
      <w:r>
        <w:t xml:space="preserve"> </w:t>
      </w:r>
      <w:r>
        <w:t xml:space="preserve">After regular counseling, private colleges conduct</w:t>
      </w:r>
      <w:r>
        <w:t xml:space="preserve"> </w:t>
      </w:r>
      <w:r>
        <w:rPr>
          <w:i/>
          <w:iCs/>
        </w:rPr>
        <w:t xml:space="preserve">spot admissions</w:t>
      </w:r>
      <w:r>
        <w:t xml:space="preserve"> </w:t>
      </w:r>
      <w:r>
        <w:t xml:space="preserve">to fill any remaining vacancies. Only candidates</w:t>
      </w:r>
      <w:r>
        <w:t xml:space="preserve"> </w:t>
      </w:r>
      <w:r>
        <w:rPr>
          <w:b/>
          <w:bCs/>
        </w:rPr>
        <w:t xml:space="preserve">who have not secured admission elsewhere</w:t>
      </w:r>
      <w:r>
        <w:t xml:space="preserve"> </w:t>
      </w:r>
      <w:r>
        <w:t xml:space="preserve">are eligible</w:t>
      </w:r>
      <w:hyperlink r:id="rId31">
        <w:r>
          <w:rPr>
            <w:rStyle w:val="Hyperlink"/>
          </w:rPr>
          <w:t xml:space="preserve">[11]</w:t>
        </w:r>
      </w:hyperlink>
      <w:r>
        <w:t xml:space="preserve">. TGEAPCET-qualified students are given first preference; any remaining seats may then be offered to other candidates per convenor guidelines</w:t>
      </w:r>
      <w:hyperlink r:id="rId31">
        <w:r>
          <w:rPr>
            <w:rStyle w:val="Hyperlink"/>
          </w:rPr>
          <w:t xml:space="preserve">[11]</w:t>
        </w:r>
      </w:hyperlink>
      <w:r>
        <w:t xml:space="preserve">.</w:t>
      </w:r>
      <w:r>
        <w:t xml:space="preserve"> </w:t>
      </w:r>
      <w:r>
        <w:rPr>
          <w:b/>
          <w:bCs/>
        </w:rPr>
        <w:t xml:space="preserve">Important:</w:t>
      </w:r>
      <w:r>
        <w:t xml:space="preserve"> </w:t>
      </w:r>
      <w:r>
        <w:t xml:space="preserve">Vacancies arising from dropouts/cancellations</w:t>
      </w:r>
      <w:r>
        <w:t xml:space="preserve"> </w:t>
      </w:r>
      <w:r>
        <w:rPr>
          <w:b/>
          <w:bCs/>
        </w:rPr>
        <w:t xml:space="preserve">are not filled in spot rounds</w:t>
      </w:r>
      <w:r>
        <w:t xml:space="preserve">; instead they are reserved for lateral entry (TGECET) candidates</w:t>
      </w:r>
      <w:hyperlink r:id="rId32">
        <w:r>
          <w:rPr>
            <w:rStyle w:val="Hyperlink"/>
          </w:rPr>
          <w:t xml:space="preserve">[12]</w:t>
        </w:r>
      </w:hyperlink>
      <w:r>
        <w:t xml:space="preserve">. The Convenor released specific spot-admission guidelines (e.g. by 28-08-2024) and colleges notify eligible candidates and vacant seats.</w:t>
      </w:r>
    </w:p>
    <w:bookmarkEnd w:id="33"/>
    <w:bookmarkStart w:id="37" w:name="X42351b28197cba6a97c52460941506c399925bc"/>
    <w:p>
      <w:pPr>
        <w:pStyle w:val="Heading2"/>
      </w:pPr>
      <w:r>
        <w:t xml:space="preserve">Lateral-Entry B.Tech (TGECET-2024) Admissions</w:t>
      </w:r>
    </w:p>
    <w:p>
      <w:pPr>
        <w:pStyle w:val="Compact"/>
        <w:numPr>
          <w:ilvl w:val="0"/>
          <w:numId w:val="1002"/>
        </w:numPr>
      </w:pPr>
      <w:r>
        <w:rPr>
          <w:b/>
          <w:bCs/>
        </w:rPr>
        <w:t xml:space="preserve">Exam and Eligibility:</w:t>
      </w:r>
      <w:r>
        <w:t xml:space="preserve"> </w:t>
      </w:r>
      <w:r>
        <w:t xml:space="preserve">The Telangana ECET (now</w:t>
      </w:r>
      <w:r>
        <w:t xml:space="preserve"> </w:t>
      </w:r>
      <w:r>
        <w:rPr>
          <w:b/>
          <w:bCs/>
        </w:rPr>
        <w:t xml:space="preserve">TGECET-2024</w:t>
      </w:r>
      <w:r>
        <w:t xml:space="preserve">, formerly TS ECET) is for</w:t>
      </w:r>
      <w:r>
        <w:t xml:space="preserve"> </w:t>
      </w:r>
      <w:r>
        <w:rPr>
          <w:b/>
          <w:bCs/>
        </w:rPr>
        <w:t xml:space="preserve">diploma/B.Sc (Math) holders</w:t>
      </w:r>
      <w:r>
        <w:t xml:space="preserve"> </w:t>
      </w:r>
      <w:r>
        <w:t xml:space="preserve">seeking admission into the 2nd year of B.E./B.Tech/B.Pharm. Candidates must be Indian nationals from Telangana/AP and have passed a relevant 3-year Diploma (Engg/Tech/Pharm) or a 3-year B.Sc (Mathematics) with the required percentage. In spot admissions, TGECET-qualified diploma holders with ≥44.5% (OC) or ≥39.5% (BC/SC/ST) in the qualifying exam have priority</w:t>
      </w:r>
      <w:hyperlink r:id="rId34">
        <w:r>
          <w:rPr>
            <w:rStyle w:val="Hyperlink"/>
          </w:rPr>
          <w:t xml:space="preserve">[13]</w:t>
        </w:r>
      </w:hyperlink>
      <w:r>
        <w:t xml:space="preserve">; if seats remain, other diploma/B.Sc holders meeting the same minimums are considered</w:t>
      </w:r>
      <w:hyperlink r:id="rId34">
        <w:r>
          <w:rPr>
            <w:rStyle w:val="Hyperlink"/>
          </w:rPr>
          <w:t xml:space="preserve">[13]</w:t>
        </w:r>
      </w:hyperlink>
      <w:r>
        <w:t xml:space="preserve">.</w:t>
      </w:r>
    </w:p>
    <w:p>
      <w:pPr>
        <w:pStyle w:val="Compact"/>
        <w:numPr>
          <w:ilvl w:val="0"/>
          <w:numId w:val="1002"/>
        </w:numPr>
      </w:pPr>
      <w:r>
        <w:rPr>
          <w:b/>
          <w:bCs/>
        </w:rPr>
        <w:t xml:space="preserve">Seat Allocation:</w:t>
      </w:r>
      <w:r>
        <w:t xml:space="preserve"> </w:t>
      </w:r>
      <w:r>
        <w:t xml:space="preserve">Private and university colleges follow a similar</w:t>
      </w:r>
      <w:r>
        <w:t xml:space="preserve"> </w:t>
      </w:r>
      <w:r>
        <w:rPr>
          <w:b/>
          <w:bCs/>
        </w:rPr>
        <w:t xml:space="preserve">70:30 split</w:t>
      </w:r>
      <w:r>
        <w:t xml:space="preserve"> </w:t>
      </w:r>
      <w:r>
        <w:t xml:space="preserve">(convenor vs. management) for lateral-entry seats. Admissions are through online counseling conducted by TSCHE (JNTUH convener). The convenor’s detailed notification (not publicly archived here) lays out dates for registration, verification and allotment, and specifies certificate requirements and fee payment.</w:t>
      </w:r>
    </w:p>
    <w:p>
      <w:pPr>
        <w:pStyle w:val="Compact"/>
        <w:numPr>
          <w:ilvl w:val="0"/>
          <w:numId w:val="1002"/>
        </w:numPr>
      </w:pPr>
      <w:r>
        <w:rPr>
          <w:b/>
          <w:bCs/>
        </w:rPr>
        <w:t xml:space="preserve">Spot Admissions:</w:t>
      </w:r>
      <w:r>
        <w:t xml:space="preserve"> </w:t>
      </w:r>
      <w:r>
        <w:t xml:space="preserve">After counseling rounds, leftover seats are filled by institutional spot admissions at colleges (typically in late July). For example, TGECET-2024 spot round schedules ran 26–30 July 2024</w:t>
      </w:r>
      <w:hyperlink r:id="rId35">
        <w:r>
          <w:rPr>
            <w:rStyle w:val="Hyperlink"/>
          </w:rPr>
          <w:t xml:space="preserve">[14]</w:t>
        </w:r>
      </w:hyperlink>
      <w:r>
        <w:t xml:space="preserve">. Candidates</w:t>
      </w:r>
      <w:r>
        <w:t xml:space="preserve"> </w:t>
      </w:r>
      <w:r>
        <w:rPr>
          <w:b/>
          <w:bCs/>
        </w:rPr>
        <w:t xml:space="preserve">must appear in person with all original certificates</w:t>
      </w:r>
      <w:r>
        <w:t xml:space="preserve"> </w:t>
      </w:r>
      <w:r>
        <w:t xml:space="preserve">(SSC, Diploma marks, etc.) for verification</w:t>
      </w:r>
      <w:hyperlink r:id="rId36">
        <w:r>
          <w:rPr>
            <w:rStyle w:val="Hyperlink"/>
          </w:rPr>
          <w:t xml:space="preserve">[15]</w:t>
        </w:r>
      </w:hyperlink>
      <w:r>
        <w:t xml:space="preserve">; originals are returned after verification (except Transfer Certificate).</w:t>
      </w:r>
      <w:r>
        <w:t xml:space="preserve"> </w:t>
      </w:r>
      <w:r>
        <w:rPr>
          <w:b/>
          <w:bCs/>
        </w:rPr>
        <w:t xml:space="preserve">Fee reimbursement is not available</w:t>
      </w:r>
      <w:r>
        <w:t xml:space="preserve"> </w:t>
      </w:r>
      <w:r>
        <w:t xml:space="preserve">for spot-admitted students</w:t>
      </w:r>
      <w:hyperlink r:id="rId36">
        <w:r>
          <w:rPr>
            <w:rStyle w:val="Hyperlink"/>
          </w:rPr>
          <w:t xml:space="preserve">[15]</w:t>
        </w:r>
      </w:hyperlink>
      <w:r>
        <w:t xml:space="preserve">. Colleges post their vacant seats, and seats are offered first to TGECET-qualified candidates (meeting the percentage criteria)</w:t>
      </w:r>
      <w:hyperlink r:id="rId34">
        <w:r>
          <w:rPr>
            <w:rStyle w:val="Hyperlink"/>
          </w:rPr>
          <w:t xml:space="preserve">[13]</w:t>
        </w:r>
      </w:hyperlink>
      <w:r>
        <w:t xml:space="preserve">. Local/non-local status rules (per GO 15, GO 646 etc.) apply to all candidates.</w:t>
      </w:r>
    </w:p>
    <w:bookmarkEnd w:id="37"/>
    <w:bookmarkStart w:id="49" w:name="m.tech-tgpgecet-gate-admissions"/>
    <w:p>
      <w:pPr>
        <w:pStyle w:val="Heading2"/>
      </w:pPr>
      <w:r>
        <w:t xml:space="preserve">M.Tech (TGPGECET &amp; GATE) Admissions</w:t>
      </w:r>
    </w:p>
    <w:p>
      <w:pPr>
        <w:pStyle w:val="Compact"/>
        <w:numPr>
          <w:ilvl w:val="0"/>
          <w:numId w:val="1003"/>
        </w:numPr>
      </w:pPr>
      <w:r>
        <w:rPr>
          <w:b/>
          <w:bCs/>
        </w:rPr>
        <w:t xml:space="preserve">Exams and Eligibility:</w:t>
      </w:r>
      <w:r>
        <w:t xml:space="preserve"> </w:t>
      </w:r>
      <w:r>
        <w:t xml:space="preserve">Admissions to M.E./M.Tech (and similar) programs are based on</w:t>
      </w:r>
      <w:r>
        <w:t xml:space="preserve"> </w:t>
      </w:r>
      <w:r>
        <w:rPr>
          <w:b/>
          <w:bCs/>
        </w:rPr>
        <w:t xml:space="preserve">valid GATE/GPAT scores</w:t>
      </w:r>
      <w:r>
        <w:t xml:space="preserve"> </w:t>
      </w:r>
      <w:r>
        <w:t xml:space="preserve">(exams of 2022–2024) and/or</w:t>
      </w:r>
      <w:r>
        <w:t xml:space="preserve"> </w:t>
      </w:r>
      <w:r>
        <w:rPr>
          <w:b/>
          <w:bCs/>
        </w:rPr>
        <w:t xml:space="preserve">TG PGECET-2024</w:t>
      </w:r>
      <w:r>
        <w:t xml:space="preserve"> </w:t>
      </w:r>
      <w:r>
        <w:t xml:space="preserve">ranks. Candidates must have a qualifying bachelor’s degree (e.g. B.Tech) with minimum marks (typically ≥50% for OC, ≥45% for reserved)</w:t>
      </w:r>
      <w:hyperlink r:id="rId38">
        <w:r>
          <w:rPr>
            <w:rStyle w:val="Hyperlink"/>
          </w:rPr>
          <w:t xml:space="preserve">[16]</w:t>
        </w:r>
      </w:hyperlink>
      <w:r>
        <w:t xml:space="preserve">. (The convenor’s counseling notification required candidates to satisfy all university eligibility and age criteria.)</w:t>
      </w:r>
    </w:p>
    <w:p>
      <w:pPr>
        <w:pStyle w:val="Compact"/>
        <w:numPr>
          <w:ilvl w:val="0"/>
          <w:numId w:val="1003"/>
        </w:numPr>
      </w:pPr>
      <w:r>
        <w:rPr>
          <w:b/>
          <w:bCs/>
        </w:rPr>
        <w:t xml:space="preserve">Counseling Schedule:</w:t>
      </w:r>
      <w:r>
        <w:t xml:space="preserve"> </w:t>
      </w:r>
      <w:r>
        <w:t xml:space="preserve">TSCHE held a</w:t>
      </w:r>
      <w:r>
        <w:t xml:space="preserve"> </w:t>
      </w:r>
      <w:r>
        <w:rPr>
          <w:b/>
          <w:bCs/>
        </w:rPr>
        <w:t xml:space="preserve">Web-based counseling</w:t>
      </w:r>
      <w:r>
        <w:t xml:space="preserve"> </w:t>
      </w:r>
      <w:r>
        <w:t xml:space="preserve">in (final) Phase II, e.g. online registration and option entry from 23–27 Sep 2024, provisional allotments by 5–10 Oct 2024</w:t>
      </w:r>
      <w:hyperlink r:id="rId39">
        <w:r>
          <w:rPr>
            <w:rStyle w:val="Hyperlink"/>
          </w:rPr>
          <w:t xml:space="preserve">[17]</w:t>
        </w:r>
      </w:hyperlink>
      <w:hyperlink r:id="rId40">
        <w:r>
          <w:rPr>
            <w:rStyle w:val="Hyperlink"/>
          </w:rPr>
          <w:t xml:space="preserve">[18]</w:t>
        </w:r>
      </w:hyperlink>
      <w:r>
        <w:t xml:space="preserve">. Both GATE/GPAT and PGECET candidates registered for this counseling. The convenor bulletin specifically notes:</w:t>
      </w:r>
      <w:r>
        <w:t xml:space="preserve"> </w:t>
      </w:r>
      <w:r>
        <w:rPr>
          <w:i/>
          <w:iCs/>
        </w:rPr>
        <w:t xml:space="preserve">“GATE/GPAT qualified and TG PGECET-2024 qualified candidates are informed to attend Phase-II… of web counseling”</w:t>
      </w:r>
      <w:hyperlink r:id="rId41">
        <w:r>
          <w:rPr>
            <w:rStyle w:val="Hyperlink"/>
          </w:rPr>
          <w:t xml:space="preserve">[19]</w:t>
        </w:r>
      </w:hyperlink>
      <w:r>
        <w:t xml:space="preserve">.</w:t>
      </w:r>
    </w:p>
    <w:p>
      <w:pPr>
        <w:pStyle w:val="Compact"/>
        <w:numPr>
          <w:ilvl w:val="0"/>
          <w:numId w:val="1003"/>
        </w:numPr>
      </w:pPr>
      <w:r>
        <w:rPr>
          <w:b/>
          <w:bCs/>
        </w:rPr>
        <w:t xml:space="preserve">Seat Allocation:</w:t>
      </w:r>
      <w:r>
        <w:t xml:space="preserve"> </w:t>
      </w:r>
      <w:r>
        <w:t xml:space="preserve">Seats are first allotted to qualifying</w:t>
      </w:r>
      <w:r>
        <w:t xml:space="preserve"> </w:t>
      </w:r>
      <w:r>
        <w:rPr>
          <w:b/>
          <w:bCs/>
        </w:rPr>
        <w:t xml:space="preserve">GATE/GPAT</w:t>
      </w:r>
      <w:r>
        <w:t xml:space="preserve"> </w:t>
      </w:r>
      <w:r>
        <w:t xml:space="preserve">candidates. Any remaining seats are then made available to</w:t>
      </w:r>
      <w:r>
        <w:t xml:space="preserve"> </w:t>
      </w:r>
      <w:r>
        <w:rPr>
          <w:b/>
          <w:bCs/>
        </w:rPr>
        <w:t xml:space="preserve">TG PGECET</w:t>
      </w:r>
      <w:r>
        <w:t xml:space="preserve"> </w:t>
      </w:r>
      <w:r>
        <w:t xml:space="preserve">candidates</w:t>
      </w:r>
      <w:hyperlink r:id="rId42">
        <w:r>
          <w:rPr>
            <w:rStyle w:val="Hyperlink"/>
          </w:rPr>
          <w:t xml:space="preserve">[20]</w:t>
        </w:r>
      </w:hyperlink>
      <w:r>
        <w:t xml:space="preserve">. (In practice this follows the usual “50:50” notion – GATE fills roughly half the seats and PGECET the rest.)</w:t>
      </w:r>
    </w:p>
    <w:p>
      <w:pPr>
        <w:pStyle w:val="Compact"/>
        <w:numPr>
          <w:ilvl w:val="0"/>
          <w:numId w:val="1003"/>
        </w:numPr>
      </w:pPr>
      <w:r>
        <w:rPr>
          <w:b/>
          <w:bCs/>
        </w:rPr>
        <w:t xml:space="preserve">Local Status:</w:t>
      </w:r>
      <w:r>
        <w:t xml:space="preserve"> </w:t>
      </w:r>
      <w:r>
        <w:t xml:space="preserve">Telangana follows the “local area” scheme (as in AP). For example, GO 15 (HE) 2025 reserves</w:t>
      </w:r>
      <w:r>
        <w:t xml:space="preserve"> </w:t>
      </w:r>
      <w:r>
        <w:rPr>
          <w:b/>
          <w:bCs/>
        </w:rPr>
        <w:t xml:space="preserve">85% of seats to local candidates of Telangana University (OU) area</w:t>
      </w:r>
      <w:r>
        <w:t xml:space="preserve"> </w:t>
      </w:r>
      <w:r>
        <w:t xml:space="preserve">and 15% to others</w:t>
      </w:r>
      <w:hyperlink r:id="rId43">
        <w:r>
          <w:rPr>
            <w:rStyle w:val="Hyperlink"/>
          </w:rPr>
          <w:t xml:space="preserve">[21]</w:t>
        </w:r>
      </w:hyperlink>
      <w:r>
        <w:t xml:space="preserve">. Applicants must meet the local/non-local criteria as defined in government orders.</w:t>
      </w:r>
    </w:p>
    <w:p>
      <w:pPr>
        <w:pStyle w:val="Compact"/>
        <w:numPr>
          <w:ilvl w:val="0"/>
          <w:numId w:val="1003"/>
        </w:numPr>
      </w:pPr>
      <w:r>
        <w:rPr>
          <w:b/>
          <w:bCs/>
        </w:rPr>
        <w:t xml:space="preserve">Category-B (Management) Seats:</w:t>
      </w:r>
      <w:r>
        <w:t xml:space="preserve"> </w:t>
      </w:r>
      <w:r>
        <w:t xml:space="preserve">Private colleges may admit a portion of M.Tech seats under</w:t>
      </w:r>
      <w:r>
        <w:t xml:space="preserve"> </w:t>
      </w:r>
      <w:r>
        <w:rPr>
          <w:b/>
          <w:bCs/>
        </w:rPr>
        <w:t xml:space="preserve">Category B (management/NRI) quota</w:t>
      </w:r>
      <w:r>
        <w:t xml:space="preserve">. TSCHE issued Category-B admission guidelines for 2024–25 (dated 10-09-2024) covering M.E./M.Tech (and related) courses</w:t>
      </w:r>
      <w:hyperlink r:id="rId44">
        <w:r>
          <w:rPr>
            <w:rStyle w:val="Hyperlink"/>
          </w:rPr>
          <w:t xml:space="preserve">[22]</w:t>
        </w:r>
      </w:hyperlink>
      <w:r>
        <w:t xml:space="preserve">. These reiterate that all PG admissions follow government GOs (e.g. GO 153/2007, 47/2008)</w:t>
      </w:r>
      <w:hyperlink r:id="rId45">
        <w:r>
          <w:rPr>
            <w:rStyle w:val="Hyperlink"/>
          </w:rPr>
          <w:t xml:space="preserve">[23]</w:t>
        </w:r>
      </w:hyperlink>
      <w:r>
        <w:t xml:space="preserve">. The Category-B rules require PGECET rank (or GATE) and the same minimum marks in the qualifying degree (50% OC, 45% others)</w:t>
      </w:r>
      <w:hyperlink r:id="rId38">
        <w:r>
          <w:rPr>
            <w:rStyle w:val="Hyperlink"/>
          </w:rPr>
          <w:t xml:space="preserve">[16]</w:t>
        </w:r>
      </w:hyperlink>
      <w:r>
        <w:t xml:space="preserve">. Colleges must publish management‑quota seat information (intake, fees, minority status, etc.) in advance and forward admitted lists to TSCHE for ratification.</w:t>
      </w:r>
    </w:p>
    <w:p>
      <w:pPr>
        <w:pStyle w:val="Compact"/>
        <w:numPr>
          <w:ilvl w:val="0"/>
          <w:numId w:val="1003"/>
        </w:numPr>
      </w:pPr>
      <w:r>
        <w:rPr>
          <w:b/>
          <w:bCs/>
        </w:rPr>
        <w:t xml:space="preserve">Spot Admissions:</w:t>
      </w:r>
      <w:r>
        <w:t xml:space="preserve"> </w:t>
      </w:r>
      <w:r>
        <w:t xml:space="preserve">After final counseling, individual colleges conduct</w:t>
      </w:r>
      <w:r>
        <w:t xml:space="preserve"> </w:t>
      </w:r>
      <w:r>
        <w:rPr>
          <w:b/>
          <w:bCs/>
        </w:rPr>
        <w:t xml:space="preserve">institutional spot rounds</w:t>
      </w:r>
      <w:r>
        <w:t xml:space="preserve"> </w:t>
      </w:r>
      <w:r>
        <w:t xml:space="preserve">to fill any unfilled</w:t>
      </w:r>
      <w:r>
        <w:t xml:space="preserve"> </w:t>
      </w:r>
      <w:r>
        <w:rPr>
          <w:i/>
          <w:iCs/>
        </w:rPr>
        <w:t xml:space="preserve">convenor-quota</w:t>
      </w:r>
      <w:r>
        <w:t xml:space="preserve"> </w:t>
      </w:r>
      <w:r>
        <w:t xml:space="preserve">seats. Notices (and vacant-seat lists) are released by each college. For example, MGIT’s spot admission notice (Oct 2025) explicitly allowed “all interested GATE/PGECET qualified/not qualified candidates who have not taken admission in any other institute” to apply</w:t>
      </w:r>
      <w:hyperlink r:id="rId46">
        <w:r>
          <w:rPr>
            <w:rStyle w:val="Hyperlink"/>
          </w:rPr>
          <w:t xml:space="preserve">[24]</w:t>
        </w:r>
      </w:hyperlink>
      <w:r>
        <w:t xml:space="preserve">. Candidates must attend in person with all original certificates and required fees (DD in favor of the college)</w:t>
      </w:r>
      <w:hyperlink r:id="rId47">
        <w:r>
          <w:rPr>
            <w:rStyle w:val="Hyperlink"/>
          </w:rPr>
          <w:t xml:space="preserve">[25]</w:t>
        </w:r>
      </w:hyperlink>
      <w:r>
        <w:t xml:space="preserve">. (Originals are returned after verification except the TC.)</w:t>
      </w:r>
      <w:r>
        <w:t xml:space="preserve"> </w:t>
      </w:r>
      <w:r>
        <w:rPr>
          <w:b/>
          <w:bCs/>
        </w:rPr>
        <w:t xml:space="preserve">No fee reimbursement or scholarships apply</w:t>
      </w:r>
      <w:r>
        <w:t xml:space="preserve"> </w:t>
      </w:r>
      <w:r>
        <w:t xml:space="preserve">to spot-admitted students</w:t>
      </w:r>
      <w:hyperlink r:id="rId48">
        <w:r>
          <w:rPr>
            <w:rStyle w:val="Hyperlink"/>
          </w:rPr>
          <w:t xml:space="preserve">[26]</w:t>
        </w:r>
      </w:hyperlink>
      <w:r>
        <w:t xml:space="preserve">.</w:t>
      </w:r>
    </w:p>
    <w:bookmarkEnd w:id="49"/>
    <w:bookmarkStart w:id="51" w:name="Xf17aaea5cceaab5ac4b33dbcfafc6a2fa6a74ed"/>
    <w:p>
      <w:pPr>
        <w:pStyle w:val="Heading2"/>
      </w:pPr>
      <w:r>
        <w:t xml:space="preserve">Seat-Quota Distribution (Convenor vs. Management)</w:t>
      </w:r>
    </w:p>
    <w:p>
      <w:pPr>
        <w:pStyle w:val="Compact"/>
        <w:numPr>
          <w:ilvl w:val="0"/>
          <w:numId w:val="1004"/>
        </w:numPr>
      </w:pPr>
      <w:r>
        <w:rPr>
          <w:b/>
          <w:bCs/>
        </w:rPr>
        <w:t xml:space="preserve">B.Tech (First Year and Lateral):</w:t>
      </w:r>
      <w:r>
        <w:t xml:space="preserve"> </w:t>
      </w:r>
      <w:r>
        <w:t xml:space="preserve">In Telangana’s private unaided engineering colleges,</w:t>
      </w:r>
      <w:r>
        <w:t xml:space="preserve"> </w:t>
      </w:r>
      <w:r>
        <w:rPr>
          <w:b/>
          <w:bCs/>
        </w:rPr>
        <w:t xml:space="preserve">70% of seats</w:t>
      </w:r>
      <w:r>
        <w:t xml:space="preserve"> </w:t>
      </w:r>
      <w:r>
        <w:t xml:space="preserve">are filled through the state’s counseling (convenor quota) and</w:t>
      </w:r>
      <w:r>
        <w:t xml:space="preserve"> </w:t>
      </w:r>
      <w:r>
        <w:rPr>
          <w:b/>
          <w:bCs/>
        </w:rPr>
        <w:t xml:space="preserve">30%</w:t>
      </w:r>
      <w:r>
        <w:t xml:space="preserve"> </w:t>
      </w:r>
      <w:r>
        <w:t xml:space="preserve">are reserved for the college’s management quota (Category B)</w:t>
      </w:r>
      <w:hyperlink r:id="rId25">
        <w:r>
          <w:rPr>
            <w:rStyle w:val="Hyperlink"/>
          </w:rPr>
          <w:t xml:space="preserve">[5]</w:t>
        </w:r>
      </w:hyperlink>
      <w:r>
        <w:t xml:space="preserve">. (NRI seats, where applicable, are in addition to these as per AICTE norms.) Colleges must follow the TSCHE schedule and guidelines for publicizing and filling Category B seats</w:t>
      </w:r>
      <w:hyperlink r:id="rId25">
        <w:r>
          <w:rPr>
            <w:rStyle w:val="Hyperlink"/>
          </w:rPr>
          <w:t xml:space="preserve">[5]</w:t>
        </w:r>
      </w:hyperlink>
      <w:r>
        <w:t xml:space="preserve">.</w:t>
      </w:r>
    </w:p>
    <w:p>
      <w:pPr>
        <w:pStyle w:val="Compact"/>
        <w:numPr>
          <w:ilvl w:val="0"/>
          <w:numId w:val="1004"/>
        </w:numPr>
      </w:pPr>
      <w:r>
        <w:rPr>
          <w:b/>
          <w:bCs/>
        </w:rPr>
        <w:t xml:space="preserve">M.Tech (PG):</w:t>
      </w:r>
      <w:r>
        <w:t xml:space="preserve"> </w:t>
      </w:r>
      <w:r>
        <w:t xml:space="preserve">Similar quotas apply at the PG level. While most M.Tech seats are allotted via the convenor counseling (as above), colleges may fill their 30% Management‐quota seats under TSCHE Category B rules</w:t>
      </w:r>
      <w:hyperlink r:id="rId44">
        <w:r>
          <w:rPr>
            <w:rStyle w:val="Hyperlink"/>
          </w:rPr>
          <w:t xml:space="preserve">[22]</w:t>
        </w:r>
      </w:hyperlink>
      <w:r>
        <w:t xml:space="preserve">. (Some M.Tech colleges also have 15% “supernumerary” seats for GATE/GPAT in Self-Financing Engineering, which are handled per separate G.O. instructions.) All management/admissions lists are submitted to TSCHE for approval to ensure merit and compliance with fee regulations</w:t>
      </w:r>
      <w:hyperlink r:id="rId28">
        <w:r>
          <w:rPr>
            <w:rStyle w:val="Hyperlink"/>
          </w:rPr>
          <w:t xml:space="preserve">[8]</w:t>
        </w:r>
      </w:hyperlink>
      <w:hyperlink r:id="rId50">
        <w:r>
          <w:rPr>
            <w:rStyle w:val="Hyperlink"/>
          </w:rPr>
          <w:t xml:space="preserve">[27]</w:t>
        </w:r>
      </w:hyperlink>
      <w:r>
        <w:t xml:space="preserve">.</w:t>
      </w:r>
    </w:p>
    <w:bookmarkEnd w:id="51"/>
    <w:bookmarkStart w:id="53" w:name="spot-admission-procedures"/>
    <w:p>
      <w:pPr>
        <w:pStyle w:val="Heading2"/>
      </w:pPr>
      <w:r>
        <w:t xml:space="preserve">Spot Admission Procedures</w:t>
      </w:r>
    </w:p>
    <w:p>
      <w:pPr>
        <w:pStyle w:val="Compact"/>
        <w:numPr>
          <w:ilvl w:val="0"/>
          <w:numId w:val="1005"/>
        </w:numPr>
      </w:pPr>
      <w:r>
        <w:rPr>
          <w:b/>
          <w:bCs/>
        </w:rPr>
        <w:t xml:space="preserve">B.Tech (TGEAPCET):</w:t>
      </w:r>
      <w:r>
        <w:t xml:space="preserve"> </w:t>
      </w:r>
      <w:r>
        <w:t xml:space="preserve">Private engineering colleges conduct spot admissions (offline/institutional) for remaining convener-quota seats. Only candidates who</w:t>
      </w:r>
      <w:r>
        <w:t xml:space="preserve"> </w:t>
      </w:r>
      <w:r>
        <w:rPr>
          <w:b/>
          <w:bCs/>
        </w:rPr>
        <w:t xml:space="preserve">have not yet secured any seat</w:t>
      </w:r>
      <w:r>
        <w:t xml:space="preserve"> </w:t>
      </w:r>
      <w:r>
        <w:t xml:space="preserve">in the counseling rounds may apply</w:t>
      </w:r>
      <w:hyperlink r:id="rId31">
        <w:r>
          <w:rPr>
            <w:rStyle w:val="Hyperlink"/>
          </w:rPr>
          <w:t xml:space="preserve">[11]</w:t>
        </w:r>
      </w:hyperlink>
      <w:r>
        <w:t xml:space="preserve">. First preference is given to TGEAPCET-2024 rank-holders; if seats remain, other eligible candidates are considered</w:t>
      </w:r>
      <w:hyperlink r:id="rId31">
        <w:r>
          <w:rPr>
            <w:rStyle w:val="Hyperlink"/>
          </w:rPr>
          <w:t xml:space="preserve">[11]</w:t>
        </w:r>
      </w:hyperlink>
      <w:r>
        <w:t xml:space="preserve">. Colleges will announce vacancy lists and dates (the convenor noted spot guidelines would appear on the TGEAPCET site by 28‑Aug‑2024</w:t>
      </w:r>
      <w:hyperlink r:id="rId52">
        <w:r>
          <w:rPr>
            <w:rStyle w:val="Hyperlink"/>
          </w:rPr>
          <w:t xml:space="preserve">[28]</w:t>
        </w:r>
      </w:hyperlink>
      <w:r>
        <w:t xml:space="preserve">). Importantly, any seats vacated by cancellations/dropouts are</w:t>
      </w:r>
      <w:r>
        <w:t xml:space="preserve"> </w:t>
      </w:r>
      <w:r>
        <w:rPr>
          <w:b/>
          <w:bCs/>
        </w:rPr>
        <w:t xml:space="preserve">not</w:t>
      </w:r>
      <w:r>
        <w:t xml:space="preserve"> </w:t>
      </w:r>
      <w:r>
        <w:t xml:space="preserve">offered in spot admissions but sent to TGECET candidates</w:t>
      </w:r>
      <w:hyperlink r:id="rId32">
        <w:r>
          <w:rPr>
            <w:rStyle w:val="Hyperlink"/>
          </w:rPr>
          <w:t xml:space="preserve">[12]</w:t>
        </w:r>
      </w:hyperlink>
      <w:r>
        <w:t xml:space="preserve">.</w:t>
      </w:r>
    </w:p>
    <w:p>
      <w:pPr>
        <w:pStyle w:val="Compact"/>
        <w:numPr>
          <w:ilvl w:val="0"/>
          <w:numId w:val="1005"/>
        </w:numPr>
      </w:pPr>
      <w:r>
        <w:rPr>
          <w:b/>
          <w:bCs/>
        </w:rPr>
        <w:t xml:space="preserve">B.Tech Lateral (TGECET):</w:t>
      </w:r>
      <w:r>
        <w:t xml:space="preserve"> </w:t>
      </w:r>
      <w:r>
        <w:t xml:space="preserve">After regular counseling, remaining lateral-entry seats are filled by spot rounds at colleges (e.g. late July 2024</w:t>
      </w:r>
      <w:hyperlink r:id="rId35">
        <w:r>
          <w:rPr>
            <w:rStyle w:val="Hyperlink"/>
          </w:rPr>
          <w:t xml:space="preserve">[14]</w:t>
        </w:r>
      </w:hyperlink>
      <w:r>
        <w:t xml:space="preserve">). Applicants must bring all original documents (diploma, certificates, etc.) for on-site verification</w:t>
      </w:r>
      <w:hyperlink r:id="rId36">
        <w:r>
          <w:rPr>
            <w:rStyle w:val="Hyperlink"/>
          </w:rPr>
          <w:t xml:space="preserve">[15]</w:t>
        </w:r>
      </w:hyperlink>
      <w:r>
        <w:t xml:space="preserve">; two sets of xerox are usually submitted. Tuition-fee reimbursement does</w:t>
      </w:r>
      <w:r>
        <w:t xml:space="preserve"> </w:t>
      </w:r>
      <w:r>
        <w:rPr>
          <w:b/>
          <w:bCs/>
        </w:rPr>
        <w:t xml:space="preserve">not</w:t>
      </w:r>
      <w:r>
        <w:t xml:space="preserve"> </w:t>
      </w:r>
      <w:r>
        <w:t xml:space="preserve">apply to spot admissions</w:t>
      </w:r>
      <w:hyperlink r:id="rId36">
        <w:r>
          <w:rPr>
            <w:rStyle w:val="Hyperlink"/>
          </w:rPr>
          <w:t xml:space="preserve">[15]</w:t>
        </w:r>
      </w:hyperlink>
      <w:r>
        <w:t xml:space="preserve">. As above, TGECET-qualified candidates are admitted first (subject to the qualifying marks)</w:t>
      </w:r>
      <w:hyperlink r:id="rId34">
        <w:r>
          <w:rPr>
            <w:rStyle w:val="Hyperlink"/>
          </w:rPr>
          <w:t xml:space="preserve">[13]</w:t>
        </w:r>
      </w:hyperlink>
      <w:r>
        <w:t xml:space="preserve">; thereafter all other diploma/B.Sc candidates meeting eligibility are considered</w:t>
      </w:r>
      <w:hyperlink r:id="rId34">
        <w:r>
          <w:rPr>
            <w:rStyle w:val="Hyperlink"/>
          </w:rPr>
          <w:t xml:space="preserve">[13]</w:t>
        </w:r>
      </w:hyperlink>
      <w:r>
        <w:t xml:space="preserve">.</w:t>
      </w:r>
    </w:p>
    <w:p>
      <w:pPr>
        <w:pStyle w:val="Compact"/>
        <w:numPr>
          <w:ilvl w:val="0"/>
          <w:numId w:val="1005"/>
        </w:numPr>
      </w:pPr>
      <w:r>
        <w:rPr>
          <w:b/>
          <w:bCs/>
        </w:rPr>
        <w:t xml:space="preserve">M.Tech:</w:t>
      </w:r>
      <w:r>
        <w:t xml:space="preserve"> </w:t>
      </w:r>
      <w:r>
        <w:t xml:space="preserve">Leftover M.Tech seats (convenor quota) are filled by college-level spot rounds (often in October). Colleges publish vacancy details and dates. Any candidate (GATE/PGECET, qualified or not) who is</w:t>
      </w:r>
      <w:r>
        <w:t xml:space="preserve"> </w:t>
      </w:r>
      <w:r>
        <w:rPr>
          <w:b/>
          <w:bCs/>
        </w:rPr>
        <w:t xml:space="preserve">not already admitted elsewhere</w:t>
      </w:r>
      <w:r>
        <w:t xml:space="preserve"> </w:t>
      </w:r>
      <w:r>
        <w:t xml:space="preserve">may apply</w:t>
      </w:r>
      <w:hyperlink r:id="rId46">
        <w:r>
          <w:rPr>
            <w:rStyle w:val="Hyperlink"/>
          </w:rPr>
          <w:t xml:space="preserve">[24]</w:t>
        </w:r>
      </w:hyperlink>
      <w:r>
        <w:t xml:space="preserve">. As with TGECET, originals are required at the college, and the candidate pays the prescribed tuition/miscellaneous fees at the time of admission</w:t>
      </w:r>
      <w:hyperlink r:id="rId47">
        <w:r>
          <w:rPr>
            <w:rStyle w:val="Hyperlink"/>
          </w:rPr>
          <w:t xml:space="preserve">[25]</w:t>
        </w:r>
      </w:hyperlink>
      <w:r>
        <w:t xml:space="preserve">. No fee waiver applies for spot‐admitted students</w:t>
      </w:r>
      <w:hyperlink r:id="rId48">
        <w:r>
          <w:rPr>
            <w:rStyle w:val="Hyperlink"/>
          </w:rPr>
          <w:t xml:space="preserve">[26]</w:t>
        </w:r>
      </w:hyperlink>
      <w:r>
        <w:t xml:space="preserve">. Any remaining management-quota seats (Category B) may also be filled at this stage under TSCHE supervision.</w:t>
      </w:r>
    </w:p>
    <w:bookmarkEnd w:id="53"/>
    <w:bookmarkStart w:id="55" w:name="official-regulations-and-circulars"/>
    <w:p>
      <w:pPr>
        <w:pStyle w:val="Heading2"/>
      </w:pPr>
      <w:r>
        <w:t xml:space="preserve">Official Regulations and Circulars</w:t>
      </w:r>
    </w:p>
    <w:p>
      <w:pPr>
        <w:pStyle w:val="FirstParagraph"/>
      </w:pPr>
      <w:r>
        <w:t xml:space="preserve">All admissions adhere to Telangana state rules and TSCHE notifications. Key official directives include:</w:t>
      </w:r>
      <w:r>
        <w:br/>
      </w:r>
      <w:r>
        <w:t xml:space="preserve">-</w:t>
      </w:r>
      <w:r>
        <w:t xml:space="preserve"> </w:t>
      </w:r>
      <w:r>
        <w:rPr>
          <w:b/>
          <w:bCs/>
        </w:rPr>
        <w:t xml:space="preserve">State GOs:</w:t>
      </w:r>
      <w:r>
        <w:t xml:space="preserve"> </w:t>
      </w:r>
      <w:r>
        <w:t xml:space="preserve">GO Ms.No.4634/Genl (May 2024) mandated the renaming of TS entrance tests/websites to TG (e.g. TS EAMCET → TGEAPCET)</w:t>
      </w:r>
      <w:hyperlink r:id="rId21">
        <w:r>
          <w:rPr>
            <w:rStyle w:val="Hyperlink"/>
          </w:rPr>
          <w:t xml:space="preserve">[1]</w:t>
        </w:r>
      </w:hyperlink>
      <w:r>
        <w:t xml:space="preserve">. The eligibility/local-status criteria are as per GO 646/1979 (residency)</w:t>
      </w:r>
      <w:hyperlink r:id="rId22">
        <w:r>
          <w:rPr>
            <w:rStyle w:val="Hyperlink"/>
          </w:rPr>
          <w:t xml:space="preserve">[2]</w:t>
        </w:r>
      </w:hyperlink>
      <w:r>
        <w:t xml:space="preserve"> </w:t>
      </w:r>
      <w:r>
        <w:t xml:space="preserve">and related orders. GO Ms.No.153/2007 and GO 47/2008 codified admission norms (17-point rule, etc.), which remain in force</w:t>
      </w:r>
      <w:hyperlink r:id="rId45">
        <w:r>
          <w:rPr>
            <w:rStyle w:val="Hyperlink"/>
          </w:rPr>
          <w:t xml:space="preserve">[23]</w:t>
        </w:r>
      </w:hyperlink>
      <w:r>
        <w:t xml:space="preserve">. GO Ms.No.244/2021 (Gen. Admn.) provides</w:t>
      </w:r>
      <w:r>
        <w:t xml:space="preserve"> </w:t>
      </w:r>
      <w:r>
        <w:rPr>
          <w:b/>
          <w:bCs/>
        </w:rPr>
        <w:t xml:space="preserve">10% EWS reservation</w:t>
      </w:r>
      <w:r>
        <w:t xml:space="preserve">, and GO Ms.No.33/2022 (Tribal Welfare) provides</w:t>
      </w:r>
      <w:r>
        <w:t xml:space="preserve"> </w:t>
      </w:r>
      <w:r>
        <w:rPr>
          <w:b/>
          <w:bCs/>
        </w:rPr>
        <w:t xml:space="preserve">10% ST reservation</w:t>
      </w:r>
      <w:r>
        <w:t xml:space="preserve"> </w:t>
      </w:r>
      <w:r>
        <w:t xml:space="preserve">in higher education</w:t>
      </w:r>
      <w:hyperlink r:id="rId29">
        <w:r>
          <w:rPr>
            <w:rStyle w:val="Hyperlink"/>
          </w:rPr>
          <w:t xml:space="preserve">[9]</w:t>
        </w:r>
      </w:hyperlink>
      <w:hyperlink r:id="rId30">
        <w:r>
          <w:rPr>
            <w:rStyle w:val="Hyperlink"/>
          </w:rPr>
          <w:t xml:space="preserve">[10]</w:t>
        </w:r>
      </w:hyperlink>
      <w:r>
        <w:t xml:space="preserve">. GO Ms.No.15/2025 (HE) institutes the local-area (Osmania University region) rule for PG seats</w:t>
      </w:r>
      <w:hyperlink r:id="rId43">
        <w:r>
          <w:rPr>
            <w:rStyle w:val="Hyperlink"/>
          </w:rPr>
          <w:t xml:space="preserve">[21]</w:t>
        </w:r>
      </w:hyperlink>
      <w:r>
        <w:t xml:space="preserve">.</w:t>
      </w:r>
      <w:r>
        <w:br/>
      </w:r>
      <w:r>
        <w:t xml:space="preserve">-</w:t>
      </w:r>
      <w:r>
        <w:t xml:space="preserve"> </w:t>
      </w:r>
      <w:r>
        <w:rPr>
          <w:b/>
          <w:bCs/>
        </w:rPr>
        <w:t xml:space="preserve">TSCHE Notices:</w:t>
      </w:r>
      <w:r>
        <w:t xml:space="preserve"> </w:t>
      </w:r>
      <w:r>
        <w:t xml:space="preserve">The Telangana Council of Higher Education (TSCHE) publishes admission notifications and bulletins on its website (www.tgche.ac.in). For 2024–25, TSCHE released the</w:t>
      </w:r>
      <w:r>
        <w:t xml:space="preserve"> </w:t>
      </w:r>
      <w:r>
        <w:rPr>
          <w:b/>
          <w:bCs/>
        </w:rPr>
        <w:t xml:space="preserve">Category-B Admission Guidelines</w:t>
      </w:r>
      <w:r>
        <w:t xml:space="preserve"> </w:t>
      </w:r>
      <w:r>
        <w:t xml:space="preserve">for M.Tech/M.E. (dated 10-09-2024)</w:t>
      </w:r>
      <w:hyperlink r:id="rId44">
        <w:r>
          <w:rPr>
            <w:rStyle w:val="Hyperlink"/>
          </w:rPr>
          <w:t xml:space="preserve">[22]</w:t>
        </w:r>
      </w:hyperlink>
      <w:r>
        <w:t xml:space="preserve"> </w:t>
      </w:r>
      <w:r>
        <w:t xml:space="preserve">and for B.Tech/B.Pharm (dated 31-07-2024)</w:t>
      </w:r>
      <w:hyperlink r:id="rId25">
        <w:r>
          <w:rPr>
            <w:rStyle w:val="Hyperlink"/>
          </w:rPr>
          <w:t xml:space="preserve">[5]</w:t>
        </w:r>
      </w:hyperlink>
      <w:r>
        <w:t xml:space="preserve">. These instruct colleges on management‐quota admissions. The Convenor (TSCHE/JNTUH) also issued detailed counseling notifications (e.g. schedules, eligibility rules) and a press note on 23-05-2024 which outlined the counseling phases and document requirements</w:t>
      </w:r>
      <w:hyperlink r:id="rId54">
        <w:r>
          <w:rPr>
            <w:rStyle w:val="Hyperlink"/>
          </w:rPr>
          <w:t xml:space="preserve">[29]</w:t>
        </w:r>
      </w:hyperlink>
      <w:r>
        <w:t xml:space="preserve">. All candidates and colleges are advised to regularly consult the official portals –</w:t>
      </w:r>
      <w:r>
        <w:t xml:space="preserve"> </w:t>
      </w:r>
      <w:r>
        <w:rPr>
          <w:b/>
          <w:bCs/>
        </w:rPr>
        <w:t xml:space="preserve">TGEAPCET.nic.in</w:t>
      </w:r>
      <w:r>
        <w:t xml:space="preserve">,</w:t>
      </w:r>
      <w:r>
        <w:t xml:space="preserve"> </w:t>
      </w:r>
      <w:r>
        <w:rPr>
          <w:b/>
          <w:bCs/>
        </w:rPr>
        <w:t xml:space="preserve">ECET.tsche.ac.in</w:t>
      </w:r>
      <w:r>
        <w:t xml:space="preserve">,</w:t>
      </w:r>
      <w:r>
        <w:t xml:space="preserve"> </w:t>
      </w:r>
      <w:r>
        <w:rPr>
          <w:b/>
          <w:bCs/>
        </w:rPr>
        <w:t xml:space="preserve">pgecetadm.tsche.ac.in</w:t>
      </w:r>
      <w:r>
        <w:t xml:space="preserve"> </w:t>
      </w:r>
      <w:r>
        <w:t xml:space="preserve">– for the latest notifications, user guides, and counseling schedules.</w:t>
      </w:r>
    </w:p>
    <w:p>
      <w:pPr>
        <w:pStyle w:val="BodyText"/>
      </w:pPr>
      <w:r>
        <w:rPr>
          <w:b/>
          <w:bCs/>
        </w:rPr>
        <w:t xml:space="preserve">Sources:</w:t>
      </w:r>
      <w:r>
        <w:t xml:space="preserve"> </w:t>
      </w:r>
      <w:r>
        <w:t xml:space="preserve">Official TSCHE and government documents as cited above (e.g. TGEAPCET and TGECET counseling notifications, Category B admission guidelines, and Government Orders) provide the basis for the above summary</w:t>
      </w:r>
      <w:hyperlink r:id="rId21">
        <w:r>
          <w:rPr>
            <w:rStyle w:val="Hyperlink"/>
          </w:rPr>
          <w:t xml:space="preserve">[30]</w:t>
        </w:r>
      </w:hyperlink>
      <w:hyperlink r:id="rId25">
        <w:r>
          <w:rPr>
            <w:rStyle w:val="Hyperlink"/>
          </w:rPr>
          <w:t xml:space="preserve">[5]</w:t>
        </w:r>
      </w:hyperlink>
      <w:hyperlink r:id="rId34">
        <w:r>
          <w:rPr>
            <w:rStyle w:val="Hyperlink"/>
          </w:rPr>
          <w:t xml:space="preserve">[13]</w:t>
        </w:r>
      </w:hyperlink>
      <w:hyperlink r:id="rId42">
        <w:r>
          <w:rPr>
            <w:rStyle w:val="Hyperlink"/>
          </w:rPr>
          <w:t xml:space="preserve">[20]</w:t>
        </w:r>
      </w:hyperlink>
      <w:hyperlink r:id="rId32">
        <w:r>
          <w:rPr>
            <w:rStyle w:val="Hyperlink"/>
          </w:rPr>
          <w:t xml:space="preserve">[12]</w:t>
        </w:r>
      </w:hyperlink>
      <w:r>
        <w:t xml:space="preserve">. These are drawn from the respective 2024–25 announcements of the Telangana State Council of Higher Education and related portals.</w:t>
      </w:r>
    </w:p>
    <w:bookmarkEnd w:id="55"/>
    <w:bookmarkEnd w:id="56"/>
    <w:bookmarkEnd w:id="57"/>
    <w:p>
      <w:r>
        <w:pict>
          <v:rect style="width:0;height:1.5pt" o:hralign="center" o:hrstd="t" o:hr="t"/>
        </w:pict>
      </w:r>
    </w:p>
    <w:bookmarkStart w:id="6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52">
        <w:r>
          <w:rPr>
            <w:rStyle w:val="Hyperlink"/>
          </w:rPr>
          <w:t xml:space="preserve">[28]</w:t>
        </w:r>
      </w:hyperlink>
      <w:r>
        <w:t xml:space="preserve"> </w:t>
      </w:r>
      <w:hyperlink r:id="rId21">
        <w:r>
          <w:rPr>
            <w:rStyle w:val="Hyperlink"/>
          </w:rPr>
          <w:t xml:space="preserve">[30]</w:t>
        </w:r>
      </w:hyperlink>
      <w:r>
        <w:t xml:space="preserve"> </w:t>
      </w:r>
      <w:r>
        <w:t xml:space="preserve">tgche.ac.in</w:t>
      </w:r>
    </w:p>
    <w:p>
      <w:pPr>
        <w:pStyle w:val="BodyText"/>
      </w:pPr>
      <w:hyperlink r:id="rId58">
        <w:r>
          <w:rPr>
            <w:rStyle w:val="Hyperlink"/>
          </w:rPr>
          <w:t xml:space="preserve">https://tgche.ac.in/storage/2024/11/TGEAPCET24REVISED.pdf</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r>
        <w:t xml:space="preserve">nnrg.edu.in</w:t>
      </w:r>
    </w:p>
    <w:p>
      <w:pPr>
        <w:pStyle w:val="BodyText"/>
      </w:pPr>
      <w:hyperlink r:id="rId59">
        <w:r>
          <w:rPr>
            <w:rStyle w:val="Hyperlink"/>
          </w:rPr>
          <w:t xml:space="preserve">https://nnrg.edu.in/bcategory/PDF/Category-B%20Admissions%20Guidelines%202024.pdf</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38">
        <w:r>
          <w:rPr>
            <w:rStyle w:val="Hyperlink"/>
          </w:rPr>
          <w:t xml:space="preserve">[16]</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50">
        <w:r>
          <w:rPr>
            <w:rStyle w:val="Hyperlink"/>
          </w:rPr>
          <w:t xml:space="preserve">[27]</w:t>
        </w:r>
      </w:hyperlink>
      <w:r>
        <w:t xml:space="preserve"> </w:t>
      </w:r>
      <w:r>
        <w:t xml:space="preserve">tgche.ac.in</w:t>
      </w:r>
    </w:p>
    <w:p>
      <w:pPr>
        <w:pStyle w:val="BodyText"/>
      </w:pPr>
      <w:hyperlink r:id="rId60">
        <w:r>
          <w:rPr>
            <w:rStyle w:val="Hyperlink"/>
          </w:rPr>
          <w:t xml:space="preserve">https://tgche.ac.in/storage/2024/11/catB-guidelines-MTeh-MPharm-2024.pdf</w:t>
        </w:r>
      </w:hyperlink>
    </w:p>
    <w:p>
      <w:pPr>
        <w:pStyle w:val="BodyText"/>
      </w:pP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r>
        <w:t xml:space="preserve">cbit.ac.in</w:t>
      </w:r>
    </w:p>
    <w:p>
      <w:pPr>
        <w:pStyle w:val="BodyText"/>
      </w:pPr>
      <w:hyperlink r:id="rId61">
        <w:r>
          <w:rPr>
            <w:rStyle w:val="Hyperlink"/>
          </w:rPr>
          <w:t xml:space="preserve">https://www.cbit.ac.in/wp-content/uploads/2024/07/TGECET-2024Category-A-SPOT-ADMISSION-NOTIFICATION-GUIDELINES.pdf</w:t>
        </w:r>
      </w:hyperlink>
    </w:p>
    <w:p>
      <w:pPr>
        <w:pStyle w:val="BodyText"/>
      </w:pP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r>
        <w:t xml:space="preserve">images.tv9telugu.com</w:t>
      </w:r>
    </w:p>
    <w:p>
      <w:pPr>
        <w:pStyle w:val="BodyText"/>
      </w:pPr>
      <w:hyperlink r:id="rId62">
        <w:r>
          <w:rPr>
            <w:rStyle w:val="Hyperlink"/>
          </w:rPr>
          <w:t xml:space="preserve">https://images.tv9telugu.com/wp-content/uploads/2024/09/second-phase22-09-2024.pdf</w:t>
        </w:r>
      </w:hyperlink>
    </w:p>
    <w:p>
      <w:pPr>
        <w:pStyle w:val="BodyText"/>
      </w:pPr>
      <w:hyperlink r:id="rId43">
        <w:r>
          <w:rPr>
            <w:rStyle w:val="Hyperlink"/>
          </w:rPr>
          <w:t xml:space="preserve">[21]</w:t>
        </w:r>
      </w:hyperlink>
      <w:r>
        <w:t xml:space="preserve"> </w:t>
      </w:r>
      <w:hyperlink r:id="rId48">
        <w:r>
          <w:rPr>
            <w:rStyle w:val="Hyperlink"/>
          </w:rPr>
          <w:t xml:space="preserve">[26]</w:t>
        </w:r>
      </w:hyperlink>
      <w:r>
        <w:t xml:space="preserve"> </w:t>
      </w:r>
      <w:r>
        <w:t xml:space="preserve">pgecetadm.tgche.ac.in</w:t>
      </w:r>
    </w:p>
    <w:p>
      <w:pPr>
        <w:pStyle w:val="BodyText"/>
      </w:pPr>
      <w:hyperlink r:id="rId63">
        <w:r>
          <w:rPr>
            <w:rStyle w:val="Hyperlink"/>
          </w:rPr>
          <w:t xml:space="preserve">https://pgecetadm.tgche.ac.in/pdf/CandidateSpotAdmissions%20PGECET%20Mtech.pdf</w:t>
        </w:r>
      </w:hyperlink>
    </w:p>
    <w:p>
      <w:pPr>
        <w:pStyle w:val="BodyText"/>
      </w:pPr>
      <w:hyperlink r:id="rId46">
        <w:r>
          <w:rPr>
            <w:rStyle w:val="Hyperlink"/>
          </w:rPr>
          <w:t xml:space="preserve">[24]</w:t>
        </w:r>
      </w:hyperlink>
      <w:r>
        <w:t xml:space="preserve"> </w:t>
      </w:r>
      <w:hyperlink r:id="rId47">
        <w:r>
          <w:rPr>
            <w:rStyle w:val="Hyperlink"/>
          </w:rPr>
          <w:t xml:space="preserve">[25]</w:t>
        </w:r>
      </w:hyperlink>
      <w:r>
        <w:t xml:space="preserve"> </w:t>
      </w:r>
      <w:r>
        <w:t xml:space="preserve">Pgecet Spot Admissions | PDF | Payments</w:t>
      </w:r>
    </w:p>
    <w:p>
      <w:pPr>
        <w:pStyle w:val="BodyText"/>
      </w:pPr>
      <w:hyperlink r:id="rId64">
        <w:r>
          <w:rPr>
            <w:rStyle w:val="Hyperlink"/>
          </w:rPr>
          <w:t xml:space="preserve">https://www.scribd.com/document/938178037/Pgecet-Spot-Admissions</w:t>
        </w:r>
      </w:hyperlink>
    </w:p>
    <w:p>
      <w:pPr>
        <w:pStyle w:val="BodyText"/>
      </w:pPr>
      <w:hyperlink r:id="rId54">
        <w:r>
          <w:rPr>
            <w:rStyle w:val="Hyperlink"/>
          </w:rPr>
          <w:t xml:space="preserve">[29]</w:t>
        </w:r>
      </w:hyperlink>
      <w:r>
        <w:t xml:space="preserve"> </w:t>
      </w:r>
      <w:r>
        <w:t xml:space="preserve">d2e1hu1ktur9ur.cloudfront.net</w:t>
      </w:r>
    </w:p>
    <w:p>
      <w:pPr>
        <w:pStyle w:val="BodyText"/>
      </w:pPr>
      <w:hyperlink r:id="rId65">
        <w:r>
          <w:rPr>
            <w:rStyle w:val="Hyperlink"/>
          </w:rPr>
          <w:t xml:space="preserve">https://d2e1hu1ktur9ur.cloudfront.net/wp-content/uploads/2024/05/04_TGEAPCET_2024_SCHEDULE_PRESSNOTE_FINAL_23MAY24.pdf</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d2e1hu1ktur9ur.cloudfront.net/wp-content/uploads/2024/05/04_TGEAPCET_2024_SCHEDULE_PRESSNOTE_FINAL_23MAY24.pdf" TargetMode="External" /><Relationship Type="http://schemas.openxmlformats.org/officeDocument/2006/relationships/hyperlink" Id="rId54" Target="https://d2e1hu1ktur9ur.cloudfront.net/wp-content/uploads/2024/05/04_TGEAPCET_2024_SCHEDULE_PRESSNOTE_FINAL_23MAY24.pdf#:~:text=Note%3A,2024" TargetMode="External" /><Relationship Type="http://schemas.openxmlformats.org/officeDocument/2006/relationships/hyperlink" Id="rId62" Target="https://images.tv9telugu.com/wp-content/uploads/2024/09/second-phase22-09-2024.pdf" TargetMode="External" /><Relationship Type="http://schemas.openxmlformats.org/officeDocument/2006/relationships/hyperlink" Id="rId42" Target="https://images.tv9telugu.com/wp-content/uploads/2024/09/second-phase22-09-2024.pdf#:~:text=%E2%9E%A2%20The%20leftover%20seats%20after,available%20for%20TG%20PGECET%20candidates" TargetMode="External" /><Relationship Type="http://schemas.openxmlformats.org/officeDocument/2006/relationships/hyperlink" Id="rId41" Target="https://images.tv9telugu.com/wp-content/uploads/2024/09/second-phase22-09-2024.pdf#:~:text=DETAILED%20NOTIFICATION%20FOR%20SECOND%20AND,2023%20and%202024%2C%20and%20TG" TargetMode="External" /><Relationship Type="http://schemas.openxmlformats.org/officeDocument/2006/relationships/hyperlink" Id="rId40" Target="https://images.tv9telugu.com/wp-content/uploads/2024/09/second-phase22-09-2024.pdf#:~:text=List%20of%20Provisionally%20selected%20candidates,II%29%2007.10.2024%20to%2010.10.2024" TargetMode="External" /><Relationship Type="http://schemas.openxmlformats.org/officeDocument/2006/relationships/hyperlink" Id="rId39" Target="https://images.tv9telugu.com/wp-content/uploads/2024/09/second-phase22-09-2024.pdf#:~:text=S,II" TargetMode="External" /><Relationship Type="http://schemas.openxmlformats.org/officeDocument/2006/relationships/hyperlink" Id="rId59" Target="https://nnrg.edu.in/bcategory/PDF/Category-B%20Admissions%20Guidelines%202024.pdf" TargetMode="External" /><Relationship Type="http://schemas.openxmlformats.org/officeDocument/2006/relationships/hyperlink" Id="rId26" Target="https://nnrg.edu.in/bcategory/PDF/Category-B%20Admissions%20Guidelines%202024.pdf#:~:text=English%2C%20Telugu%20%26%20Urdu,Application%20format" TargetMode="External" /><Relationship Type="http://schemas.openxmlformats.org/officeDocument/2006/relationships/hyperlink" Id="rId25" Target="https://nnrg.edu.in/bcategory/PDF/Category-B%20Admissions%20Guidelines%202024.pdf#:~:text=GUIDELINES%20AND%20SCHEDULE%20FOR%20CONDUCTING,the%20admission%20Guidelines%20and%20Admission" TargetMode="External" /><Relationship Type="http://schemas.openxmlformats.org/officeDocument/2006/relationships/hyperlink" Id="rId63" Target="https://pgecetadm.tgche.ac.in/pdf/CandidateSpotAdmissions%20PGECET%20Mtech.pdf" TargetMode="External" /><Relationship Type="http://schemas.openxmlformats.org/officeDocument/2006/relationships/hyperlink" Id="rId48" Target="https://pgecetadm.tgche.ac.in/pdf/CandidateSpotAdmissions%20PGECET%20Mtech.pdf#:~:text=%E2%9E%A2%20Candidates%20without%20original%20certificates,college%20with%20all%20original%20certificates" TargetMode="External" /><Relationship Type="http://schemas.openxmlformats.org/officeDocument/2006/relationships/hyperlink" Id="rId43" Target="https://pgecetadm.tgche.ac.in/pdf/CandidateSpotAdmissions%20PGECET%20Mtech.pdf#:~:text=3,Order%2C%201974" TargetMode="External" /><Relationship Type="http://schemas.openxmlformats.org/officeDocument/2006/relationships/hyperlink" Id="rId58" Target="https://tgche.ac.in/storage/2024/11/TGEAPCET24REVISED.pdf" TargetMode="External" /><Relationship Type="http://schemas.openxmlformats.org/officeDocument/2006/relationships/hyperlink" Id="rId21" Target="https://tgche.ac.in/storage/2024/11/TGEAPCET24REVISED.pdf#:~:text=As%20per%20Govt%20U,note%20that%20the%20entrance%20examination" TargetMode="External" /><Relationship Type="http://schemas.openxmlformats.org/officeDocument/2006/relationships/hyperlink" Id="rId24" Target="https://tgche.ac.in/storage/2024/11/TGEAPCET24REVISED.pdf#:~:text=COUNSELLING%20SCHEDULE%3A%20S,2024" TargetMode="External" /><Relationship Type="http://schemas.openxmlformats.org/officeDocument/2006/relationships/hyperlink" Id="rId29" Target="https://tgche.ac.in/storage/2024/11/TGEAPCET24REVISED.pdf#:~:text=ECONOMICALLY%20WEAKER%20SECTIONS%20,D" TargetMode="External" /><Relationship Type="http://schemas.openxmlformats.org/officeDocument/2006/relationships/hyperlink" Id="rId22" Target="https://tgche.ac.in/storage/2024/11/TGEAPCET24REVISED.pdf#:~:text=ELIGIBILITY%20FOR%20ADMISSION%3A%20%EF%83%98%20Candidate,2024" TargetMode="External" /><Relationship Type="http://schemas.openxmlformats.org/officeDocument/2006/relationships/hyperlink" Id="rId30" Target="https://tgche.ac.in/storage/2024/11/TGEAPCET24REVISED.pdf#:~:text=ST%20RESERVATIONS%3A%20%EF%83%98%20As%20per,in%20Educational%20Institutions%20shall%20apply" TargetMode="External" /><Relationship Type="http://schemas.openxmlformats.org/officeDocument/2006/relationships/hyperlink" Id="rId52" Target="https://tgche.ac.in/storage/2024/11/TGEAPCET24REVISED.pdf#:~:text=The%20Spot%20Admission%20guidelines%20to,2024%20ADMISSIONS" TargetMode="External" /><Relationship Type="http://schemas.openxmlformats.org/officeDocument/2006/relationships/hyperlink" Id="rId23" Target="https://tgche.ac.in/storage/2024/11/TGEAPCET24REVISED.pdf#:~:text=WHO%20CAN%20APPLY%3A%20%EF%83%98%20Candidates,%28for%20OC%29%20and%2040" TargetMode="External" /><Relationship Type="http://schemas.openxmlformats.org/officeDocument/2006/relationships/hyperlink" Id="rId32" Target="https://tgche.ac.in/storage/2024/11/TGEAPCET24REVISED.pdf#:~:text=d,any%2C%20shall%20not%20be%20permitted" TargetMode="External" /><Relationship Type="http://schemas.openxmlformats.org/officeDocument/2006/relationships/hyperlink" Id="rId31" Target="https://tgche.ac.in/storage/2024/11/TGEAPCET24REVISED.pdf#:~:text=under%20Spot%20Admissions%20for%20which,TGEAPCET%20qualified%2Fnot%20qualified%20candidates%20who" TargetMode="External" /><Relationship Type="http://schemas.openxmlformats.org/officeDocument/2006/relationships/hyperlink" Id="rId60" Target="https://tgche.ac.in/storage/2024/11/catB-guidelines-MTeh-MPharm-2024.pdf" TargetMode="External" /><Relationship Type="http://schemas.openxmlformats.org/officeDocument/2006/relationships/hyperlink" Id="rId28" Target="https://tgche.ac.in/storage/2024/11/catB-guidelines-MTeh-MPharm-2024.pdf#:~:text=16,of%20certificates%20to%20be%20Submitted" TargetMode="External" /><Relationship Type="http://schemas.openxmlformats.org/officeDocument/2006/relationships/hyperlink" Id="rId44" Target="https://tgche.ac.in/storage/2024/11/catB-guidelines-MTeh-MPharm-2024.pdf#:~:text=CATEGORY%20%E2%80%98B%E2%80%99%20Admission%20Guidelines%20,B%20guidelines%20issued%20in%20hereunder" TargetMode="External" /><Relationship Type="http://schemas.openxmlformats.org/officeDocument/2006/relationships/hyperlink" Id="rId45" Target="https://tgche.ac.in/storage/2024/11/catB-guidelines-MTeh-MPharm-2024.pdf#:~:text=The%20seats%20shall%20be%20filled,Plg%20Courses" TargetMode="External" /><Relationship Type="http://schemas.openxmlformats.org/officeDocument/2006/relationships/hyperlink" Id="rId38" Target="https://tgche.ac.in/storage/2024/11/catB-guidelines-MTeh-MPharm-2024.pdf#:~:text=ii,of%20marks%20in%20the%20Qualifying" TargetMode="External" /><Relationship Type="http://schemas.openxmlformats.org/officeDocument/2006/relationships/hyperlink" Id="rId50" Target="https://tgche.ac.in/storage/2024/11/catB-guidelines-MTeh-MPharm-2024.pdf#:~:text=marks%20secured%20in%20the%20qualifying,duly%20ensuring%20merit%20and%20transparency" TargetMode="External" /><Relationship Type="http://schemas.openxmlformats.org/officeDocument/2006/relationships/hyperlink" Id="rId27" Target="https://tgche.ac.in/storage/2024/11/catB-guidelines-MTeh-MPharm-2024.pdf#:~:text=received,from%20the%20Competent%20Authority%20for" TargetMode="External" /><Relationship Type="http://schemas.openxmlformats.org/officeDocument/2006/relationships/hyperlink" Id="rId61" Target="https://www.cbit.ac.in/wp-content/uploads/2024/07/TGECET-2024Category-A-SPOT-ADMISSION-NOTIFICATION-GUIDELINES.pdf" TargetMode="External" /><Relationship Type="http://schemas.openxmlformats.org/officeDocument/2006/relationships/hyperlink" Id="rId36" Target="https://www.cbit.ac.in/wp-content/uploads/2024/07/TGECET-2024Category-A-SPOT-ADMISSION-NOTIFICATION-GUIDELINES.pdf#:~:text=%EF%83%98%20Candidate%20shall%20present%20with,available%20vacancies%20duly%20verifying%20with" TargetMode="External" /><Relationship Type="http://schemas.openxmlformats.org/officeDocument/2006/relationships/hyperlink" Id="rId34" Target="https://www.cbit.ac.in/wp-content/uploads/2024/07/TGECET-2024Category-A-SPOT-ADMISSION-NOTIFICATION-GUIDELINES.pdf#:~:text=Eligibility%20Criteria%3A%20%EF%83%98%20The%20vacancies,are%20to%20be%20considered" TargetMode="External" /><Relationship Type="http://schemas.openxmlformats.org/officeDocument/2006/relationships/hyperlink" Id="rId35" Target="https://www.cbit.ac.in/wp-content/uploads/2024/07/TGECET-2024Category-A-SPOT-ADMISSION-NOTIFICATION-GUIDELINES.pdf#:~:text=S,C%29%20at%20the%20college" TargetMode="External" /><Relationship Type="http://schemas.openxmlformats.org/officeDocument/2006/relationships/hyperlink" Id="rId64" Target="https://www.scribd.com/document/938178037/Pgecet-Spot-Admissions" TargetMode="External" /><Relationship Type="http://schemas.openxmlformats.org/officeDocument/2006/relationships/hyperlink" Id="rId47" Target="https://www.scribd.com/document/938178037/Pgecet-Spot-Admissions#:~:text=A%20the%20cand%20All%20ed,FEE%20COLLEECTION%20AND%20OTHER%20RECEIPTS" TargetMode="External" /><Relationship Type="http://schemas.openxmlformats.org/officeDocument/2006/relationships/hyperlink" Id="rId46" Target="https://www.scribd.com/document/938178037/Pgecet-Spot-Admissions#:~:text=All%20the%20interested%20GATE" TargetMode="External" /></Relationships>
</file>

<file path=word/_rels/footnotes.xml.rels><?xml version="1.0" encoding="UTF-8"?><Relationships xmlns="http://schemas.openxmlformats.org/package/2006/relationships"><Relationship Type="http://schemas.openxmlformats.org/officeDocument/2006/relationships/hyperlink" Id="rId65" Target="https://d2e1hu1ktur9ur.cloudfront.net/wp-content/uploads/2024/05/04_TGEAPCET_2024_SCHEDULE_PRESSNOTE_FINAL_23MAY24.pdf" TargetMode="External" /><Relationship Type="http://schemas.openxmlformats.org/officeDocument/2006/relationships/hyperlink" Id="rId54" Target="https://d2e1hu1ktur9ur.cloudfront.net/wp-content/uploads/2024/05/04_TGEAPCET_2024_SCHEDULE_PRESSNOTE_FINAL_23MAY24.pdf#:~:text=Note%3A,2024" TargetMode="External" /><Relationship Type="http://schemas.openxmlformats.org/officeDocument/2006/relationships/hyperlink" Id="rId62" Target="https://images.tv9telugu.com/wp-content/uploads/2024/09/second-phase22-09-2024.pdf" TargetMode="External" /><Relationship Type="http://schemas.openxmlformats.org/officeDocument/2006/relationships/hyperlink" Id="rId42" Target="https://images.tv9telugu.com/wp-content/uploads/2024/09/second-phase22-09-2024.pdf#:~:text=%E2%9E%A2%20The%20leftover%20seats%20after,available%20for%20TG%20PGECET%20candidates" TargetMode="External" /><Relationship Type="http://schemas.openxmlformats.org/officeDocument/2006/relationships/hyperlink" Id="rId41" Target="https://images.tv9telugu.com/wp-content/uploads/2024/09/second-phase22-09-2024.pdf#:~:text=DETAILED%20NOTIFICATION%20FOR%20SECOND%20AND,2023%20and%202024%2C%20and%20TG" TargetMode="External" /><Relationship Type="http://schemas.openxmlformats.org/officeDocument/2006/relationships/hyperlink" Id="rId40" Target="https://images.tv9telugu.com/wp-content/uploads/2024/09/second-phase22-09-2024.pdf#:~:text=List%20of%20Provisionally%20selected%20candidates,II%29%2007.10.2024%20to%2010.10.2024" TargetMode="External" /><Relationship Type="http://schemas.openxmlformats.org/officeDocument/2006/relationships/hyperlink" Id="rId39" Target="https://images.tv9telugu.com/wp-content/uploads/2024/09/second-phase22-09-2024.pdf#:~:text=S,II" TargetMode="External" /><Relationship Type="http://schemas.openxmlformats.org/officeDocument/2006/relationships/hyperlink" Id="rId59" Target="https://nnrg.edu.in/bcategory/PDF/Category-B%20Admissions%20Guidelines%202024.pdf" TargetMode="External" /><Relationship Type="http://schemas.openxmlformats.org/officeDocument/2006/relationships/hyperlink" Id="rId26" Target="https://nnrg.edu.in/bcategory/PDF/Category-B%20Admissions%20Guidelines%202024.pdf#:~:text=English%2C%20Telugu%20%26%20Urdu,Application%20format" TargetMode="External" /><Relationship Type="http://schemas.openxmlformats.org/officeDocument/2006/relationships/hyperlink" Id="rId25" Target="https://nnrg.edu.in/bcategory/PDF/Category-B%20Admissions%20Guidelines%202024.pdf#:~:text=GUIDELINES%20AND%20SCHEDULE%20FOR%20CONDUCTING,the%20admission%20Guidelines%20and%20Admission" TargetMode="External" /><Relationship Type="http://schemas.openxmlformats.org/officeDocument/2006/relationships/hyperlink" Id="rId63" Target="https://pgecetadm.tgche.ac.in/pdf/CandidateSpotAdmissions%20PGECET%20Mtech.pdf" TargetMode="External" /><Relationship Type="http://schemas.openxmlformats.org/officeDocument/2006/relationships/hyperlink" Id="rId48" Target="https://pgecetadm.tgche.ac.in/pdf/CandidateSpotAdmissions%20PGECET%20Mtech.pdf#:~:text=%E2%9E%A2%20Candidates%20without%20original%20certificates,college%20with%20all%20original%20certificates" TargetMode="External" /><Relationship Type="http://schemas.openxmlformats.org/officeDocument/2006/relationships/hyperlink" Id="rId43" Target="https://pgecetadm.tgche.ac.in/pdf/CandidateSpotAdmissions%20PGECET%20Mtech.pdf#:~:text=3,Order%2C%201974" TargetMode="External" /><Relationship Type="http://schemas.openxmlformats.org/officeDocument/2006/relationships/hyperlink" Id="rId58" Target="https://tgche.ac.in/storage/2024/11/TGEAPCET24REVISED.pdf" TargetMode="External" /><Relationship Type="http://schemas.openxmlformats.org/officeDocument/2006/relationships/hyperlink" Id="rId21" Target="https://tgche.ac.in/storage/2024/11/TGEAPCET24REVISED.pdf#:~:text=As%20per%20Govt%20U,note%20that%20the%20entrance%20examination" TargetMode="External" /><Relationship Type="http://schemas.openxmlformats.org/officeDocument/2006/relationships/hyperlink" Id="rId24" Target="https://tgche.ac.in/storage/2024/11/TGEAPCET24REVISED.pdf#:~:text=COUNSELLING%20SCHEDULE%3A%20S,2024" TargetMode="External" /><Relationship Type="http://schemas.openxmlformats.org/officeDocument/2006/relationships/hyperlink" Id="rId29" Target="https://tgche.ac.in/storage/2024/11/TGEAPCET24REVISED.pdf#:~:text=ECONOMICALLY%20WEAKER%20SECTIONS%20,D" TargetMode="External" /><Relationship Type="http://schemas.openxmlformats.org/officeDocument/2006/relationships/hyperlink" Id="rId22" Target="https://tgche.ac.in/storage/2024/11/TGEAPCET24REVISED.pdf#:~:text=ELIGIBILITY%20FOR%20ADMISSION%3A%20%EF%83%98%20Candidate,2024" TargetMode="External" /><Relationship Type="http://schemas.openxmlformats.org/officeDocument/2006/relationships/hyperlink" Id="rId30" Target="https://tgche.ac.in/storage/2024/11/TGEAPCET24REVISED.pdf#:~:text=ST%20RESERVATIONS%3A%20%EF%83%98%20As%20per,in%20Educational%20Institutions%20shall%20apply" TargetMode="External" /><Relationship Type="http://schemas.openxmlformats.org/officeDocument/2006/relationships/hyperlink" Id="rId52" Target="https://tgche.ac.in/storage/2024/11/TGEAPCET24REVISED.pdf#:~:text=The%20Spot%20Admission%20guidelines%20to,2024%20ADMISSIONS" TargetMode="External" /><Relationship Type="http://schemas.openxmlformats.org/officeDocument/2006/relationships/hyperlink" Id="rId23" Target="https://tgche.ac.in/storage/2024/11/TGEAPCET24REVISED.pdf#:~:text=WHO%20CAN%20APPLY%3A%20%EF%83%98%20Candidates,%28for%20OC%29%20and%2040" TargetMode="External" /><Relationship Type="http://schemas.openxmlformats.org/officeDocument/2006/relationships/hyperlink" Id="rId32" Target="https://tgche.ac.in/storage/2024/11/TGEAPCET24REVISED.pdf#:~:text=d,any%2C%20shall%20not%20be%20permitted" TargetMode="External" /><Relationship Type="http://schemas.openxmlformats.org/officeDocument/2006/relationships/hyperlink" Id="rId31" Target="https://tgche.ac.in/storage/2024/11/TGEAPCET24REVISED.pdf#:~:text=under%20Spot%20Admissions%20for%20which,TGEAPCET%20qualified%2Fnot%20qualified%20candidates%20who" TargetMode="External" /><Relationship Type="http://schemas.openxmlformats.org/officeDocument/2006/relationships/hyperlink" Id="rId60" Target="https://tgche.ac.in/storage/2024/11/catB-guidelines-MTeh-MPharm-2024.pdf" TargetMode="External" /><Relationship Type="http://schemas.openxmlformats.org/officeDocument/2006/relationships/hyperlink" Id="rId28" Target="https://tgche.ac.in/storage/2024/11/catB-guidelines-MTeh-MPharm-2024.pdf#:~:text=16,of%20certificates%20to%20be%20Submitted" TargetMode="External" /><Relationship Type="http://schemas.openxmlformats.org/officeDocument/2006/relationships/hyperlink" Id="rId44" Target="https://tgche.ac.in/storage/2024/11/catB-guidelines-MTeh-MPharm-2024.pdf#:~:text=CATEGORY%20%E2%80%98B%E2%80%99%20Admission%20Guidelines%20,B%20guidelines%20issued%20in%20hereunder" TargetMode="External" /><Relationship Type="http://schemas.openxmlformats.org/officeDocument/2006/relationships/hyperlink" Id="rId45" Target="https://tgche.ac.in/storage/2024/11/catB-guidelines-MTeh-MPharm-2024.pdf#:~:text=The%20seats%20shall%20be%20filled,Plg%20Courses" TargetMode="External" /><Relationship Type="http://schemas.openxmlformats.org/officeDocument/2006/relationships/hyperlink" Id="rId38" Target="https://tgche.ac.in/storage/2024/11/catB-guidelines-MTeh-MPharm-2024.pdf#:~:text=ii,of%20marks%20in%20the%20Qualifying" TargetMode="External" /><Relationship Type="http://schemas.openxmlformats.org/officeDocument/2006/relationships/hyperlink" Id="rId50" Target="https://tgche.ac.in/storage/2024/11/catB-guidelines-MTeh-MPharm-2024.pdf#:~:text=marks%20secured%20in%20the%20qualifying,duly%20ensuring%20merit%20and%20transparency" TargetMode="External" /><Relationship Type="http://schemas.openxmlformats.org/officeDocument/2006/relationships/hyperlink" Id="rId27" Target="https://tgche.ac.in/storage/2024/11/catB-guidelines-MTeh-MPharm-2024.pdf#:~:text=received,from%20the%20Competent%20Authority%20for" TargetMode="External" /><Relationship Type="http://schemas.openxmlformats.org/officeDocument/2006/relationships/hyperlink" Id="rId61" Target="https://www.cbit.ac.in/wp-content/uploads/2024/07/TGECET-2024Category-A-SPOT-ADMISSION-NOTIFICATION-GUIDELINES.pdf" TargetMode="External" /><Relationship Type="http://schemas.openxmlformats.org/officeDocument/2006/relationships/hyperlink" Id="rId36" Target="https://www.cbit.ac.in/wp-content/uploads/2024/07/TGECET-2024Category-A-SPOT-ADMISSION-NOTIFICATION-GUIDELINES.pdf#:~:text=%EF%83%98%20Candidate%20shall%20present%20with,available%20vacancies%20duly%20verifying%20with" TargetMode="External" /><Relationship Type="http://schemas.openxmlformats.org/officeDocument/2006/relationships/hyperlink" Id="rId34" Target="https://www.cbit.ac.in/wp-content/uploads/2024/07/TGECET-2024Category-A-SPOT-ADMISSION-NOTIFICATION-GUIDELINES.pdf#:~:text=Eligibility%20Criteria%3A%20%EF%83%98%20The%20vacancies,are%20to%20be%20considered" TargetMode="External" /><Relationship Type="http://schemas.openxmlformats.org/officeDocument/2006/relationships/hyperlink" Id="rId35" Target="https://www.cbit.ac.in/wp-content/uploads/2024/07/TGECET-2024Category-A-SPOT-ADMISSION-NOTIFICATION-GUIDELINES.pdf#:~:text=S,C%29%20at%20the%20college" TargetMode="External" /><Relationship Type="http://schemas.openxmlformats.org/officeDocument/2006/relationships/hyperlink" Id="rId64" Target="https://www.scribd.com/document/938178037/Pgecet-Spot-Admissions" TargetMode="External" /><Relationship Type="http://schemas.openxmlformats.org/officeDocument/2006/relationships/hyperlink" Id="rId47" Target="https://www.scribd.com/document/938178037/Pgecet-Spot-Admissions#:~:text=A%20the%20cand%20All%20ed,FEE%20COLLEECTION%20AND%20OTHER%20RECEIPTS" TargetMode="External" /><Relationship Type="http://schemas.openxmlformats.org/officeDocument/2006/relationships/hyperlink" Id="rId46" Target="https://www.scribd.com/document/938178037/Pgecet-Spot-Admissions#:~:text=All%20the%20interested%20G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2026-02-13T06:56:13Z</dcterms:created>
  <dcterms:modified xsi:type="dcterms:W3CDTF">2026-02-13T06:56:13Z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