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958DB" w14:textId="2B52E231" w:rsidR="00DC0FCB" w:rsidRPr="00DC0FCB" w:rsidRDefault="00DC0FCB" w:rsidP="00DC0FCB">
      <w:pPr>
        <w:spacing w:line="360" w:lineRule="auto"/>
        <w:jc w:val="both"/>
        <w:rPr>
          <w:rFonts w:ascii="Arial" w:hAnsi="Arial" w:cs="Arial"/>
          <w:b/>
          <w:bCs/>
        </w:rPr>
      </w:pPr>
      <w:r w:rsidRPr="00DC0FCB">
        <w:rPr>
          <w:rFonts w:ascii="Arial" w:hAnsi="Arial" w:cs="Arial"/>
          <w:b/>
          <w:bCs/>
        </w:rPr>
        <w:t>Nama</w:t>
      </w:r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  <w:t xml:space="preserve">: </w:t>
      </w:r>
      <w:r>
        <w:rPr>
          <w:rFonts w:ascii="Arial" w:hAnsi="Arial" w:cs="Arial"/>
          <w:b/>
          <w:bCs/>
        </w:rPr>
        <w:t>Sabrina Az Zahra</w:t>
      </w:r>
    </w:p>
    <w:p w14:paraId="3812996F" w14:textId="6B3A4A5F" w:rsidR="00DC0FCB" w:rsidRPr="00DC0FCB" w:rsidRDefault="00DC0FCB" w:rsidP="00DC0FCB">
      <w:pPr>
        <w:spacing w:line="360" w:lineRule="auto"/>
        <w:jc w:val="both"/>
        <w:rPr>
          <w:rFonts w:ascii="Arial" w:hAnsi="Arial" w:cs="Arial"/>
          <w:b/>
          <w:bCs/>
        </w:rPr>
      </w:pPr>
      <w:r w:rsidRPr="00DC0FCB">
        <w:rPr>
          <w:rFonts w:ascii="Arial" w:hAnsi="Arial" w:cs="Arial"/>
          <w:b/>
          <w:bCs/>
        </w:rPr>
        <w:t>NPM</w:t>
      </w:r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  <w:t>: 233122</w:t>
      </w:r>
      <w:r>
        <w:rPr>
          <w:rFonts w:ascii="Arial" w:hAnsi="Arial" w:cs="Arial"/>
          <w:b/>
          <w:bCs/>
        </w:rPr>
        <w:t>35</w:t>
      </w:r>
    </w:p>
    <w:p w14:paraId="3C9502ED" w14:textId="77777777" w:rsidR="00DC0FCB" w:rsidRPr="00DC0FCB" w:rsidRDefault="00DC0FCB" w:rsidP="00DC0FCB">
      <w:pPr>
        <w:spacing w:line="240" w:lineRule="auto"/>
        <w:jc w:val="both"/>
        <w:rPr>
          <w:rFonts w:ascii="Arial" w:hAnsi="Arial" w:cs="Arial"/>
          <w:b/>
          <w:bCs/>
        </w:rPr>
      </w:pPr>
      <w:proofErr w:type="spellStart"/>
      <w:r w:rsidRPr="00DC0FCB">
        <w:rPr>
          <w:rFonts w:ascii="Arial" w:hAnsi="Arial" w:cs="Arial"/>
          <w:b/>
          <w:bCs/>
        </w:rPr>
        <w:t>Kelas</w:t>
      </w:r>
      <w:proofErr w:type="spellEnd"/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  <w:t>: IF 23 FX</w:t>
      </w:r>
    </w:p>
    <w:p w14:paraId="3B9E2281" w14:textId="77777777" w:rsidR="00DC0FCB" w:rsidRPr="00DC0FCB" w:rsidRDefault="00DC0FCB" w:rsidP="00DC0FCB">
      <w:pPr>
        <w:spacing w:line="360" w:lineRule="auto"/>
        <w:jc w:val="both"/>
        <w:rPr>
          <w:rFonts w:ascii="Arial" w:hAnsi="Arial" w:cs="Arial"/>
          <w:b/>
          <w:bCs/>
        </w:rPr>
      </w:pPr>
      <w:r w:rsidRPr="00DC0FCB">
        <w:rPr>
          <w:rFonts w:ascii="Arial" w:hAnsi="Arial" w:cs="Arial"/>
          <w:b/>
          <w:bCs/>
        </w:rPr>
        <w:t xml:space="preserve">Mata </w:t>
      </w:r>
      <w:proofErr w:type="spellStart"/>
      <w:r w:rsidRPr="00DC0FCB">
        <w:rPr>
          <w:rFonts w:ascii="Arial" w:hAnsi="Arial" w:cs="Arial"/>
          <w:b/>
          <w:bCs/>
        </w:rPr>
        <w:t>Kuliah</w:t>
      </w:r>
      <w:proofErr w:type="spellEnd"/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  <w:t xml:space="preserve">: </w:t>
      </w:r>
      <w:proofErr w:type="spellStart"/>
      <w:r w:rsidRPr="00DC0FCB">
        <w:rPr>
          <w:rFonts w:ascii="Arial" w:hAnsi="Arial" w:cs="Arial"/>
          <w:b/>
          <w:bCs/>
        </w:rPr>
        <w:t>Pemrograman</w:t>
      </w:r>
      <w:proofErr w:type="spellEnd"/>
      <w:r w:rsidRPr="00DC0FCB">
        <w:rPr>
          <w:rFonts w:ascii="Arial" w:hAnsi="Arial" w:cs="Arial"/>
          <w:b/>
          <w:bCs/>
        </w:rPr>
        <w:t xml:space="preserve"> Mobile 1</w:t>
      </w:r>
    </w:p>
    <w:p w14:paraId="2579DAE6" w14:textId="6D1932B6" w:rsidR="00DC0FCB" w:rsidRPr="00DC0FCB" w:rsidRDefault="00DC0FCB" w:rsidP="00DC0FCB">
      <w:pPr>
        <w:pBdr>
          <w:bottom w:val="double" w:sz="6" w:space="1" w:color="auto"/>
        </w:pBdr>
        <w:spacing w:line="360" w:lineRule="auto"/>
        <w:jc w:val="both"/>
        <w:rPr>
          <w:rFonts w:ascii="Arial" w:hAnsi="Arial" w:cs="Arial"/>
          <w:b/>
          <w:bCs/>
        </w:rPr>
      </w:pPr>
      <w:r w:rsidRPr="00DC0FCB">
        <w:rPr>
          <w:rFonts w:ascii="Arial" w:hAnsi="Arial" w:cs="Arial"/>
          <w:b/>
          <w:bCs/>
        </w:rPr>
        <w:t xml:space="preserve">Dosen </w:t>
      </w:r>
      <w:proofErr w:type="spellStart"/>
      <w:r w:rsidRPr="00DC0FCB">
        <w:rPr>
          <w:rFonts w:ascii="Arial" w:hAnsi="Arial" w:cs="Arial"/>
          <w:b/>
          <w:bCs/>
        </w:rPr>
        <w:t>Pengampu</w:t>
      </w:r>
      <w:proofErr w:type="spellEnd"/>
      <w:r w:rsidRPr="00DC0FCB">
        <w:rPr>
          <w:rFonts w:ascii="Arial" w:hAnsi="Arial" w:cs="Arial"/>
          <w:b/>
          <w:bCs/>
        </w:rPr>
        <w:tab/>
        <w:t xml:space="preserve">: A. </w:t>
      </w:r>
      <w:proofErr w:type="spellStart"/>
      <w:r w:rsidRPr="00DC0FCB">
        <w:rPr>
          <w:rFonts w:ascii="Arial" w:hAnsi="Arial" w:cs="Arial"/>
          <w:b/>
          <w:bCs/>
        </w:rPr>
        <w:t>Ferico</w:t>
      </w:r>
      <w:proofErr w:type="spellEnd"/>
      <w:r w:rsidRPr="00DC0FCB">
        <w:rPr>
          <w:rFonts w:ascii="Arial" w:hAnsi="Arial" w:cs="Arial"/>
          <w:b/>
          <w:bCs/>
        </w:rPr>
        <w:t xml:space="preserve"> </w:t>
      </w:r>
      <w:proofErr w:type="spellStart"/>
      <w:r w:rsidRPr="00DC0FCB">
        <w:rPr>
          <w:rFonts w:ascii="Arial" w:hAnsi="Arial" w:cs="Arial"/>
          <w:b/>
          <w:bCs/>
        </w:rPr>
        <w:t>Octaviansyah</w:t>
      </w:r>
      <w:proofErr w:type="spellEnd"/>
      <w:r w:rsidRPr="00DC0FCB">
        <w:rPr>
          <w:rFonts w:ascii="Arial" w:hAnsi="Arial" w:cs="Arial"/>
          <w:b/>
          <w:bCs/>
        </w:rPr>
        <w:t xml:space="preserve">, </w:t>
      </w:r>
      <w:proofErr w:type="spellStart"/>
      <w:proofErr w:type="gramStart"/>
      <w:r w:rsidRPr="00DC0FCB">
        <w:rPr>
          <w:rFonts w:ascii="Arial" w:hAnsi="Arial" w:cs="Arial"/>
          <w:b/>
          <w:bCs/>
        </w:rPr>
        <w:t>M.Kom</w:t>
      </w:r>
      <w:proofErr w:type="spellEnd"/>
      <w:proofErr w:type="gramEnd"/>
      <w:r w:rsidRPr="00DC0FCB">
        <w:rPr>
          <w:rFonts w:ascii="Arial" w:hAnsi="Arial" w:cs="Arial"/>
          <w:b/>
          <w:bCs/>
        </w:rPr>
        <w:t>.</w:t>
      </w:r>
    </w:p>
    <w:p w14:paraId="4ECF5FE1" w14:textId="7ABB51AC" w:rsidR="00DC0FCB" w:rsidRPr="00DC0FCB" w:rsidRDefault="00DC0FCB" w:rsidP="00DC0FCB">
      <w:pPr>
        <w:spacing w:line="360" w:lineRule="auto"/>
        <w:jc w:val="both"/>
        <w:rPr>
          <w:rFonts w:ascii="Arial" w:hAnsi="Arial" w:cs="Arial"/>
          <w:b/>
          <w:bCs/>
        </w:rPr>
      </w:pPr>
      <w:r w:rsidRPr="00DC0FCB">
        <w:rPr>
          <w:rFonts w:ascii="Arial" w:hAnsi="Arial" w:cs="Arial"/>
          <w:b/>
          <w:bCs/>
        </w:rPr>
        <w:t>DOKUMENTASI PENGERJAAN PROJEK PINTARMATH MENGGGUNKAN ANDROID STUDIO DAN GITHUB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FCB" w14:paraId="13E22392" w14:textId="77777777" w:rsidTr="00021ACC">
        <w:tc>
          <w:tcPr>
            <w:tcW w:w="9350" w:type="dxa"/>
          </w:tcPr>
          <w:p w14:paraId="0803C67B" w14:textId="10B6DBAB" w:rsidR="00DC0FCB" w:rsidRPr="0063409D" w:rsidRDefault="00DC0FCB" w:rsidP="00DC0FC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3409D">
              <w:rPr>
                <w:rFonts w:ascii="Arial" w:hAnsi="Arial" w:cs="Arial"/>
                <w:b/>
                <w:bCs/>
              </w:rPr>
              <w:t>Me</w:t>
            </w:r>
            <w:r>
              <w:rPr>
                <w:rFonts w:ascii="Arial" w:hAnsi="Arial" w:cs="Arial"/>
                <w:b/>
                <w:bCs/>
              </w:rPr>
              <w:t>mbuat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tampilan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layout </w:t>
            </w:r>
            <w:r w:rsidR="00D63DD5">
              <w:rPr>
                <w:rFonts w:ascii="Arial" w:hAnsi="Arial" w:cs="Arial"/>
                <w:b/>
                <w:bCs/>
              </w:rPr>
              <w:t>login</w:t>
            </w:r>
            <w:r>
              <w:rPr>
                <w:rFonts w:ascii="Arial" w:hAnsi="Arial" w:cs="Arial"/>
                <w:b/>
                <w:bCs/>
              </w:rPr>
              <w:t>_activity</w:t>
            </w:r>
            <w:r w:rsidR="00D63DD5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 xml:space="preserve">, Dimana di </w:t>
            </w:r>
            <w:proofErr w:type="spellStart"/>
            <w:r>
              <w:rPr>
                <w:rFonts w:ascii="Arial" w:hAnsi="Arial" w:cs="Arial"/>
                <w:b/>
                <w:bCs/>
              </w:rPr>
              <w:t>dalalnya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ada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logo, </w:t>
            </w:r>
            <w:proofErr w:type="spellStart"/>
            <w:r>
              <w:rPr>
                <w:rFonts w:ascii="Arial" w:hAnsi="Arial" w:cs="Arial"/>
                <w:b/>
                <w:bCs/>
              </w:rPr>
              <w:t>kemudian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text daftar, form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email,password</w:t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="00D63DD5">
              <w:rPr>
                <w:rFonts w:ascii="Arial" w:hAnsi="Arial" w:cs="Arial"/>
                <w:b/>
                <w:bCs/>
              </w:rPr>
              <w:t>lupa</w:t>
            </w:r>
            <w:proofErr w:type="spellEnd"/>
            <w:r w:rsidR="00D63DD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password, </w:t>
            </w:r>
            <w:proofErr w:type="spellStart"/>
            <w:r w:rsidR="00D63DD5">
              <w:rPr>
                <w:rFonts w:ascii="Arial" w:hAnsi="Arial" w:cs="Arial"/>
                <w:b/>
                <w:bCs/>
              </w:rPr>
              <w:t>belum</w:t>
            </w:r>
            <w:proofErr w:type="spellEnd"/>
            <w:r w:rsidR="00D63DD5">
              <w:rPr>
                <w:rFonts w:ascii="Arial" w:hAnsi="Arial" w:cs="Arial"/>
                <w:b/>
                <w:bCs/>
              </w:rPr>
              <w:t xml:space="preserve"> punya </w:t>
            </w:r>
            <w:proofErr w:type="spellStart"/>
            <w:r w:rsidR="00D63DD5">
              <w:rPr>
                <w:rFonts w:ascii="Arial" w:hAnsi="Arial" w:cs="Arial"/>
                <w:b/>
                <w:bCs/>
              </w:rPr>
              <w:t>akun</w:t>
            </w:r>
            <w:proofErr w:type="spellEnd"/>
            <w:r w:rsidR="00D63DD5">
              <w:rPr>
                <w:rFonts w:ascii="Arial" w:hAnsi="Arial" w:cs="Arial"/>
                <w:b/>
                <w:bCs/>
              </w:rPr>
              <w:t xml:space="preserve">, </w:t>
            </w:r>
            <w:r>
              <w:rPr>
                <w:rFonts w:ascii="Arial" w:hAnsi="Arial" w:cs="Arial"/>
                <w:b/>
                <w:bCs/>
              </w:rPr>
              <w:t>button</w:t>
            </w:r>
            <w:r w:rsidR="00D63DD5">
              <w:rPr>
                <w:rFonts w:ascii="Arial" w:hAnsi="Arial" w:cs="Arial"/>
                <w:b/>
                <w:bCs/>
              </w:rPr>
              <w:t xml:space="preserve"> login</w:t>
            </w:r>
            <w:r>
              <w:rPr>
                <w:rFonts w:ascii="Arial" w:hAnsi="Arial" w:cs="Arial"/>
                <w:b/>
                <w:bCs/>
              </w:rPr>
              <w:t xml:space="preserve">, </w:t>
            </w:r>
            <w:proofErr w:type="gramStart"/>
            <w:r>
              <w:rPr>
                <w:rFonts w:ascii="Arial" w:hAnsi="Arial" w:cs="Arial"/>
                <w:b/>
                <w:bCs/>
              </w:rPr>
              <w:t>text ”</w:t>
            </w:r>
            <w:r w:rsidR="00D63DD5">
              <w:rPr>
                <w:rFonts w:ascii="Arial" w:hAnsi="Arial" w:cs="Arial"/>
                <w:b/>
                <w:bCs/>
              </w:rPr>
              <w:t>Lupa</w:t>
            </w:r>
            <w:proofErr w:type="gramEnd"/>
            <w:r w:rsidR="00D63DD5">
              <w:rPr>
                <w:rFonts w:ascii="Arial" w:hAnsi="Arial" w:cs="Arial"/>
                <w:b/>
                <w:bCs/>
              </w:rPr>
              <w:t xml:space="preserve"> password</w:t>
            </w:r>
            <w:r>
              <w:rPr>
                <w:rFonts w:ascii="Arial" w:hAnsi="Arial" w:cs="Arial"/>
                <w:b/>
                <w:bCs/>
              </w:rPr>
              <w:t xml:space="preserve">? </w:t>
            </w:r>
            <w:r w:rsidR="00D63DD5">
              <w:rPr>
                <w:rFonts w:ascii="Arial" w:hAnsi="Arial" w:cs="Arial"/>
                <w:b/>
                <w:bCs/>
              </w:rPr>
              <w:t>Reset</w:t>
            </w:r>
            <w:r>
              <w:rPr>
                <w:rFonts w:ascii="Arial" w:hAnsi="Arial" w:cs="Arial"/>
                <w:b/>
                <w:bCs/>
              </w:rPr>
              <w:t xml:space="preserve">”, </w:t>
            </w:r>
            <w:r w:rsidR="00D63DD5">
              <w:rPr>
                <w:rFonts w:ascii="Arial" w:hAnsi="Arial" w:cs="Arial"/>
                <w:b/>
                <w:bCs/>
              </w:rPr>
              <w:t xml:space="preserve">text “Belum punya </w:t>
            </w:r>
            <w:proofErr w:type="spellStart"/>
            <w:r w:rsidR="00D63DD5">
              <w:rPr>
                <w:rFonts w:ascii="Arial" w:hAnsi="Arial" w:cs="Arial"/>
                <w:b/>
                <w:bCs/>
              </w:rPr>
              <w:t>akun</w:t>
            </w:r>
            <w:proofErr w:type="spellEnd"/>
            <w:r w:rsidR="00D63DD5">
              <w:rPr>
                <w:rFonts w:ascii="Arial" w:hAnsi="Arial" w:cs="Arial"/>
                <w:b/>
                <w:bCs/>
              </w:rPr>
              <w:t>? Daftar”.</w:t>
            </w:r>
          </w:p>
        </w:tc>
      </w:tr>
      <w:tr w:rsidR="00DC0FCB" w14:paraId="4515A3BF" w14:textId="77777777" w:rsidTr="00021ACC">
        <w:tc>
          <w:tcPr>
            <w:tcW w:w="9350" w:type="dxa"/>
          </w:tcPr>
          <w:p w14:paraId="657B4512" w14:textId="5B106224" w:rsidR="00DC0FCB" w:rsidRDefault="00D63DD5" w:rsidP="00021ACC">
            <w:pPr>
              <w:ind w:left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1E91F564" wp14:editId="7C80D2B1">
                  <wp:extent cx="2308860" cy="4079192"/>
                  <wp:effectExtent l="0" t="0" r="0" b="0"/>
                  <wp:docPr id="2073568916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568916" name="Picture 2073568916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791" cy="408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FCB" w14:paraId="2418EE32" w14:textId="77777777" w:rsidTr="00021ACC">
        <w:tc>
          <w:tcPr>
            <w:tcW w:w="9350" w:type="dxa"/>
          </w:tcPr>
          <w:p w14:paraId="6A2CB865" w14:textId="77777777" w:rsidR="00DC0FCB" w:rsidRDefault="00D63DD5" w:rsidP="00D63DD5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proofErr w:type="spellStart"/>
            <w:r w:rsidRPr="00D63DD5">
              <w:rPr>
                <w:rFonts w:ascii="Arial" w:hAnsi="Arial" w:cs="Arial"/>
                <w:b/>
                <w:bCs/>
              </w:rPr>
              <w:t>Menambahkan</w:t>
            </w:r>
            <w:proofErr w:type="spellEnd"/>
            <w:r w:rsidRPr="00D63DD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63DD5">
              <w:rPr>
                <w:rFonts w:ascii="Arial" w:hAnsi="Arial" w:cs="Arial"/>
                <w:b/>
                <w:bCs/>
              </w:rPr>
              <w:t>isi</w:t>
            </w:r>
            <w:proofErr w:type="spellEnd"/>
            <w:r w:rsidRPr="00D63DD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63DD5">
              <w:rPr>
                <w:rFonts w:ascii="Arial" w:hAnsi="Arial" w:cs="Arial"/>
                <w:b/>
                <w:bCs/>
              </w:rPr>
              <w:t>dari</w:t>
            </w:r>
            <w:proofErr w:type="spellEnd"/>
            <w:r w:rsidRPr="00D63DD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63DD5">
              <w:rPr>
                <w:rFonts w:ascii="Arial" w:hAnsi="Arial" w:cs="Arial"/>
                <w:b/>
                <w:bCs/>
              </w:rPr>
              <w:t>tampilan</w:t>
            </w:r>
            <w:proofErr w:type="spellEnd"/>
            <w:r w:rsidRPr="00D63DD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63DD5">
              <w:rPr>
                <w:rFonts w:ascii="Arial" w:hAnsi="Arial" w:cs="Arial"/>
                <w:b/>
                <w:bCs/>
              </w:rPr>
              <w:t>Profil_activity</w:t>
            </w:r>
            <w:proofErr w:type="spellEnd"/>
          </w:p>
          <w:p w14:paraId="69DD12BB" w14:textId="037A9ECA" w:rsidR="0037394C" w:rsidRPr="0037394C" w:rsidRDefault="0037394C" w:rsidP="0037394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37394C">
              <w:rPr>
                <w:rFonts w:ascii="Arial" w:hAnsi="Arial" w:cs="Arial"/>
                <w:b/>
                <w:bCs/>
              </w:rPr>
              <w:t>Judul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Halaman: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Berada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di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bagian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atas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dengan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latar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belakang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ungu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dan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teks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putih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bertuliskan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"Riwayat",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disertai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ikon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panah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kembali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untuk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kembali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ke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halaman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sebelumnya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>.</w:t>
            </w:r>
          </w:p>
          <w:p w14:paraId="52CE7F7B" w14:textId="1E2F75E3" w:rsidR="0037394C" w:rsidRPr="0037394C" w:rsidRDefault="0037394C" w:rsidP="0037394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37394C">
              <w:rPr>
                <w:rFonts w:ascii="Arial" w:hAnsi="Arial" w:cs="Arial"/>
                <w:b/>
                <w:bCs/>
              </w:rPr>
              <w:lastRenderedPageBreak/>
              <w:t xml:space="preserve">Isi Halaman: Di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bawah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judul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terdapat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teks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"Belum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ada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riwayat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" yang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menunjukkan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bahwa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tidak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ada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data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riwayat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yang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tersedia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pada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saat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itu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>.</w:t>
            </w:r>
          </w:p>
          <w:p w14:paraId="5C61842F" w14:textId="56FD7496" w:rsidR="00D63DD5" w:rsidRPr="0037394C" w:rsidRDefault="0037394C" w:rsidP="0037394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37394C">
              <w:rPr>
                <w:rFonts w:ascii="Arial" w:hAnsi="Arial" w:cs="Arial"/>
                <w:b/>
                <w:bCs/>
              </w:rPr>
              <w:t xml:space="preserve">Bottom Content: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Navigasi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bawah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dengan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lima ikon yang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memungkinkan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pengguna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berpindah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halaman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. Desain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latarnya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melengkung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ke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atas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(rounded) dan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berwarna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ungu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termasuk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ikon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rumah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(Home),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pengaturan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(Settings), QR code, daftar (List), dan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profil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pengguna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(User).</w:t>
            </w:r>
          </w:p>
        </w:tc>
      </w:tr>
      <w:tr w:rsidR="00D63DD5" w14:paraId="29E17FCD" w14:textId="77777777" w:rsidTr="00021ACC">
        <w:tc>
          <w:tcPr>
            <w:tcW w:w="9350" w:type="dxa"/>
          </w:tcPr>
          <w:p w14:paraId="2C0A801C" w14:textId="0571628F" w:rsidR="00D63DD5" w:rsidRPr="000C6FD3" w:rsidRDefault="0037394C" w:rsidP="00DC0FCB">
            <w:pPr>
              <w:rPr>
                <w:rFonts w:ascii="Arial" w:hAnsi="Arial" w:cs="Arial"/>
                <w:b/>
                <w:bCs/>
                <w:noProof/>
              </w:rPr>
            </w:pPr>
            <w:r w:rsidRPr="0037394C">
              <w:rPr>
                <w:rFonts w:ascii="Arial" w:hAnsi="Arial" w:cs="Arial"/>
                <w:b/>
                <w:bCs/>
                <w:noProof/>
              </w:rPr>
              <w:lastRenderedPageBreak/>
              <w:drawing>
                <wp:inline distT="0" distB="0" distL="0" distR="0" wp14:anchorId="69DEAD90" wp14:editId="1EB54E32">
                  <wp:extent cx="3543795" cy="6258798"/>
                  <wp:effectExtent l="0" t="0" r="0" b="0"/>
                  <wp:docPr id="896386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3865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6258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EBD89E" w14:textId="77777777" w:rsidR="00EE3596" w:rsidRPr="00DC0FCB" w:rsidRDefault="00EE3596" w:rsidP="00EE3596">
      <w:pPr>
        <w:spacing w:line="360" w:lineRule="auto"/>
        <w:jc w:val="both"/>
        <w:rPr>
          <w:rFonts w:ascii="Arial" w:hAnsi="Arial" w:cs="Arial"/>
        </w:rPr>
      </w:pPr>
    </w:p>
    <w:sectPr w:rsidR="00EE3596" w:rsidRPr="00DC0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6068F"/>
    <w:multiLevelType w:val="hybridMultilevel"/>
    <w:tmpl w:val="24B238B6"/>
    <w:lvl w:ilvl="0" w:tplc="04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137" w:hanging="360"/>
      </w:pPr>
    </w:lvl>
    <w:lvl w:ilvl="2" w:tplc="FFFFFFFF">
      <w:start w:val="1"/>
      <w:numFmt w:val="lowerRoman"/>
      <w:lvlText w:val="%3."/>
      <w:lvlJc w:val="right"/>
      <w:pPr>
        <w:ind w:left="1857" w:hanging="180"/>
      </w:pPr>
    </w:lvl>
    <w:lvl w:ilvl="3" w:tplc="FFFFFFFF">
      <w:start w:val="1"/>
      <w:numFmt w:val="decimal"/>
      <w:lvlText w:val="%4."/>
      <w:lvlJc w:val="left"/>
      <w:pPr>
        <w:ind w:left="2577" w:hanging="360"/>
      </w:pPr>
    </w:lvl>
    <w:lvl w:ilvl="4" w:tplc="FFFFFFFF">
      <w:start w:val="1"/>
      <w:numFmt w:val="lowerLetter"/>
      <w:lvlText w:val="%5."/>
      <w:lvlJc w:val="left"/>
      <w:pPr>
        <w:ind w:left="3297" w:hanging="360"/>
      </w:pPr>
    </w:lvl>
    <w:lvl w:ilvl="5" w:tplc="FFFFFFFF">
      <w:start w:val="1"/>
      <w:numFmt w:val="lowerRoman"/>
      <w:lvlText w:val="%6."/>
      <w:lvlJc w:val="right"/>
      <w:pPr>
        <w:ind w:left="4017" w:hanging="180"/>
      </w:pPr>
    </w:lvl>
    <w:lvl w:ilvl="6" w:tplc="FFFFFFFF">
      <w:start w:val="1"/>
      <w:numFmt w:val="decimal"/>
      <w:lvlText w:val="%7."/>
      <w:lvlJc w:val="left"/>
      <w:pPr>
        <w:ind w:left="4737" w:hanging="360"/>
      </w:pPr>
    </w:lvl>
    <w:lvl w:ilvl="7" w:tplc="FFFFFFFF">
      <w:start w:val="1"/>
      <w:numFmt w:val="lowerLetter"/>
      <w:lvlText w:val="%8."/>
      <w:lvlJc w:val="left"/>
      <w:pPr>
        <w:ind w:left="5457" w:hanging="360"/>
      </w:pPr>
    </w:lvl>
    <w:lvl w:ilvl="8" w:tplc="FFFFFFFF">
      <w:start w:val="1"/>
      <w:numFmt w:val="lowerRoman"/>
      <w:lvlText w:val="%9."/>
      <w:lvlJc w:val="right"/>
      <w:pPr>
        <w:ind w:left="6177" w:hanging="180"/>
      </w:pPr>
    </w:lvl>
  </w:abstractNum>
  <w:abstractNum w:abstractNumId="1" w15:restartNumberingAfterBreak="0">
    <w:nsid w:val="238445AD"/>
    <w:multiLevelType w:val="hybridMultilevel"/>
    <w:tmpl w:val="6F1E3678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2" w15:restartNumberingAfterBreak="0">
    <w:nsid w:val="304A413F"/>
    <w:multiLevelType w:val="hybridMultilevel"/>
    <w:tmpl w:val="7D883E0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732B0"/>
    <w:multiLevelType w:val="hybridMultilevel"/>
    <w:tmpl w:val="B55E649C"/>
    <w:lvl w:ilvl="0" w:tplc="38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4" w15:restartNumberingAfterBreak="0">
    <w:nsid w:val="3AA20F4B"/>
    <w:multiLevelType w:val="hybridMultilevel"/>
    <w:tmpl w:val="E260246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C96725"/>
    <w:multiLevelType w:val="hybridMultilevel"/>
    <w:tmpl w:val="62E8DFD4"/>
    <w:lvl w:ilvl="0" w:tplc="3809000F">
      <w:start w:val="1"/>
      <w:numFmt w:val="decimal"/>
      <w:lvlText w:val="%1."/>
      <w:lvlJc w:val="left"/>
      <w:pPr>
        <w:ind w:left="417" w:hanging="360"/>
      </w:pPr>
    </w:lvl>
    <w:lvl w:ilvl="1" w:tplc="38090019">
      <w:start w:val="1"/>
      <w:numFmt w:val="lowerLetter"/>
      <w:lvlText w:val="%2."/>
      <w:lvlJc w:val="left"/>
      <w:pPr>
        <w:ind w:left="1137" w:hanging="360"/>
      </w:pPr>
    </w:lvl>
    <w:lvl w:ilvl="2" w:tplc="3809001B">
      <w:start w:val="1"/>
      <w:numFmt w:val="lowerRoman"/>
      <w:lvlText w:val="%3."/>
      <w:lvlJc w:val="right"/>
      <w:pPr>
        <w:ind w:left="1857" w:hanging="180"/>
      </w:pPr>
    </w:lvl>
    <w:lvl w:ilvl="3" w:tplc="3809000F">
      <w:start w:val="1"/>
      <w:numFmt w:val="decimal"/>
      <w:lvlText w:val="%4."/>
      <w:lvlJc w:val="left"/>
      <w:pPr>
        <w:ind w:left="2577" w:hanging="360"/>
      </w:pPr>
    </w:lvl>
    <w:lvl w:ilvl="4" w:tplc="38090019">
      <w:start w:val="1"/>
      <w:numFmt w:val="lowerLetter"/>
      <w:lvlText w:val="%5."/>
      <w:lvlJc w:val="left"/>
      <w:pPr>
        <w:ind w:left="3297" w:hanging="360"/>
      </w:pPr>
    </w:lvl>
    <w:lvl w:ilvl="5" w:tplc="3809001B">
      <w:start w:val="1"/>
      <w:numFmt w:val="lowerRoman"/>
      <w:lvlText w:val="%6."/>
      <w:lvlJc w:val="right"/>
      <w:pPr>
        <w:ind w:left="4017" w:hanging="180"/>
      </w:pPr>
    </w:lvl>
    <w:lvl w:ilvl="6" w:tplc="3809000F">
      <w:start w:val="1"/>
      <w:numFmt w:val="decimal"/>
      <w:lvlText w:val="%7."/>
      <w:lvlJc w:val="left"/>
      <w:pPr>
        <w:ind w:left="4737" w:hanging="360"/>
      </w:pPr>
    </w:lvl>
    <w:lvl w:ilvl="7" w:tplc="38090019">
      <w:start w:val="1"/>
      <w:numFmt w:val="lowerLetter"/>
      <w:lvlText w:val="%8."/>
      <w:lvlJc w:val="left"/>
      <w:pPr>
        <w:ind w:left="5457" w:hanging="360"/>
      </w:pPr>
    </w:lvl>
    <w:lvl w:ilvl="8" w:tplc="3809001B">
      <w:start w:val="1"/>
      <w:numFmt w:val="lowerRoman"/>
      <w:lvlText w:val="%9."/>
      <w:lvlJc w:val="right"/>
      <w:pPr>
        <w:ind w:left="6177" w:hanging="180"/>
      </w:pPr>
    </w:lvl>
  </w:abstractNum>
  <w:abstractNum w:abstractNumId="6" w15:restartNumberingAfterBreak="0">
    <w:nsid w:val="5AFA693F"/>
    <w:multiLevelType w:val="hybridMultilevel"/>
    <w:tmpl w:val="C1D80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66740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591122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393200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4774182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630590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3804066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276332468">
    <w:abstractNumId w:val="5"/>
  </w:num>
  <w:num w:numId="8" w16cid:durableId="1416442225">
    <w:abstractNumId w:val="0"/>
  </w:num>
  <w:num w:numId="9" w16cid:durableId="2074280257">
    <w:abstractNumId w:val="1"/>
  </w:num>
  <w:num w:numId="10" w16cid:durableId="709764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96"/>
    <w:rsid w:val="00021452"/>
    <w:rsid w:val="00157EA0"/>
    <w:rsid w:val="002635AA"/>
    <w:rsid w:val="0037394C"/>
    <w:rsid w:val="004748B8"/>
    <w:rsid w:val="004973FB"/>
    <w:rsid w:val="00583758"/>
    <w:rsid w:val="00753B7E"/>
    <w:rsid w:val="0088432B"/>
    <w:rsid w:val="00AB5433"/>
    <w:rsid w:val="00B10B2A"/>
    <w:rsid w:val="00B9077B"/>
    <w:rsid w:val="00D5580B"/>
    <w:rsid w:val="00D63DD5"/>
    <w:rsid w:val="00DC0FCB"/>
    <w:rsid w:val="00DD0741"/>
    <w:rsid w:val="00EE3596"/>
    <w:rsid w:val="00EE7906"/>
    <w:rsid w:val="00F51881"/>
    <w:rsid w:val="00F9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948E"/>
  <w15:chartTrackingRefBased/>
  <w15:docId w15:val="{84284654-0E08-4C6B-8A4F-1FBEEAFF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5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5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5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5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5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5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5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5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59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E3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sabrinaazh666@gmail.com</dc:creator>
  <cp:keywords/>
  <dc:description/>
  <cp:lastModifiedBy>sabrinaazh666@gmail.com</cp:lastModifiedBy>
  <cp:revision>4</cp:revision>
  <dcterms:created xsi:type="dcterms:W3CDTF">2025-05-17T07:26:00Z</dcterms:created>
  <dcterms:modified xsi:type="dcterms:W3CDTF">2025-06-14T15:38:00Z</dcterms:modified>
</cp:coreProperties>
</file>