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spacing w:line="240" w:lineRule="auto"/>
        <w:jc w:val="both"/>
        <w:rPr/>
      </w:pPr>
      <w:bookmarkStart w:colFirst="0" w:colLast="0" w:name="_5m86mvkx2br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72"/>
          <w:szCs w:val="72"/>
        </w:rPr>
      </w:pPr>
      <w:bookmarkStart w:colFirst="0" w:colLast="0" w:name="_9csswjjxem9y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Rapport de file rouge </w:t>
      </w:r>
      <w:r w:rsidDel="00000000" w:rsidR="00000000" w:rsidRPr="00000000">
        <w:rPr>
          <w:sz w:val="72"/>
          <w:szCs w:val="7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Style w:val="Title"/>
        <w:widowControl w:val="0"/>
        <w:spacing w:line="240" w:lineRule="auto"/>
        <w:jc w:val="center"/>
        <w:rPr/>
      </w:pPr>
      <w:bookmarkStart w:colFirst="0" w:colLast="0" w:name="_qv0duxhwiha0" w:id="2"/>
      <w:bookmarkEnd w:id="2"/>
      <w:r w:rsidDel="00000000" w:rsidR="00000000" w:rsidRPr="00000000">
        <w:rPr>
          <w:sz w:val="64"/>
          <w:szCs w:val="64"/>
          <w:rtl w:val="0"/>
        </w:rPr>
        <w:t xml:space="preserve">Création d'un projet de validation pour la gestion des sauvegardes météorologiques, qui inclurait une version Web et une version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widowControl w:val="0"/>
        <w:spacing w:line="240" w:lineRule="auto"/>
        <w:jc w:val="center"/>
        <w:rPr/>
      </w:pPr>
      <w:bookmarkStart w:colFirst="0" w:colLast="0" w:name="_k2ikldh3yam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66.9291338582675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Formation Développement web-mobile</w:t>
      </w:r>
    </w:p>
    <w:p w:rsidR="00000000" w:rsidDel="00000000" w:rsidP="00000000" w:rsidRDefault="00000000" w:rsidRPr="00000000" w14:paraId="0000000E">
      <w:pPr>
        <w:ind w:firstLine="566.9291338582675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2022-2023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304800</wp:posOffset>
            </wp:positionV>
            <wp:extent cx="1704975" cy="8429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4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566.9291338582675"/>
        <w:jc w:val="center"/>
        <w:rPr>
          <w:rFonts w:ascii="Oswald" w:cs="Oswald" w:eastAsia="Oswald" w:hAnsi="Oswal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6.9291338582675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hanging="873.0708661417325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hanging="873.0708661417325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Réalisé par : </w:t>
      </w:r>
      <w:r w:rsidDel="00000000" w:rsidR="00000000" w:rsidRPr="00000000">
        <w:rPr>
          <w:sz w:val="42"/>
          <w:szCs w:val="42"/>
          <w:rtl w:val="0"/>
        </w:rPr>
        <w:t xml:space="preserve">Lharrak</w:t>
      </w:r>
      <w:r w:rsidDel="00000000" w:rsidR="00000000" w:rsidRPr="00000000">
        <w:rPr>
          <w:sz w:val="42"/>
          <w:szCs w:val="42"/>
          <w:rtl w:val="0"/>
        </w:rPr>
        <w:t xml:space="preserve"> Botaina </w:t>
      </w:r>
    </w:p>
    <w:p w:rsidR="00000000" w:rsidDel="00000000" w:rsidP="00000000" w:rsidRDefault="00000000" w:rsidRPr="00000000" w14:paraId="00000013">
      <w:pPr>
        <w:ind w:left="2880" w:hanging="873.0708661417325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Encadré par : Essarraj Fouad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-342899</wp:posOffset>
          </wp:positionV>
          <wp:extent cx="7572375" cy="10712050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75" cy="10712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inline distB="19050" distT="19050" distL="19050" distR="19050">
          <wp:extent cx="1033463" cy="100012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1000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4362450</wp:posOffset>
          </wp:positionH>
          <wp:positionV relativeFrom="paragraph">
            <wp:posOffset>-238124</wp:posOffset>
          </wp:positionV>
          <wp:extent cx="1745815" cy="1252538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5815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