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r>
        <w:rPr>
          <w:rtl w:val="0"/>
          <w:lang w:val="en-US"/>
        </w:rPr>
        <w:t xml:space="preserve">NSTL DATA </w:t>
      </w:r>
    </w:p>
    <w:p>
      <w:pPr>
        <w:pStyle w:val="Body"/>
        <w:bidi w:val="0"/>
      </w:pPr>
    </w:p>
    <w:p>
      <w:pPr>
        <w:pStyle w:val="Body"/>
        <w:bidi w:val="0"/>
      </w:pPr>
    </w:p>
    <w:p>
      <w:pPr>
        <w:pStyle w:val="Body"/>
        <w:bidi w:val="0"/>
      </w:pPr>
    </w:p>
    <w:p>
      <w:pPr>
        <w:pStyle w:val="Body"/>
        <w:rPr>
          <w:sz w:val="26"/>
          <w:szCs w:val="26"/>
        </w:rPr>
      </w:pPr>
      <w:r>
        <w:rPr>
          <w:sz w:val="26"/>
          <w:szCs w:val="26"/>
          <w:rtl w:val="0"/>
          <w:lang w:val="en-US"/>
        </w:rPr>
        <w:t>The data for training and testing the network model was extracted from the given mat files as follows.</w:t>
      </w:r>
      <w:r>
        <w:rPr>
          <w:sz w:val="26"/>
          <w:szCs w:val="26"/>
        </w:rPr>
        <w:br w:type="textWrapping"/>
        <w:br w:type="textWrapping"/>
        <w:br w:type="textWrapping"/>
      </w:r>
      <w:r>
        <w:rPr>
          <w:sz w:val="26"/>
          <w:szCs w:val="26"/>
          <w:rtl w:val="0"/>
          <w:lang w:val="en-US"/>
        </w:rPr>
        <w:t xml:space="preserve">1. 41_min_loiter </w:t>
      </w:r>
      <w:r>
        <w:rPr>
          <w:sz w:val="26"/>
          <w:szCs w:val="26"/>
        </w:rPr>
        <w:br w:type="textWrapping"/>
        <w:br w:type="textWrapping"/>
      </w:r>
      <w:r>
        <w:rPr>
          <w:sz w:val="26"/>
          <w:szCs w:val="26"/>
          <w:rtl w:val="0"/>
          <w:lang w:val="en-US"/>
        </w:rPr>
        <w:t>The DVL beams velocity data has a few missing beams as shown in the plot below</w:t>
      </w:r>
      <w:r>
        <w:rPr>
          <w:sz w:val="26"/>
          <w:szCs w:val="26"/>
        </w:rPr>
        <w:drawing xmlns:a="http://schemas.openxmlformats.org/drawingml/2006/main">
          <wp:anchor distT="152400" distB="152400" distL="152400" distR="152400" simplePos="0" relativeHeight="251659264" behindDoc="0" locked="0" layoutInCell="1" allowOverlap="1">
            <wp:simplePos x="0" y="0"/>
            <wp:positionH relativeFrom="margin">
              <wp:posOffset>-303918</wp:posOffset>
            </wp:positionH>
            <wp:positionV relativeFrom="line">
              <wp:posOffset>205351</wp:posOffset>
            </wp:positionV>
            <wp:extent cx="6715194" cy="3357597"/>
            <wp:effectExtent l="0" t="0" r="0" b="0"/>
            <wp:wrapThrough wrapText="bothSides" distL="152400" distR="152400">
              <wp:wrapPolygon edited="1">
                <wp:start x="0" y="0"/>
                <wp:lineTo x="21621" y="0"/>
                <wp:lineTo x="21621" y="21642"/>
                <wp:lineTo x="0" y="21642"/>
                <wp:lineTo x="0" y="0"/>
              </wp:wrapPolygon>
            </wp:wrapThrough>
            <wp:docPr id="1073741825" name="officeArt object" descr="41_min_loiter.png"/>
            <wp:cNvGraphicFramePr/>
            <a:graphic xmlns:a="http://schemas.openxmlformats.org/drawingml/2006/main">
              <a:graphicData uri="http://schemas.openxmlformats.org/drawingml/2006/picture">
                <pic:pic xmlns:pic="http://schemas.openxmlformats.org/drawingml/2006/picture">
                  <pic:nvPicPr>
                    <pic:cNvPr id="1073741825" name="41_min_loiter.png" descr="41_min_loiter.png"/>
                    <pic:cNvPicPr>
                      <a:picLocks noChangeAspect="1"/>
                    </pic:cNvPicPr>
                  </pic:nvPicPr>
                  <pic:blipFill>
                    <a:blip r:embed="rId4">
                      <a:extLst/>
                    </a:blip>
                    <a:stretch>
                      <a:fillRect/>
                    </a:stretch>
                  </pic:blipFill>
                  <pic:spPr>
                    <a:xfrm>
                      <a:off x="0" y="0"/>
                      <a:ext cx="6715194" cy="3357597"/>
                    </a:xfrm>
                    <a:prstGeom prst="rect">
                      <a:avLst/>
                    </a:prstGeom>
                    <a:ln w="12700" cap="flat">
                      <a:noFill/>
                      <a:miter lim="400000"/>
                    </a:ln>
                    <a:effectLst/>
                  </pic:spPr>
                </pic:pic>
              </a:graphicData>
            </a:graphic>
          </wp:anchor>
        </w:drawing>
      </w:r>
      <w:r>
        <w:rPr>
          <w:sz w:val="26"/>
          <w:szCs w:val="26"/>
        </w:rPr>
        <w:br w:type="textWrapping"/>
      </w:r>
    </w:p>
    <w:p>
      <w:pPr>
        <w:pStyle w:val="Body"/>
        <w:rPr>
          <w:sz w:val="26"/>
          <w:szCs w:val="26"/>
        </w:rPr>
      </w:pPr>
      <w:r>
        <w:rPr>
          <w:sz w:val="26"/>
          <w:szCs w:val="26"/>
          <w:rtl w:val="0"/>
          <w:lang w:val="en-US"/>
        </w:rPr>
        <w:t xml:space="preserve">From the above plot we can clearly see that some of the beams are having very high variations. If the beam is having the value of -32 or +5 then, it is assumed to be missing beams. </w:t>
      </w:r>
      <w:r>
        <w:rPr>
          <w:sz w:val="26"/>
          <w:szCs w:val="26"/>
        </w:rPr>
        <w:br w:type="textWrapping"/>
        <w:br w:type="textWrapping"/>
      </w:r>
      <w:r>
        <w:rPr>
          <w:sz w:val="26"/>
          <w:szCs w:val="26"/>
          <w:rtl w:val="0"/>
          <w:lang w:val="en-US"/>
        </w:rPr>
        <w:t>We can also see that during some intervals of the trajectory all the four beams velocities are available, the beam velocities during these intervals can be considered as complete and can be used as training dataset for the network. From the above plot we can clearly see that we can extract two small parts from the whole trajectory for training that is:</w:t>
      </w:r>
      <w:r>
        <w:rPr>
          <w:sz w:val="26"/>
          <w:szCs w:val="26"/>
        </w:rPr>
        <w:br w:type="textWrapping"/>
      </w:r>
      <w:r>
        <w:rPr>
          <w:sz w:val="26"/>
          <w:szCs w:val="26"/>
          <w:rtl w:val="0"/>
          <w:lang w:val="en-US"/>
        </w:rPr>
        <w:t xml:space="preserve">Dataset1 </w:t>
      </w:r>
      <w:r>
        <w:rPr>
          <w:sz w:val="26"/>
          <w:szCs w:val="26"/>
          <w:rtl w:val="0"/>
          <w:lang w:val="en-US"/>
        </w:rPr>
        <w:t>—</w:t>
      </w:r>
      <w:r>
        <w:rPr>
          <w:sz w:val="26"/>
          <w:szCs w:val="26"/>
          <w:rtl w:val="0"/>
          <w:lang w:val="en-US"/>
        </w:rPr>
        <w:t>&gt; 05:46 to 05:51</w:t>
      </w:r>
    </w:p>
    <w:p>
      <w:pPr>
        <w:pStyle w:val="Body"/>
        <w:rPr>
          <w:sz w:val="26"/>
          <w:szCs w:val="26"/>
        </w:rPr>
      </w:pPr>
      <w:r>
        <w:rPr>
          <w:sz w:val="26"/>
          <w:szCs w:val="26"/>
          <w:rtl w:val="0"/>
          <w:lang w:val="en-US"/>
        </w:rPr>
        <w:t xml:space="preserve">Dataset2 </w:t>
      </w:r>
      <w:r>
        <w:rPr>
          <w:sz w:val="26"/>
          <w:szCs w:val="26"/>
          <w:rtl w:val="0"/>
          <w:lang w:val="en-US"/>
        </w:rPr>
        <w:t>—</w:t>
      </w:r>
      <w:r>
        <w:rPr>
          <w:sz w:val="26"/>
          <w:szCs w:val="26"/>
          <w:rtl w:val="0"/>
          <w:lang w:val="en-US"/>
        </w:rPr>
        <w:t xml:space="preserve">&gt; 05:58 to 06:08 </w:t>
      </w:r>
      <w:r>
        <w:rPr>
          <w:sz w:val="26"/>
          <w:szCs w:val="26"/>
        </w:rPr>
        <w:br w:type="textWrapping"/>
      </w:r>
    </w:p>
    <w:p>
      <w:pPr>
        <w:pStyle w:val="Body"/>
        <w:rPr>
          <w:sz w:val="26"/>
          <w:szCs w:val="26"/>
        </w:rPr>
      </w:pPr>
      <w:r>
        <w:rPr>
          <w:sz w:val="26"/>
          <w:szCs w:val="26"/>
          <w:rtl w:val="0"/>
          <w:lang w:val="en-US"/>
        </w:rPr>
        <w:t xml:space="preserve">Along with DVL beam velocity data, IMU data was used between the same corresponding time intervals. </w:t>
      </w:r>
      <w:r>
        <w:rPr>
          <w:sz w:val="26"/>
          <w:szCs w:val="26"/>
        </w:rPr>
        <w:br w:type="textWrapping"/>
        <w:br w:type="textWrapping"/>
      </w:r>
      <w:r>
        <w:rPr>
          <w:sz w:val="26"/>
          <w:szCs w:val="26"/>
          <w:rtl w:val="0"/>
          <w:lang w:val="en-US"/>
        </w:rPr>
        <w:t>GPS data was not available in this particular trajectory, so no ground truth data was available.</w:t>
      </w:r>
      <w:r>
        <w:rPr>
          <w:sz w:val="26"/>
          <w:szCs w:val="26"/>
        </w:rPr>
        <w:br w:type="textWrapping"/>
        <w:br w:type="textWrapping"/>
      </w:r>
      <w:r>
        <w:rPr>
          <w:sz w:val="26"/>
          <w:szCs w:val="26"/>
          <w:rtl w:val="0"/>
          <w:lang w:val="en-US"/>
        </w:rPr>
        <w:t>2. 300m_lawn_mower</w:t>
      </w:r>
      <w:r>
        <w:rPr>
          <w:sz w:val="26"/>
          <w:szCs w:val="26"/>
        </w:rPr>
        <w:br w:type="textWrapping"/>
        <w:br w:type="textWrapping"/>
        <w:br w:type="textWrapping"/>
      </w:r>
      <w:r>
        <w:rPr>
          <w:sz w:val="26"/>
          <w:szCs w:val="26"/>
          <w:rtl w:val="0"/>
          <w:lang w:val="en-US"/>
        </w:rPr>
        <w:t>The beam velocity plot of the trajectory is shown below</w:t>
      </w:r>
      <w:r>
        <w:rPr>
          <w:sz w:val="26"/>
          <w:szCs w:val="26"/>
        </w:rPr>
        <w:drawing xmlns:a="http://schemas.openxmlformats.org/drawingml/2006/main">
          <wp:anchor distT="152400" distB="152400" distL="152400" distR="152400" simplePos="0" relativeHeight="251660288" behindDoc="0" locked="0" layoutInCell="1" allowOverlap="1">
            <wp:simplePos x="0" y="0"/>
            <wp:positionH relativeFrom="margin">
              <wp:posOffset>-627872</wp:posOffset>
            </wp:positionH>
            <wp:positionV relativeFrom="line">
              <wp:posOffset>192158</wp:posOffset>
            </wp:positionV>
            <wp:extent cx="7087019" cy="3543510"/>
            <wp:effectExtent l="0" t="0" r="0" b="0"/>
            <wp:wrapThrough wrapText="bothSides" distL="152400" distR="152400">
              <wp:wrapPolygon edited="1">
                <wp:start x="0" y="0"/>
                <wp:lineTo x="21621" y="0"/>
                <wp:lineTo x="21621" y="21642"/>
                <wp:lineTo x="0" y="21642"/>
                <wp:lineTo x="0" y="0"/>
              </wp:wrapPolygon>
            </wp:wrapThrough>
            <wp:docPr id="1073741826" name="officeArt object" descr="og_data.png"/>
            <wp:cNvGraphicFramePr/>
            <a:graphic xmlns:a="http://schemas.openxmlformats.org/drawingml/2006/main">
              <a:graphicData uri="http://schemas.openxmlformats.org/drawingml/2006/picture">
                <pic:pic xmlns:pic="http://schemas.openxmlformats.org/drawingml/2006/picture">
                  <pic:nvPicPr>
                    <pic:cNvPr id="1073741826" name="og_data.png" descr="og_data.png"/>
                    <pic:cNvPicPr>
                      <a:picLocks noChangeAspect="1"/>
                    </pic:cNvPicPr>
                  </pic:nvPicPr>
                  <pic:blipFill>
                    <a:blip r:embed="rId5">
                      <a:extLst/>
                    </a:blip>
                    <a:stretch>
                      <a:fillRect/>
                    </a:stretch>
                  </pic:blipFill>
                  <pic:spPr>
                    <a:xfrm>
                      <a:off x="0" y="0"/>
                      <a:ext cx="7087019" cy="3543510"/>
                    </a:xfrm>
                    <a:prstGeom prst="rect">
                      <a:avLst/>
                    </a:prstGeom>
                    <a:ln w="12700" cap="flat">
                      <a:noFill/>
                      <a:miter lim="400000"/>
                    </a:ln>
                    <a:effectLst/>
                  </pic:spPr>
                </pic:pic>
              </a:graphicData>
            </a:graphic>
          </wp:anchor>
        </w:drawing>
      </w:r>
    </w:p>
    <w:p>
      <w:pPr>
        <w:pStyle w:val="Body"/>
        <w:rPr>
          <w:sz w:val="26"/>
          <w:szCs w:val="26"/>
        </w:rPr>
      </w:pPr>
    </w:p>
    <w:p>
      <w:pPr>
        <w:pStyle w:val="Body"/>
        <w:rPr>
          <w:sz w:val="26"/>
          <w:szCs w:val="26"/>
        </w:rPr>
      </w:pPr>
      <w:r>
        <w:rPr>
          <w:sz w:val="26"/>
          <w:szCs w:val="26"/>
          <w:rtl w:val="0"/>
          <w:lang w:val="en-US"/>
        </w:rPr>
        <w:t xml:space="preserve">Data for DVL beams velocity and IMU was extracted in the same way as described above </w:t>
      </w:r>
      <w:r>
        <w:rPr>
          <w:sz w:val="26"/>
          <w:szCs w:val="26"/>
        </w:rPr>
        <w:br w:type="textWrapping"/>
      </w:r>
    </w:p>
    <w:p>
      <w:pPr>
        <w:pStyle w:val="Body"/>
        <w:rPr>
          <w:sz w:val="26"/>
          <w:szCs w:val="26"/>
        </w:rPr>
      </w:pPr>
      <w:r>
        <w:rPr>
          <w:sz w:val="26"/>
          <w:szCs w:val="26"/>
          <w:rtl w:val="0"/>
          <w:lang w:val="en-US"/>
        </w:rPr>
        <w:t xml:space="preserve">Dataset 1 </w:t>
      </w:r>
      <w:r>
        <w:rPr>
          <w:sz w:val="26"/>
          <w:szCs w:val="26"/>
          <w:rtl w:val="0"/>
          <w:lang w:val="en-US"/>
        </w:rPr>
        <w:t>—</w:t>
      </w:r>
      <w:r>
        <w:rPr>
          <w:sz w:val="26"/>
          <w:szCs w:val="26"/>
          <w:rtl w:val="0"/>
          <w:lang w:val="en-US"/>
        </w:rPr>
        <w:t>&gt; 11:21 to 11:22</w:t>
      </w:r>
    </w:p>
    <w:p>
      <w:pPr>
        <w:pStyle w:val="Body"/>
        <w:rPr>
          <w:sz w:val="26"/>
          <w:szCs w:val="26"/>
        </w:rPr>
      </w:pPr>
      <w:r>
        <w:rPr>
          <w:sz w:val="26"/>
          <w:szCs w:val="26"/>
          <w:rtl w:val="0"/>
          <w:lang w:val="en-US"/>
        </w:rPr>
        <w:t xml:space="preserve">Dataset 2 </w:t>
      </w:r>
      <w:r>
        <w:rPr>
          <w:sz w:val="26"/>
          <w:szCs w:val="26"/>
          <w:rtl w:val="0"/>
          <w:lang w:val="en-US"/>
        </w:rPr>
        <w:t>—</w:t>
      </w:r>
      <w:r>
        <w:rPr>
          <w:sz w:val="26"/>
          <w:szCs w:val="26"/>
          <w:rtl w:val="0"/>
          <w:lang w:val="en-US"/>
        </w:rPr>
        <w:t xml:space="preserve">&gt; 11:27 to 11:29 </w:t>
      </w:r>
    </w:p>
    <w:p>
      <w:pPr>
        <w:pStyle w:val="Body"/>
        <w:rPr>
          <w:sz w:val="26"/>
          <w:szCs w:val="26"/>
        </w:rPr>
      </w:pPr>
      <w:r>
        <w:rPr>
          <w:sz w:val="26"/>
          <w:szCs w:val="26"/>
          <w:rtl w:val="0"/>
          <w:lang w:val="en-US"/>
        </w:rPr>
        <w:t xml:space="preserve">Dataset 3 </w:t>
      </w:r>
      <w:r>
        <w:rPr>
          <w:sz w:val="26"/>
          <w:szCs w:val="26"/>
          <w:rtl w:val="0"/>
          <w:lang w:val="en-US"/>
        </w:rPr>
        <w:t>—</w:t>
      </w:r>
      <w:r>
        <w:rPr>
          <w:sz w:val="26"/>
          <w:szCs w:val="26"/>
          <w:rtl w:val="0"/>
          <w:lang w:val="en-US"/>
        </w:rPr>
        <w:t>&gt; 11:35 to 11:36</w:t>
      </w:r>
    </w:p>
    <w:p>
      <w:pPr>
        <w:pStyle w:val="Body"/>
        <w:rPr>
          <w:sz w:val="26"/>
          <w:szCs w:val="26"/>
        </w:rPr>
      </w:pPr>
    </w:p>
    <w:p>
      <w:pPr>
        <w:pStyle w:val="Body"/>
        <w:rPr>
          <w:sz w:val="26"/>
          <w:szCs w:val="26"/>
        </w:rPr>
      </w:pPr>
      <w:r>
        <w:rPr>
          <w:sz w:val="26"/>
          <w:szCs w:val="26"/>
          <w:rtl w:val="0"/>
          <w:lang w:val="en-US"/>
        </w:rPr>
        <w:t>IMU data was extracted between the same time intervals as the DVL beam velocity.</w:t>
      </w:r>
    </w:p>
    <w:p>
      <w:pPr>
        <w:pStyle w:val="Body"/>
        <w:rPr>
          <w:sz w:val="26"/>
          <w:szCs w:val="26"/>
        </w:rPr>
      </w:pPr>
    </w:p>
    <w:p>
      <w:pPr>
        <w:pStyle w:val="Body"/>
        <w:rPr>
          <w:sz w:val="26"/>
          <w:szCs w:val="26"/>
        </w:rPr>
      </w:pPr>
      <w:r>
        <w:rPr>
          <w:sz w:val="26"/>
          <w:szCs w:val="26"/>
          <w:rtl w:val="0"/>
          <w:lang w:val="en-US"/>
        </w:rPr>
        <w:t>GPS data was available along the whole course of the trajectory with good HDOP (&lt;1) except for the ending part of the trajectory. Even though proper latitude and longitude have been recorded, the GPS velocity INS_Data_pack doesn</w:t>
      </w:r>
      <w:r>
        <w:rPr>
          <w:sz w:val="26"/>
          <w:szCs w:val="26"/>
          <w:rtl w:val="0"/>
          <w:lang w:val="en-US"/>
        </w:rPr>
        <w:t>’</w:t>
      </w:r>
      <w:r>
        <w:rPr>
          <w:sz w:val="26"/>
          <w:szCs w:val="26"/>
          <w:rtl w:val="0"/>
          <w:lang w:val="en-US"/>
        </w:rPr>
        <w:t xml:space="preserve">t seem to be right as it </w:t>
      </w:r>
      <w:r>
        <w:rPr>
          <w:sz w:val="26"/>
          <w:szCs w:val="26"/>
          <w:rtl w:val="0"/>
          <w:lang w:val="en-US"/>
        </w:rPr>
        <w:t>ranges between -10 to 16 m/s.</w:t>
      </w:r>
    </w:p>
    <w:p>
      <w:pPr>
        <w:pStyle w:val="Body"/>
        <w:rPr>
          <w:sz w:val="26"/>
          <w:szCs w:val="26"/>
        </w:rPr>
      </w:pPr>
    </w:p>
    <w:p>
      <w:pPr>
        <w:pStyle w:val="Body"/>
        <w:rPr>
          <w:sz w:val="26"/>
          <w:szCs w:val="26"/>
        </w:rPr>
      </w:pPr>
    </w:p>
    <w:p>
      <w:pPr>
        <w:pStyle w:val="Body"/>
        <w:rPr>
          <w:sz w:val="26"/>
          <w:szCs w:val="26"/>
        </w:rPr>
      </w:pPr>
    </w:p>
    <w:p>
      <w:pPr>
        <w:pStyle w:val="Body"/>
        <w:rPr>
          <w:sz w:val="26"/>
          <w:szCs w:val="26"/>
        </w:rPr>
      </w:pPr>
    </w:p>
    <w:p>
      <w:pPr>
        <w:pStyle w:val="Body"/>
        <w:rPr>
          <w:sz w:val="26"/>
          <w:szCs w:val="26"/>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26"/>
        <w:gridCol w:w="1926"/>
        <w:gridCol w:w="1926"/>
        <w:gridCol w:w="1926"/>
        <w:gridCol w:w="1926"/>
      </w:tblGrid>
      <w:tr>
        <w:tblPrEx>
          <w:shd w:val="clear" w:color="auto" w:fill="bdc0bf"/>
        </w:tblPrEx>
        <w:trPr>
          <w:trHeight w:val="287" w:hRule="atLeast"/>
          <w:tblHeader/>
        </w:trPr>
        <w:tc>
          <w:tcPr>
            <w:tcW w:type="dxa" w:w="192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DATASET</w:t>
            </w:r>
          </w:p>
        </w:tc>
        <w:tc>
          <w:tcPr>
            <w:tcW w:type="dxa" w:w="192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Duration </w:t>
            </w:r>
          </w:p>
        </w:tc>
        <w:tc>
          <w:tcPr>
            <w:tcW w:type="dxa" w:w="192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DVL Points </w:t>
            </w:r>
          </w:p>
        </w:tc>
        <w:tc>
          <w:tcPr>
            <w:tcW w:type="dxa" w:w="192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IMU points</w:t>
            </w:r>
          </w:p>
        </w:tc>
        <w:tc>
          <w:tcPr>
            <w:tcW w:type="dxa" w:w="192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Trajectory </w:t>
            </w:r>
          </w:p>
        </w:tc>
      </w:tr>
      <w:tr>
        <w:tblPrEx>
          <w:shd w:val="clear" w:color="auto" w:fill="auto"/>
        </w:tblPrEx>
        <w:trPr>
          <w:trHeight w:val="304" w:hRule="atLeast"/>
        </w:trPr>
        <w:tc>
          <w:tcPr>
            <w:tcW w:type="dxa" w:w="192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Dataset 1</w:t>
            </w:r>
          </w:p>
        </w:tc>
        <w:tc>
          <w:tcPr>
            <w:tcW w:type="dxa" w:w="192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Neue" w:hAnsi="Helvetica Neue"/>
                <w:sz w:val="26"/>
                <w:szCs w:val="26"/>
                <w:rtl w:val="0"/>
              </w:rPr>
              <w:t>05:46 to 05:51</w:t>
            </w:r>
          </w:p>
        </w:tc>
        <w:tc>
          <w:tcPr>
            <w:tcW w:type="dxa" w:w="192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4287</w:t>
            </w:r>
          </w:p>
        </w:tc>
        <w:tc>
          <w:tcPr>
            <w:tcW w:type="dxa" w:w="192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30000</w:t>
            </w:r>
          </w:p>
        </w:tc>
        <w:tc>
          <w:tcPr>
            <w:tcW w:type="dxa" w:w="192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41_min_loiter</w:t>
            </w:r>
          </w:p>
        </w:tc>
      </w:tr>
      <w:tr>
        <w:tblPrEx>
          <w:shd w:val="clear" w:color="auto" w:fill="auto"/>
        </w:tblPrEx>
        <w:trPr>
          <w:trHeight w:val="300"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Dataset 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Body"/>
            </w:pPr>
            <w:r>
              <w:rPr>
                <w:rFonts w:ascii="Helvetica Neue" w:hAnsi="Helvetica Neue"/>
                <w:sz w:val="26"/>
                <w:szCs w:val="26"/>
                <w:rtl w:val="0"/>
              </w:rPr>
              <w:t xml:space="preserve">05:58 to 06:08 </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8573</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60000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41_min_loiter</w:t>
            </w:r>
          </w:p>
        </w:tc>
      </w:tr>
      <w:tr>
        <w:tblPrEx>
          <w:shd w:val="clear" w:color="auto" w:fill="auto"/>
        </w:tblPrEx>
        <w:trPr>
          <w:trHeight w:val="300"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Dataset 3</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Neue" w:hAnsi="Helvetica Neue"/>
                <w:sz w:val="26"/>
                <w:szCs w:val="26"/>
                <w:rtl w:val="0"/>
              </w:rPr>
              <w:t>11:21 to 11:22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1359</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9500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300m_lawn_mower</w:t>
            </w:r>
          </w:p>
        </w:tc>
      </w:tr>
      <w:tr>
        <w:tblPrEx>
          <w:shd w:val="clear" w:color="auto" w:fill="auto"/>
        </w:tblPrEx>
        <w:trPr>
          <w:trHeight w:val="300"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Dataset 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Body"/>
            </w:pPr>
            <w:r>
              <w:rPr>
                <w:rFonts w:ascii="Helvetica Neue" w:hAnsi="Helvetica Neue"/>
                <w:sz w:val="26"/>
                <w:szCs w:val="26"/>
                <w:rtl w:val="0"/>
              </w:rPr>
              <w:t xml:space="preserve">11:27 to 11:29 </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1759</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12300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300m_lawn_mower</w:t>
            </w:r>
          </w:p>
        </w:tc>
      </w:tr>
      <w:tr>
        <w:tblPrEx>
          <w:shd w:val="clear" w:color="auto" w:fill="auto"/>
        </w:tblPrEx>
        <w:trPr>
          <w:trHeight w:val="300"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Dataset 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Neue" w:hAnsi="Helvetica Neue"/>
                <w:sz w:val="26"/>
                <w:szCs w:val="26"/>
                <w:rtl w:val="0"/>
              </w:rPr>
              <w:t>11:35 to 11:36</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930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6500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300m_lawn_mower</w:t>
            </w:r>
          </w:p>
        </w:tc>
      </w:tr>
    </w:tbl>
    <w:p>
      <w:pPr>
        <w:pStyle w:val="Body"/>
      </w:pP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